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A68BE" w14:textId="77777777" w:rsidR="0043685F" w:rsidRPr="00CB77AA" w:rsidRDefault="0043685F" w:rsidP="00FD03B1">
      <w:pPr>
        <w:rPr>
          <w:b/>
          <w:szCs w:val="24"/>
          <w:lang w:val="en-US"/>
        </w:rPr>
      </w:pPr>
    </w:p>
    <w:p w14:paraId="0E912D26" w14:textId="77777777" w:rsidR="00430696" w:rsidRPr="00FD03B1" w:rsidRDefault="0088342E" w:rsidP="00FD03B1">
      <w:pPr>
        <w:spacing w:before="300"/>
        <w:jc w:val="center"/>
        <w:rPr>
          <w:b/>
          <w:szCs w:val="24"/>
          <w:lang w:val="en-US"/>
        </w:rPr>
      </w:pPr>
      <w:r w:rsidRPr="00FD03B1">
        <w:rPr>
          <w:b/>
          <w:noProof/>
          <w:szCs w:val="24"/>
        </w:rPr>
        <w:drawing>
          <wp:inline distT="0" distB="0" distL="0" distR="0" wp14:anchorId="3BEA563E" wp14:editId="27FB575A">
            <wp:extent cx="753745" cy="636270"/>
            <wp:effectExtent l="0" t="0" r="8255" b="0"/>
            <wp:docPr id="1" name="Picture 1"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3745" cy="636270"/>
                    </a:xfrm>
                    <a:prstGeom prst="rect">
                      <a:avLst/>
                    </a:prstGeom>
                    <a:noFill/>
                    <a:ln>
                      <a:noFill/>
                    </a:ln>
                  </pic:spPr>
                </pic:pic>
              </a:graphicData>
            </a:graphic>
          </wp:inline>
        </w:drawing>
      </w:r>
    </w:p>
    <w:p w14:paraId="727DC266" w14:textId="77777777" w:rsidR="0043685F" w:rsidRPr="00FD03B1" w:rsidRDefault="0043685F" w:rsidP="00FD03B1">
      <w:pPr>
        <w:pStyle w:val="BodyText"/>
        <w:jc w:val="center"/>
        <w:rPr>
          <w:sz w:val="24"/>
          <w:szCs w:val="24"/>
        </w:rPr>
      </w:pPr>
      <w:r w:rsidRPr="00FD03B1">
        <w:rPr>
          <w:sz w:val="24"/>
          <w:szCs w:val="24"/>
        </w:rPr>
        <w:t>Р Е П У Б Л И К А    Б Ъ Л Г А Р И Я</w:t>
      </w:r>
    </w:p>
    <w:p w14:paraId="5D97BAB7" w14:textId="77777777" w:rsidR="0043685F" w:rsidRPr="00FD03B1" w:rsidRDefault="00CA7BB8" w:rsidP="00FD03B1">
      <w:pPr>
        <w:pStyle w:val="BodyText"/>
        <w:jc w:val="center"/>
        <w:rPr>
          <w:sz w:val="24"/>
          <w:szCs w:val="24"/>
        </w:rPr>
      </w:pPr>
      <w:r w:rsidRPr="00FD03B1">
        <w:rPr>
          <w:sz w:val="24"/>
          <w:szCs w:val="24"/>
        </w:rPr>
        <w:t>ДЪРЖАВНА АГЕНЦИЯ „ЕЛЕКТРОННО УПРАВЛЕНИЕ“</w:t>
      </w:r>
    </w:p>
    <w:p w14:paraId="20E2DB78" w14:textId="77777777" w:rsidR="0043685F" w:rsidRPr="00FD03B1" w:rsidRDefault="0088342E" w:rsidP="00FD03B1">
      <w:pPr>
        <w:pStyle w:val="BodyText"/>
        <w:jc w:val="center"/>
        <w:rPr>
          <w:sz w:val="24"/>
          <w:szCs w:val="24"/>
        </w:rPr>
      </w:pPr>
      <w:r w:rsidRPr="00FD03B1">
        <w:rPr>
          <w:b w:val="0"/>
          <w:noProof/>
          <w:sz w:val="24"/>
          <w:szCs w:val="24"/>
          <w:lang w:eastAsia="bg-BG"/>
        </w:rPr>
        <mc:AlternateContent>
          <mc:Choice Requires="wps">
            <w:drawing>
              <wp:anchor distT="0" distB="0" distL="114300" distR="114300" simplePos="0" relativeHeight="251657728" behindDoc="0" locked="0" layoutInCell="1" allowOverlap="1" wp14:anchorId="7052CE77" wp14:editId="33C7A2F8">
                <wp:simplePos x="0" y="0"/>
                <wp:positionH relativeFrom="column">
                  <wp:posOffset>17145</wp:posOffset>
                </wp:positionH>
                <wp:positionV relativeFrom="paragraph">
                  <wp:posOffset>86360</wp:posOffset>
                </wp:positionV>
                <wp:extent cx="6097905" cy="5080"/>
                <wp:effectExtent l="0" t="0" r="0" b="0"/>
                <wp:wrapNone/>
                <wp:docPr id="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D4C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" strokeweight="2.75pt">
                <v:stroke linestyle="thickThin"/>
              </v:line>
            </w:pict>
          </mc:Fallback>
        </mc:AlternateContent>
      </w:r>
    </w:p>
    <w:p w14:paraId="3A0A4E08" w14:textId="77777777" w:rsidR="00945F02" w:rsidRPr="00FD03B1" w:rsidRDefault="00945F02" w:rsidP="00FD03B1">
      <w:pPr>
        <w:jc w:val="center"/>
        <w:rPr>
          <w:rFonts w:ascii="Times New Roman" w:hAnsi="Times New Roman"/>
          <w:szCs w:val="24"/>
        </w:rPr>
      </w:pPr>
    </w:p>
    <w:p w14:paraId="38604EAA" w14:textId="77777777" w:rsidR="00B96275" w:rsidRPr="00FD03B1" w:rsidRDefault="00B96275" w:rsidP="00FD03B1">
      <w:pPr>
        <w:jc w:val="center"/>
        <w:rPr>
          <w:rFonts w:ascii="Times New Roman" w:hAnsi="Times New Roman"/>
          <w:szCs w:val="24"/>
        </w:rPr>
      </w:pPr>
    </w:p>
    <w:p w14:paraId="61B6ADB7" w14:textId="77777777" w:rsidR="00B96275" w:rsidRPr="00FD03B1" w:rsidRDefault="00B96275" w:rsidP="00FD03B1">
      <w:pPr>
        <w:jc w:val="center"/>
        <w:rPr>
          <w:rFonts w:ascii="Times New Roman" w:hAnsi="Times New Roman"/>
          <w:szCs w:val="24"/>
        </w:rPr>
      </w:pPr>
    </w:p>
    <w:p w14:paraId="38333D24" w14:textId="77777777" w:rsidR="00B96275" w:rsidRPr="00FD03B1" w:rsidRDefault="00B96275" w:rsidP="00FD03B1">
      <w:pPr>
        <w:jc w:val="center"/>
        <w:rPr>
          <w:rFonts w:ascii="Times New Roman" w:hAnsi="Times New Roman"/>
          <w:szCs w:val="24"/>
        </w:rPr>
      </w:pPr>
    </w:p>
    <w:p w14:paraId="20BD6AFE" w14:textId="77777777" w:rsidR="00B96275" w:rsidRPr="00FD03B1" w:rsidRDefault="00B96275" w:rsidP="00FD03B1">
      <w:pPr>
        <w:jc w:val="center"/>
        <w:rPr>
          <w:rFonts w:ascii="Times New Roman" w:hAnsi="Times New Roman"/>
          <w:szCs w:val="24"/>
        </w:rPr>
      </w:pPr>
    </w:p>
    <w:p w14:paraId="1DBE4EBE" w14:textId="77777777" w:rsidR="00B96275" w:rsidRPr="00FD03B1" w:rsidRDefault="00B96275" w:rsidP="00FD03B1">
      <w:pPr>
        <w:jc w:val="center"/>
        <w:rPr>
          <w:rFonts w:ascii="Times New Roman" w:hAnsi="Times New Roman"/>
          <w:szCs w:val="24"/>
        </w:rPr>
      </w:pPr>
    </w:p>
    <w:p w14:paraId="28DF98E8" w14:textId="77777777" w:rsidR="00B96275" w:rsidRPr="00FD03B1" w:rsidRDefault="00B96275" w:rsidP="00FD03B1">
      <w:pPr>
        <w:jc w:val="center"/>
        <w:rPr>
          <w:rFonts w:ascii="Times New Roman" w:hAnsi="Times New Roman"/>
          <w:szCs w:val="24"/>
        </w:rPr>
      </w:pPr>
    </w:p>
    <w:p w14:paraId="24F9B381" w14:textId="77777777" w:rsidR="00B96275" w:rsidRPr="00FD03B1" w:rsidRDefault="00B96275" w:rsidP="00FD03B1">
      <w:pPr>
        <w:jc w:val="center"/>
        <w:rPr>
          <w:rFonts w:ascii="Times New Roman" w:hAnsi="Times New Roman"/>
          <w:szCs w:val="24"/>
        </w:rPr>
      </w:pPr>
    </w:p>
    <w:p w14:paraId="1A6830AF"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ДОКУМЕНТАЦИЯ</w:t>
      </w:r>
    </w:p>
    <w:p w14:paraId="2A2074BB" w14:textId="77777777" w:rsidR="00790CB5" w:rsidRPr="00FD03B1" w:rsidRDefault="00790CB5" w:rsidP="00FD03B1">
      <w:pPr>
        <w:jc w:val="center"/>
        <w:rPr>
          <w:rFonts w:ascii="Times New Roman" w:eastAsia="Calibri" w:hAnsi="Times New Roman"/>
          <w:b/>
          <w:szCs w:val="24"/>
          <w:lang w:eastAsia="en-US"/>
        </w:rPr>
      </w:pPr>
    </w:p>
    <w:p w14:paraId="3A2AE487" w14:textId="77777777" w:rsidR="00B96275" w:rsidRPr="00FD03B1" w:rsidRDefault="00B96275" w:rsidP="00FD03B1">
      <w:pPr>
        <w:jc w:val="center"/>
        <w:rPr>
          <w:rFonts w:ascii="Times New Roman" w:eastAsia="Calibri" w:hAnsi="Times New Roman"/>
          <w:b/>
          <w:szCs w:val="24"/>
          <w:lang w:eastAsia="en-US"/>
        </w:rPr>
      </w:pPr>
    </w:p>
    <w:p w14:paraId="1A8DEA88" w14:textId="7B846D59" w:rsidR="001F569D" w:rsidRPr="00FD03B1" w:rsidRDefault="00B96275" w:rsidP="00FD03B1">
      <w:pPr>
        <w:jc w:val="center"/>
        <w:rPr>
          <w:rFonts w:ascii="Times New Roman" w:eastAsia="Calibri" w:hAnsi="Times New Roman"/>
          <w:b/>
          <w:szCs w:val="24"/>
          <w:lang w:eastAsia="en-US"/>
        </w:rPr>
      </w:pPr>
      <w:r w:rsidRPr="00FD03B1">
        <w:rPr>
          <w:rFonts w:ascii="Times New Roman" w:eastAsia="Calibri" w:hAnsi="Times New Roman"/>
          <w:b/>
          <w:szCs w:val="24"/>
          <w:lang w:eastAsia="en-US"/>
        </w:rPr>
        <w:t xml:space="preserve">ЗА УЧАСТИЕ В </w:t>
      </w:r>
      <w:r w:rsidR="00F92711" w:rsidRPr="00FD03B1">
        <w:rPr>
          <w:rFonts w:ascii="Times New Roman" w:eastAsia="Calibri" w:hAnsi="Times New Roman"/>
          <w:b/>
          <w:szCs w:val="24"/>
          <w:lang w:eastAsia="en-US"/>
        </w:rPr>
        <w:t xml:space="preserve">ПУБЛИЧНО СЪСТЕЗАНИЕ </w:t>
      </w:r>
      <w:r w:rsidRPr="00FD03B1">
        <w:rPr>
          <w:rFonts w:ascii="Times New Roman" w:eastAsia="Calibri" w:hAnsi="Times New Roman"/>
          <w:b/>
          <w:szCs w:val="24"/>
          <w:lang w:eastAsia="en-US"/>
        </w:rPr>
        <w:t xml:space="preserve">ЗА ВЪЗЛАГАНЕ НА ОБЩЕСТВЕНА ПОРЪЧКА </w:t>
      </w:r>
      <w:r w:rsidR="002A3ACE" w:rsidRPr="00FD03B1">
        <w:rPr>
          <w:rFonts w:ascii="Times New Roman" w:eastAsia="Calibri" w:hAnsi="Times New Roman"/>
          <w:b/>
          <w:szCs w:val="24"/>
          <w:lang w:eastAsia="en-US"/>
        </w:rPr>
        <w:t xml:space="preserve">С </w:t>
      </w:r>
      <w:r w:rsidRPr="00FD03B1">
        <w:rPr>
          <w:rFonts w:ascii="Times New Roman" w:eastAsia="Calibri" w:hAnsi="Times New Roman"/>
          <w:b/>
          <w:szCs w:val="24"/>
          <w:lang w:eastAsia="en-US"/>
        </w:rPr>
        <w:t>ПРЕДМЕТ:</w:t>
      </w:r>
    </w:p>
    <w:p w14:paraId="516B34ED" w14:textId="46849337" w:rsidR="001F569D" w:rsidRPr="00FD03B1" w:rsidRDefault="002A3ACE" w:rsidP="00FD03B1">
      <w:pPr>
        <w:jc w:val="center"/>
        <w:rPr>
          <w:rFonts w:ascii="Times New Roman" w:hAnsi="Times New Roman"/>
          <w:b/>
          <w:spacing w:val="-2"/>
          <w:szCs w:val="24"/>
          <w:lang w:val="en-US"/>
        </w:rPr>
      </w:pPr>
      <w:r w:rsidRPr="00FD03B1">
        <w:rPr>
          <w:rFonts w:ascii="Times New Roman" w:hAnsi="Times New Roman"/>
          <w:b/>
          <w:szCs w:val="24"/>
        </w:rPr>
        <w:t>„</w:t>
      </w:r>
      <w:r w:rsidRPr="00FD03B1">
        <w:rPr>
          <w:rFonts w:ascii="Times New Roman" w:eastAsia="Malgun Gothic" w:hAnsi="Times New Roman"/>
          <w:b/>
          <w:spacing w:val="-2"/>
          <w:szCs w:val="24"/>
          <w:lang w:eastAsia="ko-KR"/>
        </w:rPr>
        <w:t xml:space="preserve">ДОСТАВКА НА </w:t>
      </w:r>
      <w:r w:rsidR="00580DC0" w:rsidRPr="00FD03B1">
        <w:rPr>
          <w:rFonts w:ascii="Times New Roman" w:eastAsia="Malgun Gothic" w:hAnsi="Times New Roman"/>
          <w:b/>
          <w:spacing w:val="-2"/>
          <w:szCs w:val="24"/>
          <w:lang w:eastAsia="ko-KR"/>
        </w:rPr>
        <w:t xml:space="preserve">МОБИЛНИ КОМПЮТРИ ТИП 2 В 1, </w:t>
      </w:r>
      <w:r w:rsidR="004412C2" w:rsidRPr="00FD03B1">
        <w:rPr>
          <w:rFonts w:ascii="Times New Roman" w:eastAsia="Malgun Gothic" w:hAnsi="Times New Roman"/>
          <w:b/>
          <w:spacing w:val="-2"/>
          <w:szCs w:val="24"/>
          <w:lang w:val="en-US" w:eastAsia="ko-KR"/>
        </w:rPr>
        <w:t>CONVERTIBLE</w:t>
      </w:r>
      <w:r w:rsidR="004412C2" w:rsidRPr="00FD03B1">
        <w:rPr>
          <w:rFonts w:ascii="Times New Roman" w:eastAsia="Malgun Gothic" w:hAnsi="Times New Roman"/>
          <w:b/>
          <w:spacing w:val="-2"/>
          <w:szCs w:val="24"/>
          <w:lang w:eastAsia="ko-KR"/>
        </w:rPr>
        <w:t>, В ИЗПЪЛНЕНИЕ НА ПРОЕКТ „ИНВЕНТАРИЗАЦИЯ НА ИНФОРМАЦИОННО – КОМУНИКАЦИОННАТА ИНФРАСТРУКТУРА ЗА НУЖДИТЕ НА ЕЛЕКТРОННОТО УПРАВЛЕНИЕ</w:t>
      </w:r>
      <w:r w:rsidRPr="00FD03B1">
        <w:rPr>
          <w:rFonts w:ascii="Times New Roman" w:hAnsi="Times New Roman"/>
          <w:b/>
          <w:spacing w:val="-2"/>
          <w:szCs w:val="24"/>
        </w:rPr>
        <w:t>”</w:t>
      </w:r>
      <w:r w:rsidR="002B2124" w:rsidRPr="00FD03B1">
        <w:rPr>
          <w:rFonts w:ascii="Times New Roman" w:hAnsi="Times New Roman"/>
          <w:b/>
          <w:spacing w:val="-2"/>
          <w:szCs w:val="24"/>
        </w:rPr>
        <w:t>, ФИНАН</w:t>
      </w:r>
      <w:r w:rsidR="004412C2" w:rsidRPr="00FD03B1">
        <w:rPr>
          <w:rFonts w:ascii="Times New Roman" w:hAnsi="Times New Roman"/>
          <w:b/>
          <w:spacing w:val="-2"/>
          <w:szCs w:val="24"/>
        </w:rPr>
        <w:t xml:space="preserve">СИРАН ПО </w:t>
      </w:r>
      <w:r w:rsidR="006066B0" w:rsidRPr="00FD03B1">
        <w:rPr>
          <w:rFonts w:ascii="Times New Roman" w:hAnsi="Times New Roman"/>
          <w:b/>
          <w:spacing w:val="-2"/>
          <w:szCs w:val="24"/>
        </w:rPr>
        <w:t xml:space="preserve">ОПЕРАТИВНА ПРОГРАМА „ДОБРО УПРАВЛЕНИЕ“ </w:t>
      </w:r>
      <w:r w:rsidR="006066B0" w:rsidRPr="00FD03B1">
        <w:rPr>
          <w:rFonts w:ascii="Times New Roman" w:hAnsi="Times New Roman"/>
          <w:b/>
          <w:spacing w:val="-2"/>
          <w:szCs w:val="24"/>
          <w:lang w:val="en-US"/>
        </w:rPr>
        <w:t>(</w:t>
      </w:r>
      <w:r w:rsidR="004412C2" w:rsidRPr="00FD03B1">
        <w:rPr>
          <w:rFonts w:ascii="Times New Roman" w:hAnsi="Times New Roman"/>
          <w:b/>
          <w:spacing w:val="-2"/>
          <w:szCs w:val="24"/>
        </w:rPr>
        <w:t>ОПДУ</w:t>
      </w:r>
      <w:r w:rsidR="006066B0" w:rsidRPr="00FD03B1">
        <w:rPr>
          <w:rFonts w:ascii="Times New Roman" w:hAnsi="Times New Roman"/>
          <w:b/>
          <w:spacing w:val="-2"/>
          <w:szCs w:val="24"/>
          <w:lang w:val="en-US"/>
        </w:rPr>
        <w:t>)</w:t>
      </w:r>
    </w:p>
    <w:p w14:paraId="18DA59EB" w14:textId="77777777" w:rsidR="00790CB5" w:rsidRPr="00FD03B1" w:rsidRDefault="00790CB5" w:rsidP="00FD03B1">
      <w:pPr>
        <w:jc w:val="center"/>
        <w:rPr>
          <w:rFonts w:ascii="Times New Roman" w:hAnsi="Times New Roman"/>
          <w:b/>
          <w:spacing w:val="-2"/>
          <w:szCs w:val="24"/>
        </w:rPr>
      </w:pPr>
    </w:p>
    <w:p w14:paraId="0BB83C7B" w14:textId="77777777" w:rsidR="00790CB5" w:rsidRPr="00FD03B1" w:rsidRDefault="00790CB5" w:rsidP="00FD03B1">
      <w:pPr>
        <w:jc w:val="center"/>
        <w:rPr>
          <w:rFonts w:ascii="Times New Roman" w:hAnsi="Times New Roman"/>
          <w:b/>
          <w:szCs w:val="24"/>
        </w:rPr>
      </w:pPr>
    </w:p>
    <w:p w14:paraId="35F4DF53" w14:textId="77777777" w:rsidR="001F569D" w:rsidRPr="00FD03B1" w:rsidRDefault="001F569D" w:rsidP="00FD03B1">
      <w:pPr>
        <w:jc w:val="both"/>
        <w:rPr>
          <w:rFonts w:ascii="Times New Roman" w:hAnsi="Times New Roman"/>
          <w:b/>
          <w:szCs w:val="24"/>
        </w:rPr>
      </w:pPr>
    </w:p>
    <w:p w14:paraId="21E83A9B" w14:textId="43CD5ACB" w:rsidR="00446384" w:rsidRPr="00FD03B1" w:rsidRDefault="00790CB5" w:rsidP="00FD03B1">
      <w:pPr>
        <w:jc w:val="both"/>
        <w:rPr>
          <w:rFonts w:ascii="Times New Roman" w:hAnsi="Times New Roman"/>
          <w:szCs w:val="24"/>
          <w:u w:val="single"/>
        </w:rPr>
      </w:pPr>
      <w:r w:rsidRPr="00FD03B1">
        <w:rPr>
          <w:rFonts w:ascii="Times New Roman" w:hAnsi="Times New Roman"/>
          <w:szCs w:val="24"/>
        </w:rPr>
        <w:t xml:space="preserve">         </w:t>
      </w:r>
    </w:p>
    <w:p w14:paraId="28FFE07B" w14:textId="77777777" w:rsidR="00972BBF" w:rsidRPr="00FD03B1" w:rsidRDefault="00972BBF" w:rsidP="00FD03B1">
      <w:pPr>
        <w:jc w:val="both"/>
        <w:rPr>
          <w:rFonts w:ascii="Times New Roman" w:eastAsia="Calibri" w:hAnsi="Times New Roman"/>
          <w:szCs w:val="24"/>
          <w:lang w:val="en-US" w:eastAsia="en-US"/>
        </w:rPr>
      </w:pPr>
    </w:p>
    <w:p w14:paraId="7B539364" w14:textId="77777777" w:rsidR="00B96275" w:rsidRPr="00FD03B1" w:rsidRDefault="00B96275" w:rsidP="00FD03B1">
      <w:pPr>
        <w:jc w:val="both"/>
        <w:rPr>
          <w:rFonts w:ascii="Times New Roman" w:eastAsia="Calibri" w:hAnsi="Times New Roman"/>
          <w:b/>
          <w:szCs w:val="24"/>
          <w:lang w:eastAsia="en-US"/>
        </w:rPr>
      </w:pPr>
    </w:p>
    <w:p w14:paraId="504A52D2" w14:textId="77777777" w:rsidR="00B96275" w:rsidRPr="00FD03B1" w:rsidRDefault="00B96275" w:rsidP="00FD03B1">
      <w:pPr>
        <w:jc w:val="both"/>
        <w:rPr>
          <w:rFonts w:ascii="Times New Roman" w:eastAsia="Calibri" w:hAnsi="Times New Roman"/>
          <w:b/>
          <w:szCs w:val="24"/>
          <w:lang w:eastAsia="en-US"/>
        </w:rPr>
      </w:pPr>
    </w:p>
    <w:p w14:paraId="193E4DA8" w14:textId="77777777" w:rsidR="001F569D" w:rsidRPr="00FD03B1" w:rsidRDefault="001F569D" w:rsidP="00FD03B1">
      <w:pPr>
        <w:jc w:val="both"/>
        <w:rPr>
          <w:rFonts w:ascii="Times New Roman" w:eastAsia="Calibri" w:hAnsi="Times New Roman"/>
          <w:b/>
          <w:szCs w:val="24"/>
          <w:highlight w:val="yellow"/>
          <w:lang w:eastAsia="en-US"/>
        </w:rPr>
      </w:pPr>
    </w:p>
    <w:p w14:paraId="0635E6FF" w14:textId="77777777" w:rsidR="00F163B9" w:rsidRPr="00FD03B1" w:rsidRDefault="00F163B9" w:rsidP="00FD03B1">
      <w:pPr>
        <w:jc w:val="both"/>
        <w:rPr>
          <w:rFonts w:ascii="Times New Roman" w:eastAsia="Calibri" w:hAnsi="Times New Roman"/>
          <w:b/>
          <w:szCs w:val="24"/>
          <w:highlight w:val="yellow"/>
          <w:lang w:eastAsia="en-US"/>
        </w:rPr>
      </w:pPr>
    </w:p>
    <w:p w14:paraId="5CEB8A9E" w14:textId="77777777" w:rsidR="00DE63E6" w:rsidRPr="00FD03B1" w:rsidRDefault="00DE63E6" w:rsidP="00FD03B1">
      <w:pPr>
        <w:jc w:val="both"/>
        <w:rPr>
          <w:rFonts w:ascii="Times New Roman" w:eastAsia="Calibri" w:hAnsi="Times New Roman"/>
          <w:b/>
          <w:szCs w:val="24"/>
          <w:highlight w:val="yellow"/>
          <w:lang w:eastAsia="en-US"/>
        </w:rPr>
      </w:pPr>
    </w:p>
    <w:p w14:paraId="14EFEF87" w14:textId="77777777" w:rsidR="008F7B31" w:rsidRPr="00FD03B1" w:rsidRDefault="008F7B31" w:rsidP="00FD03B1">
      <w:pPr>
        <w:jc w:val="both"/>
        <w:rPr>
          <w:rFonts w:ascii="Times New Roman" w:eastAsia="Calibri" w:hAnsi="Times New Roman"/>
          <w:b/>
          <w:szCs w:val="24"/>
          <w:highlight w:val="yellow"/>
          <w:lang w:eastAsia="en-US"/>
        </w:rPr>
      </w:pPr>
    </w:p>
    <w:p w14:paraId="53C4C317" w14:textId="77777777" w:rsidR="008F7B31" w:rsidRPr="00FD03B1" w:rsidRDefault="008F7B31" w:rsidP="00FD03B1">
      <w:pPr>
        <w:jc w:val="both"/>
        <w:rPr>
          <w:rFonts w:ascii="Times New Roman" w:eastAsia="Calibri" w:hAnsi="Times New Roman"/>
          <w:b/>
          <w:szCs w:val="24"/>
          <w:highlight w:val="yellow"/>
          <w:lang w:eastAsia="en-US"/>
        </w:rPr>
      </w:pPr>
    </w:p>
    <w:p w14:paraId="65315F00" w14:textId="77777777" w:rsidR="008F7B31" w:rsidRPr="00FD03B1" w:rsidRDefault="008F7B31" w:rsidP="00FD03B1">
      <w:pPr>
        <w:jc w:val="both"/>
        <w:rPr>
          <w:rFonts w:ascii="Times New Roman" w:eastAsia="Calibri" w:hAnsi="Times New Roman"/>
          <w:b/>
          <w:szCs w:val="24"/>
          <w:highlight w:val="yellow"/>
          <w:lang w:eastAsia="en-US"/>
        </w:rPr>
      </w:pPr>
    </w:p>
    <w:p w14:paraId="3E7D3A46" w14:textId="77777777" w:rsidR="008F7B31" w:rsidRPr="00FD03B1" w:rsidRDefault="008F7B31" w:rsidP="00FD03B1">
      <w:pPr>
        <w:jc w:val="both"/>
        <w:rPr>
          <w:rFonts w:ascii="Times New Roman" w:eastAsia="Calibri" w:hAnsi="Times New Roman"/>
          <w:b/>
          <w:szCs w:val="24"/>
          <w:highlight w:val="yellow"/>
          <w:lang w:eastAsia="en-US"/>
        </w:rPr>
      </w:pPr>
    </w:p>
    <w:p w14:paraId="5331C243"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гр. София</w:t>
      </w:r>
    </w:p>
    <w:p w14:paraId="36F66FA3" w14:textId="0CE52E1B" w:rsidR="00B96275" w:rsidRPr="00FD03B1" w:rsidRDefault="004412C2" w:rsidP="00FD03B1">
      <w:pPr>
        <w:jc w:val="center"/>
        <w:rPr>
          <w:rFonts w:ascii="Times New Roman" w:hAnsi="Times New Roman"/>
          <w:b/>
          <w:szCs w:val="24"/>
        </w:rPr>
      </w:pPr>
      <w:r w:rsidRPr="00FD03B1">
        <w:rPr>
          <w:rFonts w:ascii="Times New Roman" w:hAnsi="Times New Roman"/>
          <w:b/>
          <w:szCs w:val="24"/>
        </w:rPr>
        <w:t>2018</w:t>
      </w:r>
      <w:r w:rsidR="00B96275" w:rsidRPr="00FD03B1">
        <w:rPr>
          <w:rFonts w:ascii="Times New Roman" w:hAnsi="Times New Roman"/>
          <w:b/>
          <w:szCs w:val="24"/>
        </w:rPr>
        <w:t xml:space="preserve"> г.</w:t>
      </w:r>
    </w:p>
    <w:p w14:paraId="662FE9BF" w14:textId="77777777" w:rsidR="008F7B31" w:rsidRPr="00FD03B1" w:rsidRDefault="008F7B31" w:rsidP="00FD03B1">
      <w:pPr>
        <w:jc w:val="center"/>
        <w:rPr>
          <w:rFonts w:ascii="Times New Roman" w:hAnsi="Times New Roman"/>
          <w:b/>
          <w:szCs w:val="24"/>
          <w:lang w:val="en-US"/>
        </w:rPr>
      </w:pPr>
    </w:p>
    <w:p w14:paraId="02D6F759" w14:textId="77777777" w:rsidR="00AB5BC3" w:rsidRPr="00FD03B1" w:rsidRDefault="00AB5BC3" w:rsidP="00FD03B1">
      <w:pPr>
        <w:jc w:val="center"/>
        <w:rPr>
          <w:rFonts w:ascii="Times New Roman" w:hAnsi="Times New Roman"/>
          <w:b/>
          <w:szCs w:val="24"/>
          <w:lang w:val="en-US"/>
        </w:rPr>
      </w:pPr>
    </w:p>
    <w:p w14:paraId="57272CD6" w14:textId="77777777" w:rsidR="008F7B31" w:rsidRPr="00FD03B1" w:rsidRDefault="008F7B31" w:rsidP="00FD03B1">
      <w:pPr>
        <w:jc w:val="center"/>
        <w:rPr>
          <w:rFonts w:ascii="Times New Roman" w:hAnsi="Times New Roman"/>
          <w:b/>
          <w:szCs w:val="24"/>
          <w:lang w:val="en-US"/>
        </w:rPr>
      </w:pPr>
    </w:p>
    <w:p w14:paraId="2AF001BF" w14:textId="77777777" w:rsidR="00B96275" w:rsidRPr="00FD03B1" w:rsidRDefault="00B96275" w:rsidP="00FD03B1">
      <w:pPr>
        <w:tabs>
          <w:tab w:val="left" w:pos="374"/>
        </w:tabs>
        <w:ind w:right="79"/>
        <w:jc w:val="center"/>
        <w:rPr>
          <w:rFonts w:ascii="Times New Roman" w:hAnsi="Times New Roman"/>
          <w:b/>
          <w:szCs w:val="24"/>
          <w:u w:val="single"/>
        </w:rPr>
      </w:pPr>
      <w:r w:rsidRPr="00FD03B1">
        <w:rPr>
          <w:rFonts w:ascii="Times New Roman" w:hAnsi="Times New Roman"/>
          <w:b/>
          <w:szCs w:val="24"/>
          <w:u w:val="single"/>
        </w:rPr>
        <w:t>СЪДЪРЖАНИЕ</w:t>
      </w:r>
    </w:p>
    <w:p w14:paraId="547FB93A" w14:textId="77777777" w:rsidR="00B96275" w:rsidRPr="00FD03B1" w:rsidRDefault="00B96275" w:rsidP="00FD03B1">
      <w:pPr>
        <w:tabs>
          <w:tab w:val="left" w:pos="374"/>
        </w:tabs>
        <w:ind w:right="79"/>
        <w:jc w:val="both"/>
        <w:rPr>
          <w:rFonts w:ascii="Times New Roman" w:hAnsi="Times New Roman"/>
          <w:b/>
          <w:szCs w:val="24"/>
        </w:rPr>
      </w:pPr>
    </w:p>
    <w:p w14:paraId="42F1D2CB" w14:textId="77777777" w:rsidR="00B96275" w:rsidRPr="00FD03B1" w:rsidRDefault="00B96275" w:rsidP="00FD03B1">
      <w:pPr>
        <w:tabs>
          <w:tab w:val="left" w:pos="374"/>
        </w:tabs>
        <w:ind w:right="79"/>
        <w:jc w:val="both"/>
        <w:rPr>
          <w:rFonts w:ascii="Times New Roman" w:hAnsi="Times New Roman"/>
          <w:b/>
          <w:szCs w:val="24"/>
        </w:rPr>
      </w:pPr>
    </w:p>
    <w:p w14:paraId="52307EBA"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І</w:t>
      </w:r>
    </w:p>
    <w:p w14:paraId="297A7C44" w14:textId="77777777" w:rsidR="00B96275" w:rsidRPr="00FD03B1" w:rsidRDefault="00B96275" w:rsidP="00FD03B1">
      <w:pPr>
        <w:tabs>
          <w:tab w:val="left" w:pos="374"/>
        </w:tabs>
        <w:ind w:right="79"/>
        <w:jc w:val="both"/>
        <w:rPr>
          <w:rFonts w:ascii="Times New Roman" w:hAnsi="Times New Roman"/>
          <w:b/>
          <w:szCs w:val="24"/>
          <w:lang w:val="en-US"/>
        </w:rPr>
      </w:pPr>
      <w:r w:rsidRPr="00FD03B1">
        <w:rPr>
          <w:rFonts w:ascii="Times New Roman" w:hAnsi="Times New Roman"/>
          <w:b/>
          <w:szCs w:val="24"/>
        </w:rPr>
        <w:t>ПЪЛНО ОПИСАНИЕ НА ПРЕДМЕТA НА ОБЩЕСТВЕНАТА ПОРЪЧКА</w:t>
      </w:r>
    </w:p>
    <w:p w14:paraId="5AFDF63F" w14:textId="77777777" w:rsidR="00B96275" w:rsidRPr="00FD03B1" w:rsidRDefault="00B96275" w:rsidP="00FD03B1">
      <w:pPr>
        <w:tabs>
          <w:tab w:val="left" w:pos="374"/>
        </w:tabs>
        <w:ind w:right="79"/>
        <w:jc w:val="both"/>
        <w:rPr>
          <w:rFonts w:ascii="Times New Roman" w:hAnsi="Times New Roman"/>
          <w:b/>
          <w:szCs w:val="24"/>
          <w:lang w:val="en-US"/>
        </w:rPr>
      </w:pPr>
    </w:p>
    <w:p w14:paraId="5BDCBBE8"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w:t>
      </w:r>
    </w:p>
    <w:p w14:paraId="3E219823"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ИЗИСКВАНИЯ КЪМ УЧАСТНИЦИТЕ</w:t>
      </w:r>
    </w:p>
    <w:p w14:paraId="29D63CED" w14:textId="77777777" w:rsidR="00B96275" w:rsidRPr="00FD03B1" w:rsidRDefault="00B96275" w:rsidP="00FD03B1">
      <w:pPr>
        <w:tabs>
          <w:tab w:val="left" w:pos="374"/>
        </w:tabs>
        <w:ind w:right="79"/>
        <w:jc w:val="both"/>
        <w:rPr>
          <w:rFonts w:ascii="Times New Roman" w:hAnsi="Times New Roman"/>
          <w:b/>
          <w:szCs w:val="24"/>
        </w:rPr>
      </w:pPr>
    </w:p>
    <w:p w14:paraId="1AEC0B25"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III</w:t>
      </w:r>
    </w:p>
    <w:p w14:paraId="6C744303"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УКАЗАНИЯ ЗА ПОДГОТОВКАТА И ПОДАВАНЕ НА ОФЕРТИ</w:t>
      </w:r>
    </w:p>
    <w:p w14:paraId="433BA940" w14:textId="77777777" w:rsidR="00B96275" w:rsidRPr="00FD03B1" w:rsidRDefault="00B96275" w:rsidP="00FD03B1">
      <w:pPr>
        <w:tabs>
          <w:tab w:val="left" w:pos="374"/>
        </w:tabs>
        <w:ind w:right="79"/>
        <w:jc w:val="both"/>
        <w:rPr>
          <w:rFonts w:ascii="Times New Roman" w:hAnsi="Times New Roman"/>
          <w:b/>
          <w:szCs w:val="24"/>
        </w:rPr>
      </w:pPr>
    </w:p>
    <w:p w14:paraId="62D8CA19"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 xml:space="preserve">РАЗДЕЛ </w:t>
      </w:r>
      <w:r w:rsidRPr="00FD03B1">
        <w:rPr>
          <w:rFonts w:ascii="Times New Roman" w:hAnsi="Times New Roman"/>
          <w:b/>
          <w:szCs w:val="24"/>
          <w:lang w:val="en-US"/>
        </w:rPr>
        <w:t>I</w:t>
      </w:r>
      <w:r w:rsidRPr="00FD03B1">
        <w:rPr>
          <w:rFonts w:ascii="Times New Roman" w:hAnsi="Times New Roman"/>
          <w:b/>
          <w:szCs w:val="24"/>
        </w:rPr>
        <w:t>V</w:t>
      </w:r>
    </w:p>
    <w:p w14:paraId="31CE16B8"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РАЗГЛЕЖДАНЕ И ОЦЕНКА НА ОФЕРТИТЕ</w:t>
      </w:r>
    </w:p>
    <w:p w14:paraId="4A4A716D" w14:textId="77777777" w:rsidR="00B96275" w:rsidRPr="00FD03B1" w:rsidRDefault="00B96275" w:rsidP="00FD03B1">
      <w:pPr>
        <w:tabs>
          <w:tab w:val="left" w:pos="374"/>
        </w:tabs>
        <w:ind w:right="79"/>
        <w:jc w:val="both"/>
        <w:rPr>
          <w:rFonts w:ascii="Times New Roman" w:hAnsi="Times New Roman"/>
          <w:b/>
          <w:szCs w:val="24"/>
        </w:rPr>
      </w:pPr>
    </w:p>
    <w:p w14:paraId="24EE419C"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V</w:t>
      </w:r>
    </w:p>
    <w:p w14:paraId="54A64C39" w14:textId="309B2FCB" w:rsidR="00A024EA" w:rsidRPr="00FD03B1" w:rsidRDefault="00A750A0" w:rsidP="00FD03B1">
      <w:pPr>
        <w:jc w:val="both"/>
        <w:rPr>
          <w:rFonts w:ascii="Times New Roman" w:hAnsi="Times New Roman"/>
          <w:b/>
          <w:szCs w:val="24"/>
        </w:rPr>
      </w:pPr>
      <w:r>
        <w:rPr>
          <w:rFonts w:ascii="Times New Roman" w:hAnsi="Times New Roman"/>
          <w:b/>
          <w:szCs w:val="24"/>
        </w:rPr>
        <w:t xml:space="preserve">А. </w:t>
      </w:r>
      <w:r w:rsidR="00B96275" w:rsidRPr="00FD03B1">
        <w:rPr>
          <w:rFonts w:ascii="Times New Roman" w:hAnsi="Times New Roman"/>
          <w:b/>
          <w:szCs w:val="24"/>
        </w:rPr>
        <w:t xml:space="preserve">ОПРЕДЕЛЯНЕ НА ИЗПЪЛНИТЕЛ. </w:t>
      </w:r>
    </w:p>
    <w:p w14:paraId="0F728C47" w14:textId="4C855729" w:rsidR="00A024EA" w:rsidRPr="00FD03B1" w:rsidRDefault="00A750A0" w:rsidP="00FD03B1">
      <w:pPr>
        <w:jc w:val="both"/>
        <w:rPr>
          <w:rFonts w:ascii="Times New Roman" w:hAnsi="Times New Roman"/>
          <w:b/>
          <w:szCs w:val="24"/>
        </w:rPr>
      </w:pPr>
      <w:r>
        <w:rPr>
          <w:rFonts w:ascii="Times New Roman" w:hAnsi="Times New Roman"/>
          <w:b/>
          <w:szCs w:val="24"/>
        </w:rPr>
        <w:t xml:space="preserve">Б. </w:t>
      </w:r>
      <w:r w:rsidR="00B96275" w:rsidRPr="00FD03B1">
        <w:rPr>
          <w:rFonts w:ascii="Times New Roman" w:hAnsi="Times New Roman"/>
          <w:b/>
          <w:szCs w:val="24"/>
        </w:rPr>
        <w:t xml:space="preserve">ОБЯВЯВАНЕ НА РЕШЕНИЕТО НА ВЪЗЛОЖИТЕЛЯ. </w:t>
      </w:r>
    </w:p>
    <w:p w14:paraId="0E7A3EBE" w14:textId="326DA69F" w:rsidR="00A024EA" w:rsidRPr="00FD03B1" w:rsidRDefault="00A750A0" w:rsidP="00FD03B1">
      <w:pPr>
        <w:jc w:val="both"/>
        <w:rPr>
          <w:rFonts w:ascii="Times New Roman" w:hAnsi="Times New Roman"/>
          <w:b/>
          <w:szCs w:val="24"/>
        </w:rPr>
      </w:pPr>
      <w:r>
        <w:rPr>
          <w:rFonts w:ascii="Times New Roman" w:hAnsi="Times New Roman"/>
          <w:b/>
          <w:szCs w:val="24"/>
        </w:rPr>
        <w:t xml:space="preserve">В. </w:t>
      </w:r>
      <w:r w:rsidR="00B96275" w:rsidRPr="00FD03B1">
        <w:rPr>
          <w:rFonts w:ascii="Times New Roman" w:hAnsi="Times New Roman"/>
          <w:b/>
          <w:szCs w:val="24"/>
        </w:rPr>
        <w:t xml:space="preserve">ПРЕКРАТЯВАНЕ НА ПРОЦЕДУРАТА. </w:t>
      </w:r>
    </w:p>
    <w:p w14:paraId="77F2CC6C" w14:textId="339DFCBA" w:rsidR="00A024EA" w:rsidRPr="00FD03B1" w:rsidRDefault="00A750A0" w:rsidP="00FD03B1">
      <w:pPr>
        <w:jc w:val="both"/>
        <w:rPr>
          <w:rFonts w:ascii="Times New Roman" w:hAnsi="Times New Roman"/>
          <w:b/>
          <w:szCs w:val="24"/>
        </w:rPr>
      </w:pPr>
      <w:r>
        <w:rPr>
          <w:rFonts w:ascii="Times New Roman" w:hAnsi="Times New Roman"/>
          <w:b/>
          <w:szCs w:val="24"/>
        </w:rPr>
        <w:t xml:space="preserve">Г. </w:t>
      </w:r>
      <w:r w:rsidR="00B96275" w:rsidRPr="00FD03B1">
        <w:rPr>
          <w:rFonts w:ascii="Times New Roman" w:hAnsi="Times New Roman"/>
          <w:b/>
          <w:szCs w:val="24"/>
        </w:rPr>
        <w:t xml:space="preserve">СКЛЮЧВАНЕ НА ДОГОВОР. </w:t>
      </w:r>
    </w:p>
    <w:p w14:paraId="6357BD6F" w14:textId="4EF532AD" w:rsidR="00B96275" w:rsidRPr="00FD03B1" w:rsidRDefault="00A750A0" w:rsidP="00FD03B1">
      <w:pPr>
        <w:jc w:val="both"/>
        <w:rPr>
          <w:rFonts w:ascii="Times New Roman" w:hAnsi="Times New Roman"/>
          <w:b/>
          <w:szCs w:val="24"/>
        </w:rPr>
      </w:pPr>
      <w:r>
        <w:rPr>
          <w:rFonts w:ascii="Times New Roman" w:hAnsi="Times New Roman"/>
          <w:b/>
          <w:szCs w:val="24"/>
        </w:rPr>
        <w:t xml:space="preserve">Д. </w:t>
      </w:r>
      <w:r w:rsidR="00B96275" w:rsidRPr="00FD03B1">
        <w:rPr>
          <w:rFonts w:ascii="Times New Roman" w:hAnsi="Times New Roman"/>
          <w:b/>
          <w:szCs w:val="24"/>
        </w:rPr>
        <w:t>ГАРАНЦИЯ ЗА ИЗПЪЛНЕНИЕ НА ДОГОВОРА</w:t>
      </w:r>
    </w:p>
    <w:p w14:paraId="380B3B45" w14:textId="77777777" w:rsidR="00B96275" w:rsidRPr="00FD03B1" w:rsidRDefault="00B96275" w:rsidP="00FD03B1">
      <w:pPr>
        <w:rPr>
          <w:rFonts w:ascii="Times New Roman" w:hAnsi="Times New Roman"/>
          <w:b/>
          <w:szCs w:val="24"/>
        </w:rPr>
      </w:pPr>
    </w:p>
    <w:p w14:paraId="21ED87C8" w14:textId="77777777" w:rsidR="00B96275" w:rsidRPr="00FD03B1" w:rsidRDefault="00B96275" w:rsidP="00FD03B1">
      <w:pPr>
        <w:rPr>
          <w:rFonts w:ascii="Times New Roman" w:hAnsi="Times New Roman"/>
          <w:b/>
          <w:szCs w:val="24"/>
          <w:lang w:val="en-US"/>
        </w:rPr>
      </w:pPr>
      <w:r w:rsidRPr="00FD03B1">
        <w:rPr>
          <w:rFonts w:ascii="Times New Roman" w:hAnsi="Times New Roman"/>
          <w:b/>
          <w:szCs w:val="24"/>
        </w:rPr>
        <w:t>РАЗДЕЛ VI</w:t>
      </w:r>
    </w:p>
    <w:p w14:paraId="307EC299" w14:textId="77777777" w:rsidR="00B96275" w:rsidRPr="00FD03B1" w:rsidRDefault="00B96275" w:rsidP="00FD03B1">
      <w:pPr>
        <w:rPr>
          <w:rFonts w:ascii="Times New Roman" w:hAnsi="Times New Roman"/>
          <w:b/>
          <w:szCs w:val="24"/>
        </w:rPr>
      </w:pPr>
      <w:r w:rsidRPr="00FD03B1">
        <w:rPr>
          <w:rFonts w:ascii="Times New Roman" w:hAnsi="Times New Roman"/>
          <w:b/>
          <w:szCs w:val="24"/>
        </w:rPr>
        <w:t>ДРУГИ УСЛОВИЯ</w:t>
      </w:r>
    </w:p>
    <w:p w14:paraId="09FC313D" w14:textId="77777777" w:rsidR="00B96275" w:rsidRPr="00FD03B1" w:rsidRDefault="00B96275" w:rsidP="00FD03B1">
      <w:pPr>
        <w:rPr>
          <w:rFonts w:ascii="Times New Roman" w:hAnsi="Times New Roman"/>
          <w:b/>
          <w:szCs w:val="24"/>
          <w:lang w:val="en-US"/>
        </w:rPr>
      </w:pPr>
    </w:p>
    <w:p w14:paraId="2AF9B9D8" w14:textId="77777777" w:rsidR="00B96275" w:rsidRPr="00FD03B1" w:rsidRDefault="00B96275" w:rsidP="00FD03B1">
      <w:pPr>
        <w:rPr>
          <w:rFonts w:ascii="Times New Roman" w:hAnsi="Times New Roman"/>
          <w:b/>
          <w:szCs w:val="24"/>
        </w:rPr>
      </w:pPr>
      <w:r w:rsidRPr="00FD03B1">
        <w:rPr>
          <w:rFonts w:ascii="Times New Roman" w:hAnsi="Times New Roman"/>
          <w:b/>
          <w:szCs w:val="24"/>
        </w:rPr>
        <w:t xml:space="preserve">РАЗДЕЛ </w:t>
      </w:r>
      <w:r w:rsidRPr="00FD03B1">
        <w:rPr>
          <w:rFonts w:ascii="Times New Roman" w:hAnsi="Times New Roman"/>
          <w:b/>
          <w:szCs w:val="24"/>
          <w:lang w:val="en-US"/>
        </w:rPr>
        <w:t>VII</w:t>
      </w:r>
    </w:p>
    <w:p w14:paraId="495B4E4A" w14:textId="77777777" w:rsidR="00B96275" w:rsidRPr="00125D4B" w:rsidRDefault="00B96275" w:rsidP="00FD03B1">
      <w:pPr>
        <w:rPr>
          <w:rFonts w:ascii="Times New Roman" w:hAnsi="Times New Roman"/>
          <w:b/>
          <w:szCs w:val="24"/>
        </w:rPr>
      </w:pPr>
      <w:r w:rsidRPr="00125D4B">
        <w:rPr>
          <w:rFonts w:ascii="Times New Roman" w:hAnsi="Times New Roman"/>
          <w:b/>
          <w:szCs w:val="24"/>
        </w:rPr>
        <w:t>ОБРАЗЦИ НА ДОКУМЕНТИ</w:t>
      </w:r>
    </w:p>
    <w:p w14:paraId="2849D89A" w14:textId="78B2050C" w:rsidR="00783696" w:rsidRPr="00125D4B" w:rsidRDefault="00783696" w:rsidP="00783696">
      <w:pPr>
        <w:rPr>
          <w:rFonts w:ascii="Times New Roman" w:hAnsi="Times New Roman"/>
          <w:szCs w:val="24"/>
          <w:lang w:val="en-US"/>
        </w:rPr>
      </w:pPr>
      <w:r w:rsidRPr="00125D4B">
        <w:rPr>
          <w:rFonts w:ascii="Times New Roman" w:hAnsi="Times New Roman"/>
          <w:szCs w:val="24"/>
        </w:rPr>
        <w:t xml:space="preserve">Образец № 1 – </w:t>
      </w:r>
      <w:r w:rsidR="00125D4B">
        <w:rPr>
          <w:rFonts w:ascii="Times New Roman" w:hAnsi="Times New Roman"/>
          <w:szCs w:val="24"/>
        </w:rPr>
        <w:t>О</w:t>
      </w:r>
      <w:r w:rsidRPr="00125D4B">
        <w:rPr>
          <w:rFonts w:ascii="Times New Roman" w:hAnsi="Times New Roman"/>
          <w:szCs w:val="24"/>
        </w:rPr>
        <w:t>пис на документите и информацията, съдържащи се в офертата</w:t>
      </w:r>
    </w:p>
    <w:p w14:paraId="34074E2F" w14:textId="77777777" w:rsidR="00783696" w:rsidRPr="00125D4B" w:rsidRDefault="00783696" w:rsidP="00783696">
      <w:pPr>
        <w:jc w:val="both"/>
        <w:rPr>
          <w:rFonts w:ascii="Times New Roman" w:eastAsia="Calibri" w:hAnsi="Times New Roman"/>
          <w:szCs w:val="24"/>
          <w:lang w:eastAsia="en-US"/>
        </w:rPr>
      </w:pPr>
      <w:r w:rsidRPr="00125D4B">
        <w:rPr>
          <w:rFonts w:ascii="Times New Roman" w:eastAsia="Calibri" w:hAnsi="Times New Roman"/>
          <w:szCs w:val="24"/>
          <w:lang w:eastAsia="en-US"/>
        </w:rPr>
        <w:t xml:space="preserve">Образец № 2 – </w:t>
      </w:r>
      <w:r w:rsidRPr="00125D4B">
        <w:rPr>
          <w:rFonts w:ascii="Times New Roman" w:hAnsi="Times New Roman"/>
          <w:szCs w:val="24"/>
        </w:rPr>
        <w:t xml:space="preserve">Единен европейски документ за обществени поръчки </w:t>
      </w:r>
      <w:r w:rsidRPr="00125D4B">
        <w:rPr>
          <w:rFonts w:ascii="Times New Roman" w:hAnsi="Times New Roman"/>
          <w:szCs w:val="24"/>
          <w:lang w:val="en-US"/>
        </w:rPr>
        <w:t>(</w:t>
      </w:r>
      <w:r w:rsidRPr="00125D4B">
        <w:rPr>
          <w:rFonts w:ascii="Times New Roman" w:hAnsi="Times New Roman"/>
          <w:szCs w:val="24"/>
        </w:rPr>
        <w:t>ЕЕДОП</w:t>
      </w:r>
      <w:r w:rsidRPr="00125D4B">
        <w:rPr>
          <w:rFonts w:ascii="Times New Roman" w:hAnsi="Times New Roman"/>
          <w:szCs w:val="24"/>
          <w:lang w:val="en-US"/>
        </w:rPr>
        <w:t>)</w:t>
      </w:r>
    </w:p>
    <w:p w14:paraId="174F2A6F" w14:textId="77777777" w:rsidR="00783696" w:rsidRPr="00125D4B" w:rsidRDefault="00783696" w:rsidP="00783696">
      <w:pPr>
        <w:jc w:val="both"/>
        <w:rPr>
          <w:rFonts w:ascii="Times New Roman" w:eastAsia="Calibri" w:hAnsi="Times New Roman"/>
          <w:szCs w:val="24"/>
          <w:lang w:eastAsia="en-US"/>
        </w:rPr>
      </w:pPr>
      <w:r w:rsidRPr="00125D4B">
        <w:rPr>
          <w:rFonts w:ascii="Times New Roman" w:eastAsia="Calibri" w:hAnsi="Times New Roman"/>
          <w:szCs w:val="24"/>
          <w:lang w:eastAsia="en-US"/>
        </w:rPr>
        <w:t>Образец № 3 – Декларация за конфиденциалност по чл. 102, ал. 1 от ЗОП</w:t>
      </w:r>
    </w:p>
    <w:p w14:paraId="531B9121" w14:textId="77777777" w:rsidR="00783696" w:rsidRPr="00125D4B" w:rsidRDefault="00783696" w:rsidP="00783696">
      <w:pPr>
        <w:jc w:val="both"/>
        <w:rPr>
          <w:rFonts w:ascii="Times New Roman" w:eastAsia="Calibri" w:hAnsi="Times New Roman"/>
          <w:szCs w:val="24"/>
          <w:lang w:eastAsia="en-US"/>
        </w:rPr>
      </w:pPr>
      <w:r w:rsidRPr="00125D4B">
        <w:rPr>
          <w:rFonts w:ascii="Times New Roman" w:eastAsia="Calibri" w:hAnsi="Times New Roman"/>
          <w:szCs w:val="24"/>
          <w:lang w:eastAsia="en-US"/>
        </w:rPr>
        <w:t>Образец № 4 – Техническо предложение за изпълнение на поръчката</w:t>
      </w:r>
    </w:p>
    <w:p w14:paraId="639B90A7" w14:textId="77777777" w:rsidR="00783696" w:rsidRPr="00125D4B" w:rsidRDefault="00783696" w:rsidP="00783696">
      <w:pPr>
        <w:jc w:val="both"/>
        <w:rPr>
          <w:rFonts w:ascii="Times New Roman" w:eastAsia="Calibri" w:hAnsi="Times New Roman"/>
          <w:szCs w:val="24"/>
          <w:lang w:eastAsia="en-US"/>
        </w:rPr>
      </w:pPr>
      <w:r w:rsidRPr="00125D4B">
        <w:rPr>
          <w:rFonts w:ascii="Times New Roman" w:eastAsia="Calibri" w:hAnsi="Times New Roman"/>
          <w:szCs w:val="24"/>
          <w:lang w:eastAsia="en-US"/>
        </w:rPr>
        <w:t>Образец № 5 - Ценово предложение за изпълнение на поръчката</w:t>
      </w:r>
    </w:p>
    <w:p w14:paraId="6209458F" w14:textId="77777777" w:rsidR="00783696" w:rsidRPr="00125D4B" w:rsidRDefault="00783696" w:rsidP="00FD03B1">
      <w:pPr>
        <w:jc w:val="both"/>
        <w:rPr>
          <w:rFonts w:ascii="Times New Roman" w:hAnsi="Times New Roman"/>
          <w:b/>
          <w:szCs w:val="24"/>
        </w:rPr>
      </w:pPr>
    </w:p>
    <w:p w14:paraId="3162742B" w14:textId="77777777" w:rsidR="00B96275" w:rsidRPr="00125D4B" w:rsidRDefault="00B96275" w:rsidP="00FD03B1">
      <w:pPr>
        <w:jc w:val="both"/>
        <w:rPr>
          <w:rFonts w:ascii="Times New Roman" w:hAnsi="Times New Roman"/>
          <w:b/>
          <w:szCs w:val="24"/>
          <w:lang w:val="en-US"/>
        </w:rPr>
      </w:pPr>
      <w:r w:rsidRPr="00125D4B">
        <w:rPr>
          <w:rFonts w:ascii="Times New Roman" w:hAnsi="Times New Roman"/>
          <w:b/>
          <w:szCs w:val="24"/>
        </w:rPr>
        <w:t xml:space="preserve">РАЗДЕЛ </w:t>
      </w:r>
      <w:r w:rsidRPr="00125D4B">
        <w:rPr>
          <w:rFonts w:ascii="Times New Roman" w:hAnsi="Times New Roman"/>
          <w:b/>
          <w:szCs w:val="24"/>
          <w:lang w:val="en-US"/>
        </w:rPr>
        <w:t>VIII</w:t>
      </w:r>
    </w:p>
    <w:p w14:paraId="510D2504" w14:textId="57E05623" w:rsidR="00B96275" w:rsidRPr="00125D4B" w:rsidRDefault="00B96275" w:rsidP="00FD03B1">
      <w:pPr>
        <w:jc w:val="both"/>
        <w:rPr>
          <w:rFonts w:ascii="Times New Roman" w:hAnsi="Times New Roman"/>
          <w:b/>
          <w:szCs w:val="24"/>
        </w:rPr>
      </w:pPr>
      <w:r w:rsidRPr="00125D4B">
        <w:rPr>
          <w:rFonts w:ascii="Times New Roman" w:hAnsi="Times New Roman"/>
          <w:b/>
          <w:szCs w:val="24"/>
        </w:rPr>
        <w:t>ПРИЛОЖЕНИЯ КЪМ ДОКУМЕНТАЦИЯТА ЗА УЧАСТИЕ</w:t>
      </w:r>
    </w:p>
    <w:p w14:paraId="0E3652CB" w14:textId="77777777" w:rsidR="00E56828" w:rsidRPr="00125D4B" w:rsidRDefault="00144707" w:rsidP="00FD03B1">
      <w:pPr>
        <w:jc w:val="both"/>
        <w:rPr>
          <w:rFonts w:ascii="Times New Roman" w:eastAsia="TimesNewRomanPSMT" w:hAnsi="Times New Roman"/>
          <w:szCs w:val="24"/>
        </w:rPr>
      </w:pPr>
      <w:r w:rsidRPr="00125D4B">
        <w:rPr>
          <w:rFonts w:ascii="Times New Roman" w:eastAsia="TimesNewRomanPSMT" w:hAnsi="Times New Roman"/>
          <w:szCs w:val="24"/>
        </w:rPr>
        <w:t xml:space="preserve">Приложение № 1 – „Техническа спецификация“ </w:t>
      </w:r>
    </w:p>
    <w:p w14:paraId="0051DFBA" w14:textId="6078B1FF" w:rsidR="00B96275" w:rsidRPr="00FD03B1" w:rsidRDefault="00E56828" w:rsidP="00FD03B1">
      <w:pPr>
        <w:jc w:val="both"/>
        <w:rPr>
          <w:rFonts w:ascii="Times New Roman" w:hAnsi="Times New Roman"/>
          <w:szCs w:val="24"/>
        </w:rPr>
      </w:pPr>
      <w:r w:rsidRPr="00125D4B">
        <w:rPr>
          <w:rFonts w:ascii="Times New Roman" w:eastAsia="TimesNewRomanPSMT" w:hAnsi="Times New Roman"/>
          <w:szCs w:val="24"/>
        </w:rPr>
        <w:t>Приложение № 2 – Проект на договор</w:t>
      </w:r>
      <w:r w:rsidR="00B96275" w:rsidRPr="00FD03B1">
        <w:rPr>
          <w:rFonts w:ascii="Times New Roman" w:hAnsi="Times New Roman"/>
          <w:b/>
          <w:szCs w:val="24"/>
        </w:rPr>
        <w:br w:type="page"/>
      </w:r>
    </w:p>
    <w:p w14:paraId="60008ACE" w14:textId="77777777" w:rsidR="00B96275" w:rsidRPr="00FD03B1" w:rsidRDefault="00B96275" w:rsidP="00FD03B1">
      <w:pPr>
        <w:jc w:val="both"/>
        <w:rPr>
          <w:rFonts w:ascii="Times New Roman" w:hAnsi="Times New Roman"/>
          <w:b/>
          <w:szCs w:val="24"/>
          <w:highlight w:val="yellow"/>
        </w:rPr>
      </w:pPr>
    </w:p>
    <w:p w14:paraId="0FD9EF6F"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РАЗДЕЛ І</w:t>
      </w:r>
    </w:p>
    <w:p w14:paraId="36C33B15"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ПЪЛНО ОПИСАНИЕ НА ПРЕДМЕТA НА ОБЩЕСТВЕНАТА ПОРЪЧКА</w:t>
      </w:r>
    </w:p>
    <w:p w14:paraId="7ABE7296" w14:textId="77777777" w:rsidR="00B96275" w:rsidRPr="00FD03B1" w:rsidRDefault="00B96275" w:rsidP="00FD03B1">
      <w:pPr>
        <w:jc w:val="both"/>
        <w:rPr>
          <w:rFonts w:ascii="Times New Roman" w:hAnsi="Times New Roman"/>
          <w:szCs w:val="24"/>
        </w:rPr>
      </w:pPr>
    </w:p>
    <w:p w14:paraId="773EDC26" w14:textId="77777777" w:rsidR="00B96275" w:rsidRPr="00FD03B1" w:rsidRDefault="00B96275" w:rsidP="00A72589">
      <w:pPr>
        <w:numPr>
          <w:ilvl w:val="0"/>
          <w:numId w:val="16"/>
        </w:numPr>
        <w:tabs>
          <w:tab w:val="left" w:pos="720"/>
        </w:tabs>
        <w:spacing w:before="120"/>
        <w:ind w:left="0" w:firstLine="0"/>
        <w:jc w:val="both"/>
        <w:rPr>
          <w:rFonts w:ascii="Times New Roman" w:hAnsi="Times New Roman"/>
          <w:b/>
          <w:szCs w:val="24"/>
        </w:rPr>
      </w:pPr>
      <w:r w:rsidRPr="00FD03B1">
        <w:rPr>
          <w:rFonts w:ascii="Times New Roman" w:hAnsi="Times New Roman"/>
          <w:b/>
          <w:szCs w:val="24"/>
        </w:rPr>
        <w:t>ПРЕДМЕТ И ОБЕКТ НА ОБЩЕСТВЕНАТА ПОРЪЧКА:</w:t>
      </w:r>
    </w:p>
    <w:p w14:paraId="4190A127" w14:textId="77777777" w:rsidR="00B96275" w:rsidRPr="00FD03B1" w:rsidRDefault="00B96275" w:rsidP="00FD03B1">
      <w:pPr>
        <w:jc w:val="both"/>
        <w:rPr>
          <w:rFonts w:ascii="Times New Roman" w:hAnsi="Times New Roman"/>
          <w:b/>
          <w:szCs w:val="24"/>
        </w:rPr>
      </w:pPr>
    </w:p>
    <w:p w14:paraId="7A36E07E" w14:textId="607893D2" w:rsidR="00972BBF" w:rsidRPr="00FD03B1" w:rsidRDefault="00B96275" w:rsidP="00FD03B1">
      <w:pPr>
        <w:jc w:val="both"/>
        <w:rPr>
          <w:rFonts w:ascii="Times New Roman" w:hAnsi="Times New Roman"/>
          <w:szCs w:val="24"/>
        </w:rPr>
      </w:pPr>
      <w:r w:rsidRPr="00FD03B1">
        <w:rPr>
          <w:rFonts w:ascii="Times New Roman" w:hAnsi="Times New Roman"/>
          <w:b/>
          <w:szCs w:val="24"/>
        </w:rPr>
        <w:t>А. ОПИСАНИЕ:</w:t>
      </w:r>
      <w:r w:rsidRPr="00FD03B1">
        <w:rPr>
          <w:rFonts w:ascii="Times New Roman" w:hAnsi="Times New Roman"/>
          <w:szCs w:val="24"/>
        </w:rPr>
        <w:t xml:space="preserve"> </w:t>
      </w:r>
      <w:r w:rsidR="00691FE5" w:rsidRPr="00FD03B1">
        <w:rPr>
          <w:rFonts w:ascii="Times New Roman" w:hAnsi="Times New Roman"/>
          <w:szCs w:val="24"/>
        </w:rPr>
        <w:t xml:space="preserve">Обществената поръчка се отнася </w:t>
      </w:r>
      <w:r w:rsidR="00F163B9" w:rsidRPr="00FD03B1">
        <w:rPr>
          <w:rFonts w:ascii="Times New Roman" w:hAnsi="Times New Roman"/>
          <w:szCs w:val="24"/>
        </w:rPr>
        <w:t>за</w:t>
      </w:r>
      <w:r w:rsidR="00691FE5" w:rsidRPr="00FD03B1">
        <w:rPr>
          <w:rFonts w:ascii="Times New Roman" w:hAnsi="Times New Roman"/>
          <w:szCs w:val="24"/>
        </w:rPr>
        <w:t xml:space="preserve"> </w:t>
      </w:r>
      <w:r w:rsidR="00972BBF" w:rsidRPr="00FD03B1">
        <w:rPr>
          <w:rFonts w:ascii="Times New Roman" w:hAnsi="Times New Roman"/>
          <w:szCs w:val="24"/>
        </w:rPr>
        <w:t xml:space="preserve">доставка на мобилни компютри </w:t>
      </w:r>
      <w:r w:rsidR="00125D4B">
        <w:rPr>
          <w:rFonts w:ascii="Times New Roman" w:hAnsi="Times New Roman"/>
          <w:szCs w:val="24"/>
        </w:rPr>
        <w:t xml:space="preserve">тип </w:t>
      </w:r>
      <w:r w:rsidR="00972BBF" w:rsidRPr="00FD03B1">
        <w:rPr>
          <w:rFonts w:ascii="Times New Roman" w:hAnsi="Times New Roman"/>
          <w:szCs w:val="24"/>
        </w:rPr>
        <w:t>2 в 1</w:t>
      </w:r>
      <w:r w:rsidR="00AD2F8F" w:rsidRPr="00FD03B1">
        <w:rPr>
          <w:rFonts w:ascii="Times New Roman" w:hAnsi="Times New Roman"/>
          <w:szCs w:val="24"/>
        </w:rPr>
        <w:t xml:space="preserve"> </w:t>
      </w:r>
      <w:r w:rsidR="00B16B3C" w:rsidRPr="00FD03B1">
        <w:rPr>
          <w:rFonts w:ascii="Times New Roman" w:hAnsi="Times New Roman"/>
          <w:szCs w:val="24"/>
        </w:rPr>
        <w:t>за нуждите на ДАЕУ</w:t>
      </w:r>
    </w:p>
    <w:p w14:paraId="478F1D91" w14:textId="77777777" w:rsidR="00715319" w:rsidRPr="00FD03B1" w:rsidRDefault="00715319" w:rsidP="00FD03B1">
      <w:pPr>
        <w:tabs>
          <w:tab w:val="left" w:pos="720"/>
        </w:tabs>
        <w:jc w:val="both"/>
        <w:rPr>
          <w:rFonts w:ascii="Times New Roman" w:hAnsi="Times New Roman"/>
          <w:szCs w:val="24"/>
        </w:rPr>
      </w:pPr>
    </w:p>
    <w:p w14:paraId="586E2621" w14:textId="112A2BAD" w:rsidR="00E51D22" w:rsidRPr="00FD03B1" w:rsidRDefault="00E51D22" w:rsidP="00FD03B1">
      <w:pPr>
        <w:tabs>
          <w:tab w:val="left" w:pos="720"/>
        </w:tabs>
        <w:jc w:val="both"/>
        <w:rPr>
          <w:rFonts w:ascii="Times New Roman" w:hAnsi="Times New Roman"/>
          <w:szCs w:val="24"/>
        </w:rPr>
      </w:pPr>
      <w:r w:rsidRPr="00FD03B1">
        <w:rPr>
          <w:rFonts w:ascii="Times New Roman" w:hAnsi="Times New Roman"/>
          <w:b/>
          <w:szCs w:val="24"/>
        </w:rPr>
        <w:t>Б.</w:t>
      </w:r>
      <w:r w:rsidR="00715319" w:rsidRPr="00FD03B1">
        <w:rPr>
          <w:rFonts w:ascii="Times New Roman" w:hAnsi="Times New Roman"/>
          <w:szCs w:val="24"/>
        </w:rPr>
        <w:t xml:space="preserve"> </w:t>
      </w:r>
      <w:r w:rsidR="00715319" w:rsidRPr="00FD03B1">
        <w:rPr>
          <w:rFonts w:ascii="Times New Roman" w:hAnsi="Times New Roman"/>
          <w:b/>
          <w:szCs w:val="24"/>
        </w:rPr>
        <w:t xml:space="preserve">ПРОГНОЗНА СТОЙНОСТ НА ПОРЪЧКАТА. </w:t>
      </w:r>
    </w:p>
    <w:p w14:paraId="16757BFA" w14:textId="2B5150B9" w:rsidR="000F2577" w:rsidRPr="00FD03B1" w:rsidRDefault="00B16B3C" w:rsidP="00FD03B1">
      <w:pPr>
        <w:tabs>
          <w:tab w:val="left" w:pos="426"/>
        </w:tabs>
        <w:jc w:val="both"/>
        <w:rPr>
          <w:rFonts w:ascii="Times New Roman" w:eastAsia="Calibri" w:hAnsi="Times New Roman"/>
          <w:b/>
          <w:color w:val="FF0000"/>
          <w:szCs w:val="24"/>
          <w:lang w:val="en-US" w:eastAsia="en-US"/>
        </w:rPr>
      </w:pPr>
      <w:r w:rsidRPr="00FD03B1">
        <w:rPr>
          <w:rFonts w:ascii="Times New Roman" w:hAnsi="Times New Roman"/>
          <w:szCs w:val="24"/>
        </w:rPr>
        <w:t>Д</w:t>
      </w:r>
      <w:r w:rsidR="00972BBF" w:rsidRPr="00FD03B1">
        <w:rPr>
          <w:rFonts w:ascii="Times New Roman" w:hAnsi="Times New Roman"/>
          <w:szCs w:val="24"/>
        </w:rPr>
        <w:t xml:space="preserve">оставка на мобилни компютри </w:t>
      </w:r>
      <w:r w:rsidR="00125D4B">
        <w:rPr>
          <w:rFonts w:ascii="Times New Roman" w:hAnsi="Times New Roman"/>
          <w:szCs w:val="24"/>
        </w:rPr>
        <w:t xml:space="preserve">тип </w:t>
      </w:r>
      <w:r w:rsidR="00972BBF" w:rsidRPr="00FD03B1">
        <w:rPr>
          <w:rFonts w:ascii="Times New Roman" w:hAnsi="Times New Roman"/>
          <w:szCs w:val="24"/>
        </w:rPr>
        <w:t xml:space="preserve">2 в 1 </w:t>
      </w:r>
      <w:r w:rsidR="00523293" w:rsidRPr="00FD03B1">
        <w:rPr>
          <w:rFonts w:ascii="Times New Roman" w:hAnsi="Times New Roman"/>
          <w:szCs w:val="24"/>
        </w:rPr>
        <w:t>–</w:t>
      </w:r>
      <w:r w:rsidR="00972BBF" w:rsidRPr="00FD03B1">
        <w:rPr>
          <w:rFonts w:ascii="Times New Roman" w:hAnsi="Times New Roman"/>
          <w:szCs w:val="24"/>
        </w:rPr>
        <w:t xml:space="preserve"> </w:t>
      </w:r>
      <w:r w:rsidR="00523293" w:rsidRPr="00FD03B1">
        <w:rPr>
          <w:rFonts w:ascii="Times New Roman" w:hAnsi="Times New Roman"/>
          <w:szCs w:val="24"/>
          <w:lang w:val="en-US"/>
        </w:rPr>
        <w:t xml:space="preserve">70 </w:t>
      </w:r>
      <w:r w:rsidR="00523293" w:rsidRPr="00FD03B1">
        <w:rPr>
          <w:rFonts w:ascii="Times New Roman" w:hAnsi="Times New Roman"/>
          <w:szCs w:val="24"/>
        </w:rPr>
        <w:t xml:space="preserve">бр. </w:t>
      </w:r>
      <w:r w:rsidR="00125D4B">
        <w:rPr>
          <w:rFonts w:ascii="Times New Roman" w:hAnsi="Times New Roman"/>
          <w:szCs w:val="24"/>
        </w:rPr>
        <w:t xml:space="preserve">с </w:t>
      </w:r>
      <w:r w:rsidR="00972BBF" w:rsidRPr="00FD03B1">
        <w:rPr>
          <w:rFonts w:ascii="Times New Roman" w:hAnsi="Times New Roman"/>
          <w:szCs w:val="24"/>
        </w:rPr>
        <w:t>о</w:t>
      </w:r>
      <w:r w:rsidR="00125D4B">
        <w:rPr>
          <w:rFonts w:ascii="Times New Roman" w:eastAsia="Calibri" w:hAnsi="Times New Roman"/>
          <w:szCs w:val="24"/>
          <w:lang w:eastAsia="en-US"/>
        </w:rPr>
        <w:t>бща прогнозна стойност</w:t>
      </w:r>
      <w:r w:rsidR="00972BBF" w:rsidRPr="00FD03B1">
        <w:rPr>
          <w:rFonts w:ascii="Times New Roman" w:eastAsia="Calibri" w:hAnsi="Times New Roman"/>
          <w:szCs w:val="24"/>
          <w:lang w:eastAsia="en-US"/>
        </w:rPr>
        <w:t xml:space="preserve"> </w:t>
      </w:r>
      <w:r w:rsidR="00F90C83" w:rsidRPr="00FD03B1">
        <w:rPr>
          <w:rFonts w:ascii="Times New Roman" w:eastAsia="Calibri" w:hAnsi="Times New Roman"/>
          <w:b/>
          <w:color w:val="000000" w:themeColor="text1"/>
          <w:szCs w:val="24"/>
          <w:lang w:val="en-US" w:eastAsia="en-US"/>
        </w:rPr>
        <w:t>105</w:t>
      </w:r>
      <w:r w:rsidR="00543606" w:rsidRPr="00FD03B1">
        <w:rPr>
          <w:rFonts w:ascii="Times New Roman" w:eastAsia="Calibri" w:hAnsi="Times New Roman"/>
          <w:b/>
          <w:color w:val="000000" w:themeColor="text1"/>
          <w:szCs w:val="24"/>
          <w:lang w:val="en-US" w:eastAsia="en-US"/>
        </w:rPr>
        <w:t> </w:t>
      </w:r>
      <w:r w:rsidR="00F90C83" w:rsidRPr="00FD03B1">
        <w:rPr>
          <w:rFonts w:ascii="Times New Roman" w:eastAsia="Calibri" w:hAnsi="Times New Roman"/>
          <w:b/>
          <w:color w:val="000000" w:themeColor="text1"/>
          <w:szCs w:val="24"/>
          <w:lang w:val="en-US" w:eastAsia="en-US"/>
        </w:rPr>
        <w:t>000</w:t>
      </w:r>
      <w:r w:rsidR="00543606" w:rsidRPr="00FD03B1">
        <w:rPr>
          <w:rFonts w:ascii="Times New Roman" w:eastAsia="Calibri" w:hAnsi="Times New Roman"/>
          <w:b/>
          <w:color w:val="000000" w:themeColor="text1"/>
          <w:szCs w:val="24"/>
          <w:lang w:eastAsia="en-US"/>
        </w:rPr>
        <w:t xml:space="preserve"> </w:t>
      </w:r>
      <w:r w:rsidR="00972BBF" w:rsidRPr="00FD03B1">
        <w:rPr>
          <w:rFonts w:ascii="Times New Roman" w:eastAsia="Calibri" w:hAnsi="Times New Roman"/>
          <w:b/>
          <w:color w:val="000000" w:themeColor="text1"/>
          <w:szCs w:val="24"/>
          <w:lang w:eastAsia="en-US"/>
        </w:rPr>
        <w:t>лв. без ДДС</w:t>
      </w:r>
      <w:r w:rsidR="00060E0F" w:rsidRPr="00FD03B1">
        <w:rPr>
          <w:rFonts w:ascii="Times New Roman" w:eastAsia="Calibri" w:hAnsi="Times New Roman"/>
          <w:b/>
          <w:color w:val="000000" w:themeColor="text1"/>
          <w:szCs w:val="24"/>
          <w:lang w:eastAsia="en-US"/>
        </w:rPr>
        <w:t>.</w:t>
      </w:r>
      <w:r w:rsidR="00AD2F8F" w:rsidRPr="00FD03B1">
        <w:rPr>
          <w:rFonts w:ascii="Times New Roman" w:eastAsia="Calibri" w:hAnsi="Times New Roman"/>
          <w:b/>
          <w:color w:val="000000" w:themeColor="text1"/>
          <w:szCs w:val="24"/>
          <w:lang w:val="en-US" w:eastAsia="en-US"/>
        </w:rPr>
        <w:t xml:space="preserve"> </w:t>
      </w:r>
      <w:r w:rsidR="00AD2F8F" w:rsidRPr="00FD03B1">
        <w:rPr>
          <w:rFonts w:ascii="Times New Roman" w:eastAsia="Calibri" w:hAnsi="Times New Roman"/>
          <w:b/>
          <w:color w:val="000000" w:themeColor="text1"/>
          <w:szCs w:val="24"/>
          <w:lang w:eastAsia="en-US"/>
        </w:rPr>
        <w:t xml:space="preserve"> </w:t>
      </w:r>
    </w:p>
    <w:p w14:paraId="170EB2EC" w14:textId="77777777" w:rsidR="00F163B9" w:rsidRPr="00FD03B1" w:rsidRDefault="00F163B9" w:rsidP="00FD03B1">
      <w:pPr>
        <w:tabs>
          <w:tab w:val="left" w:pos="720"/>
        </w:tabs>
        <w:jc w:val="both"/>
        <w:rPr>
          <w:rFonts w:ascii="Times New Roman" w:hAnsi="Times New Roman"/>
          <w:szCs w:val="24"/>
          <w:u w:val="single"/>
        </w:rPr>
      </w:pPr>
    </w:p>
    <w:p w14:paraId="29F2D536" w14:textId="2263E0ED" w:rsidR="00F163B9" w:rsidRPr="00FD03B1" w:rsidRDefault="00AB7D9B" w:rsidP="00FD03B1">
      <w:pPr>
        <w:tabs>
          <w:tab w:val="left" w:pos="720"/>
        </w:tabs>
        <w:jc w:val="both"/>
        <w:rPr>
          <w:rFonts w:ascii="Times New Roman" w:hAnsi="Times New Roman"/>
          <w:b/>
          <w:szCs w:val="24"/>
          <w:u w:val="single"/>
          <w:lang w:val="en-US"/>
        </w:rPr>
      </w:pPr>
      <w:r w:rsidRPr="00FD03B1">
        <w:rPr>
          <w:rFonts w:ascii="Times New Roman" w:hAnsi="Times New Roman"/>
          <w:b/>
          <w:szCs w:val="24"/>
          <w:u w:val="single"/>
        </w:rPr>
        <w:t xml:space="preserve">ЗАБЕЛЕЖКА: </w:t>
      </w:r>
    </w:p>
    <w:p w14:paraId="63EA4B69" w14:textId="41913F7D" w:rsidR="00F163B9" w:rsidRPr="00FD03B1" w:rsidRDefault="00F163B9" w:rsidP="00FD03B1">
      <w:pPr>
        <w:jc w:val="both"/>
        <w:rPr>
          <w:rFonts w:ascii="Times New Roman" w:hAnsi="Times New Roman"/>
          <w:szCs w:val="24"/>
        </w:rPr>
      </w:pPr>
      <w:r w:rsidRPr="00FD03B1">
        <w:rPr>
          <w:rFonts w:ascii="Times New Roman" w:hAnsi="Times New Roman"/>
          <w:szCs w:val="24"/>
        </w:rPr>
        <w:t xml:space="preserve">В случай, че предложената цена за доставка надвишава посочената прогнозна стойност, </w:t>
      </w:r>
      <w:r w:rsidRPr="00FD03B1">
        <w:rPr>
          <w:rFonts w:ascii="Times New Roman" w:hAnsi="Times New Roman"/>
          <w:b/>
          <w:szCs w:val="24"/>
        </w:rPr>
        <w:t xml:space="preserve"> участникът ще бъде отстранен</w:t>
      </w:r>
      <w:r w:rsidRPr="00FD03B1">
        <w:rPr>
          <w:rFonts w:ascii="Times New Roman" w:hAnsi="Times New Roman"/>
          <w:szCs w:val="24"/>
        </w:rPr>
        <w:t xml:space="preserve"> от участие в процедурата.</w:t>
      </w:r>
    </w:p>
    <w:p w14:paraId="0BDF9E89" w14:textId="77777777" w:rsidR="00D37625" w:rsidRPr="00FD03B1" w:rsidRDefault="00D37625" w:rsidP="00FD03B1">
      <w:pPr>
        <w:jc w:val="both"/>
        <w:rPr>
          <w:rFonts w:ascii="Times New Roman" w:hAnsi="Times New Roman"/>
          <w:color w:val="FF0000"/>
          <w:szCs w:val="24"/>
        </w:rPr>
      </w:pPr>
    </w:p>
    <w:p w14:paraId="1CD1A61E" w14:textId="77777777" w:rsidR="00B96275" w:rsidRPr="00FD03B1" w:rsidRDefault="00715319" w:rsidP="00FD03B1">
      <w:pPr>
        <w:jc w:val="both"/>
        <w:rPr>
          <w:rFonts w:ascii="Times New Roman" w:hAnsi="Times New Roman"/>
          <w:b/>
          <w:szCs w:val="24"/>
        </w:rPr>
      </w:pPr>
      <w:r w:rsidRPr="00FD03B1">
        <w:rPr>
          <w:rFonts w:ascii="Times New Roman" w:hAnsi="Times New Roman"/>
          <w:b/>
          <w:szCs w:val="24"/>
        </w:rPr>
        <w:t>В</w:t>
      </w:r>
      <w:r w:rsidR="00B96275" w:rsidRPr="00FD03B1">
        <w:rPr>
          <w:rFonts w:ascii="Times New Roman" w:hAnsi="Times New Roman"/>
          <w:b/>
          <w:szCs w:val="24"/>
        </w:rPr>
        <w:t>. СРОК И МЯС</w:t>
      </w:r>
      <w:r w:rsidR="00230F31" w:rsidRPr="00FD03B1">
        <w:rPr>
          <w:rFonts w:ascii="Times New Roman" w:hAnsi="Times New Roman"/>
          <w:b/>
          <w:szCs w:val="24"/>
        </w:rPr>
        <w:t>ТО НА ИЗПЪЛНЕНИЕ. ГАРАНЦИОННА ПОДДРЪЖКА</w:t>
      </w:r>
    </w:p>
    <w:p w14:paraId="31DE9727" w14:textId="77777777" w:rsidR="00B96275" w:rsidRPr="00FD03B1" w:rsidRDefault="00B96275" w:rsidP="00FD03B1">
      <w:pPr>
        <w:jc w:val="both"/>
        <w:rPr>
          <w:rFonts w:ascii="Times New Roman" w:hAnsi="Times New Roman"/>
          <w:szCs w:val="24"/>
          <w:highlight w:val="yellow"/>
        </w:rPr>
      </w:pPr>
    </w:p>
    <w:p w14:paraId="4AEC5FAC" w14:textId="51309CBD" w:rsidR="000E17E7" w:rsidRPr="00FD03B1" w:rsidRDefault="00B96275" w:rsidP="00FD03B1">
      <w:pPr>
        <w:jc w:val="both"/>
        <w:rPr>
          <w:rFonts w:ascii="Times New Roman" w:hAnsi="Times New Roman"/>
          <w:szCs w:val="24"/>
        </w:rPr>
      </w:pPr>
      <w:r w:rsidRPr="00FD03B1">
        <w:rPr>
          <w:rFonts w:ascii="Times New Roman" w:hAnsi="Times New Roman"/>
          <w:b/>
          <w:szCs w:val="24"/>
        </w:rPr>
        <w:t>Срокът за изпълнение</w:t>
      </w:r>
      <w:r w:rsidR="00790CB5" w:rsidRPr="00FD03B1">
        <w:rPr>
          <w:rFonts w:ascii="Times New Roman" w:hAnsi="Times New Roman"/>
          <w:b/>
          <w:szCs w:val="24"/>
        </w:rPr>
        <w:t xml:space="preserve"> на </w:t>
      </w:r>
      <w:r w:rsidR="000E17E7" w:rsidRPr="00FD03B1">
        <w:rPr>
          <w:rFonts w:ascii="Times New Roman" w:hAnsi="Times New Roman"/>
          <w:b/>
          <w:szCs w:val="24"/>
        </w:rPr>
        <w:t xml:space="preserve"> поръчката </w:t>
      </w:r>
      <w:r w:rsidR="00C758F1" w:rsidRPr="00FD03B1">
        <w:rPr>
          <w:rFonts w:ascii="Times New Roman" w:hAnsi="Times New Roman"/>
          <w:szCs w:val="24"/>
        </w:rPr>
        <w:t xml:space="preserve">е 1 месец, считано от датата на </w:t>
      </w:r>
      <w:r w:rsidR="00060E0F" w:rsidRPr="00FD03B1">
        <w:rPr>
          <w:rFonts w:ascii="Times New Roman" w:hAnsi="Times New Roman"/>
          <w:szCs w:val="24"/>
        </w:rPr>
        <w:t>сключване на договор</w:t>
      </w:r>
      <w:r w:rsidR="0021116A" w:rsidRPr="00125D4B">
        <w:rPr>
          <w:rFonts w:ascii="Times New Roman" w:hAnsi="Times New Roman"/>
          <w:szCs w:val="24"/>
        </w:rPr>
        <w:t>а</w:t>
      </w:r>
      <w:r w:rsidR="00060E0F" w:rsidRPr="00FD03B1">
        <w:rPr>
          <w:rFonts w:ascii="Times New Roman" w:hAnsi="Times New Roman"/>
          <w:szCs w:val="24"/>
        </w:rPr>
        <w:t xml:space="preserve"> за изпълнение на обществената поръчка.</w:t>
      </w:r>
    </w:p>
    <w:p w14:paraId="5D8BF702" w14:textId="77777777" w:rsidR="00D37625" w:rsidRPr="00FD03B1" w:rsidRDefault="00D37625" w:rsidP="00FD03B1">
      <w:pPr>
        <w:jc w:val="both"/>
        <w:rPr>
          <w:rFonts w:ascii="Times New Roman" w:hAnsi="Times New Roman"/>
          <w:szCs w:val="24"/>
        </w:rPr>
      </w:pPr>
    </w:p>
    <w:p w14:paraId="5D8FFB1D" w14:textId="337578E3" w:rsidR="00B96275" w:rsidRPr="00FD03B1" w:rsidRDefault="00B96275" w:rsidP="00FD03B1">
      <w:pPr>
        <w:jc w:val="both"/>
        <w:rPr>
          <w:rFonts w:ascii="Times New Roman" w:hAnsi="Times New Roman"/>
          <w:szCs w:val="24"/>
        </w:rPr>
      </w:pPr>
      <w:r w:rsidRPr="00FD03B1">
        <w:rPr>
          <w:rFonts w:ascii="Times New Roman" w:hAnsi="Times New Roman"/>
          <w:b/>
          <w:szCs w:val="24"/>
        </w:rPr>
        <w:t>Мястото на изпълнение</w:t>
      </w:r>
      <w:r w:rsidRPr="00FD03B1">
        <w:rPr>
          <w:rFonts w:ascii="Times New Roman" w:hAnsi="Times New Roman"/>
          <w:szCs w:val="24"/>
        </w:rPr>
        <w:t xml:space="preserve"> на поръчката е</w:t>
      </w:r>
      <w:r w:rsidR="003900A7" w:rsidRPr="00FD03B1">
        <w:rPr>
          <w:rFonts w:ascii="Times New Roman" w:hAnsi="Times New Roman"/>
          <w:szCs w:val="24"/>
        </w:rPr>
        <w:t xml:space="preserve"> </w:t>
      </w:r>
      <w:r w:rsidR="00CF7AEF" w:rsidRPr="00FD03B1">
        <w:rPr>
          <w:rFonts w:ascii="Times New Roman" w:hAnsi="Times New Roman"/>
          <w:szCs w:val="24"/>
        </w:rPr>
        <w:t xml:space="preserve">гр. София, </w:t>
      </w:r>
      <w:r w:rsidR="003900A7" w:rsidRPr="00FD03B1">
        <w:rPr>
          <w:rFonts w:ascii="Times New Roman" w:hAnsi="Times New Roman"/>
          <w:szCs w:val="24"/>
        </w:rPr>
        <w:t>ул.</w:t>
      </w:r>
      <w:r w:rsidR="00A750A0">
        <w:rPr>
          <w:rFonts w:ascii="Times New Roman" w:hAnsi="Times New Roman"/>
          <w:szCs w:val="24"/>
        </w:rPr>
        <w:t xml:space="preserve"> „Ген.</w:t>
      </w:r>
      <w:r w:rsidR="00CF7AEF" w:rsidRPr="00FD03B1">
        <w:rPr>
          <w:rFonts w:ascii="Times New Roman" w:hAnsi="Times New Roman"/>
          <w:szCs w:val="24"/>
        </w:rPr>
        <w:t xml:space="preserve"> Й.</w:t>
      </w:r>
      <w:r w:rsidR="00A750A0">
        <w:rPr>
          <w:rFonts w:ascii="Times New Roman" w:hAnsi="Times New Roman"/>
          <w:szCs w:val="24"/>
        </w:rPr>
        <w:t>В.</w:t>
      </w:r>
      <w:r w:rsidR="003900A7" w:rsidRPr="00FD03B1">
        <w:rPr>
          <w:rFonts w:ascii="Times New Roman" w:hAnsi="Times New Roman"/>
          <w:szCs w:val="24"/>
        </w:rPr>
        <w:t xml:space="preserve"> Гурко</w:t>
      </w:r>
      <w:r w:rsidR="00CF7AEF" w:rsidRPr="00FD03B1">
        <w:rPr>
          <w:rFonts w:ascii="Times New Roman" w:hAnsi="Times New Roman"/>
          <w:szCs w:val="24"/>
        </w:rPr>
        <w:t>“</w:t>
      </w:r>
      <w:r w:rsidR="003900A7" w:rsidRPr="00FD03B1">
        <w:rPr>
          <w:rFonts w:ascii="Times New Roman" w:hAnsi="Times New Roman"/>
          <w:szCs w:val="24"/>
        </w:rPr>
        <w:t xml:space="preserve"> №</w:t>
      </w:r>
      <w:r w:rsidR="00971C62">
        <w:rPr>
          <w:rFonts w:ascii="Times New Roman" w:hAnsi="Times New Roman"/>
          <w:szCs w:val="24"/>
          <w:lang w:val="en-US"/>
        </w:rPr>
        <w:t xml:space="preserve"> </w:t>
      </w:r>
      <w:r w:rsidR="003900A7" w:rsidRPr="00FD0A3C">
        <w:rPr>
          <w:rFonts w:ascii="Times New Roman" w:hAnsi="Times New Roman"/>
          <w:szCs w:val="24"/>
        </w:rPr>
        <w:t>6</w:t>
      </w:r>
      <w:r w:rsidR="00CF7AEF" w:rsidRPr="00FD0A3C">
        <w:rPr>
          <w:rFonts w:ascii="Times New Roman" w:hAnsi="Times New Roman"/>
          <w:szCs w:val="24"/>
        </w:rPr>
        <w:t>.</w:t>
      </w:r>
      <w:r w:rsidRPr="00FD03B1">
        <w:rPr>
          <w:rFonts w:ascii="Times New Roman" w:hAnsi="Times New Roman"/>
          <w:szCs w:val="24"/>
        </w:rPr>
        <w:t xml:space="preserve"> </w:t>
      </w:r>
    </w:p>
    <w:p w14:paraId="094EC171" w14:textId="6C0DD9E2" w:rsidR="00493159" w:rsidRPr="00FD03B1" w:rsidRDefault="00691FE5" w:rsidP="00FD03B1">
      <w:pPr>
        <w:jc w:val="both"/>
        <w:rPr>
          <w:rFonts w:ascii="Times New Roman" w:eastAsia="TimesNewRomanPSMT" w:hAnsi="Times New Roman"/>
          <w:szCs w:val="24"/>
          <w:highlight w:val="red"/>
        </w:rPr>
      </w:pPr>
      <w:r w:rsidRPr="00FD03B1">
        <w:rPr>
          <w:rFonts w:ascii="Times New Roman" w:eastAsia="TimesNewRomanPSMT" w:hAnsi="Times New Roman"/>
          <w:b/>
          <w:szCs w:val="24"/>
        </w:rPr>
        <w:t>Гаранционна поддръжка</w:t>
      </w:r>
      <w:r w:rsidRPr="00FD03B1">
        <w:rPr>
          <w:rFonts w:ascii="Times New Roman" w:eastAsia="TimesNewRomanPSMT" w:hAnsi="Times New Roman"/>
          <w:szCs w:val="24"/>
        </w:rPr>
        <w:t xml:space="preserve"> - съгласно </w:t>
      </w:r>
      <w:r w:rsidR="0074351A" w:rsidRPr="00FD03B1">
        <w:rPr>
          <w:rFonts w:ascii="Times New Roman" w:eastAsia="TimesNewRomanPSMT" w:hAnsi="Times New Roman"/>
          <w:szCs w:val="24"/>
        </w:rPr>
        <w:t xml:space="preserve">Приложение № 1 – „Техническа спецификация“ </w:t>
      </w:r>
    </w:p>
    <w:p w14:paraId="6A6CAF55" w14:textId="77777777" w:rsidR="009176FA" w:rsidRPr="00FD03B1" w:rsidRDefault="009176FA" w:rsidP="00FD03B1">
      <w:pPr>
        <w:jc w:val="both"/>
        <w:rPr>
          <w:rFonts w:ascii="Times New Roman" w:hAnsi="Times New Roman"/>
          <w:szCs w:val="24"/>
          <w:highlight w:val="yellow"/>
        </w:rPr>
      </w:pPr>
    </w:p>
    <w:p w14:paraId="2D5FC0BA" w14:textId="77777777" w:rsidR="00B96275" w:rsidRPr="00FD03B1" w:rsidRDefault="00715319" w:rsidP="00FD03B1">
      <w:pPr>
        <w:jc w:val="both"/>
        <w:rPr>
          <w:rFonts w:ascii="Times New Roman" w:hAnsi="Times New Roman"/>
          <w:b/>
          <w:szCs w:val="24"/>
        </w:rPr>
      </w:pPr>
      <w:r w:rsidRPr="00FD03B1">
        <w:rPr>
          <w:rFonts w:ascii="Times New Roman" w:hAnsi="Times New Roman"/>
          <w:b/>
          <w:szCs w:val="24"/>
        </w:rPr>
        <w:t>Г</w:t>
      </w:r>
      <w:r w:rsidR="00B96275" w:rsidRPr="00FD03B1">
        <w:rPr>
          <w:rFonts w:ascii="Times New Roman" w:hAnsi="Times New Roman"/>
          <w:b/>
          <w:szCs w:val="24"/>
        </w:rPr>
        <w:t>. КРИТЕРИЙ ЗА ВЪЗЛАГАНЕ НА ПОРЪЧКАТА</w:t>
      </w:r>
    </w:p>
    <w:p w14:paraId="4D716DA5" w14:textId="77777777" w:rsidR="00B96275" w:rsidRPr="00FD03B1" w:rsidRDefault="00B96275" w:rsidP="00FD03B1">
      <w:pPr>
        <w:jc w:val="both"/>
        <w:rPr>
          <w:rFonts w:ascii="Times New Roman" w:hAnsi="Times New Roman"/>
          <w:b/>
          <w:szCs w:val="24"/>
        </w:rPr>
      </w:pPr>
    </w:p>
    <w:p w14:paraId="13883720" w14:textId="7A1B5DC3" w:rsidR="007B3DBA" w:rsidRPr="00FD03B1" w:rsidRDefault="003900A7" w:rsidP="00FD03B1">
      <w:pPr>
        <w:tabs>
          <w:tab w:val="left" w:pos="993"/>
        </w:tabs>
        <w:jc w:val="both"/>
        <w:rPr>
          <w:rFonts w:ascii="Times New Roman" w:hAnsi="Times New Roman"/>
          <w:szCs w:val="24"/>
        </w:rPr>
      </w:pPr>
      <w:r w:rsidRPr="00FD03B1">
        <w:rPr>
          <w:rFonts w:ascii="Times New Roman" w:hAnsi="Times New Roman"/>
          <w:szCs w:val="24"/>
        </w:rPr>
        <w:t>Критерият за възлагане на поръчката</w:t>
      </w:r>
      <w:r w:rsidR="00B16B3C" w:rsidRPr="00FD03B1">
        <w:rPr>
          <w:rFonts w:ascii="Times New Roman" w:hAnsi="Times New Roman"/>
          <w:szCs w:val="24"/>
        </w:rPr>
        <w:t xml:space="preserve"> </w:t>
      </w:r>
      <w:r w:rsidRPr="00FD03B1">
        <w:rPr>
          <w:rFonts w:ascii="Times New Roman" w:hAnsi="Times New Roman"/>
          <w:szCs w:val="24"/>
        </w:rPr>
        <w:t xml:space="preserve">е </w:t>
      </w:r>
      <w:r w:rsidRPr="00FD03B1">
        <w:rPr>
          <w:rFonts w:ascii="Times New Roman" w:hAnsi="Times New Roman"/>
          <w:b/>
          <w:szCs w:val="24"/>
        </w:rPr>
        <w:t>„най-ниска цена“</w:t>
      </w:r>
      <w:r w:rsidRPr="00FD03B1">
        <w:rPr>
          <w:rFonts w:ascii="Times New Roman" w:hAnsi="Times New Roman"/>
          <w:szCs w:val="24"/>
        </w:rPr>
        <w:t>, въз основа на която се определя икономически най-изгодната оферта</w:t>
      </w:r>
      <w:r w:rsidR="00B96275" w:rsidRPr="00FD03B1">
        <w:rPr>
          <w:rFonts w:ascii="Times New Roman" w:hAnsi="Times New Roman"/>
          <w:szCs w:val="24"/>
        </w:rPr>
        <w:t xml:space="preserve">. </w:t>
      </w:r>
    </w:p>
    <w:p w14:paraId="2ACD9791" w14:textId="77777777" w:rsidR="00B96275" w:rsidRPr="00FD03B1" w:rsidRDefault="00B96275" w:rsidP="00FD03B1">
      <w:pPr>
        <w:jc w:val="both"/>
        <w:rPr>
          <w:rFonts w:ascii="Times New Roman" w:hAnsi="Times New Roman"/>
          <w:color w:val="FF0000"/>
          <w:szCs w:val="24"/>
        </w:rPr>
      </w:pPr>
    </w:p>
    <w:p w14:paraId="2C3C4ED9" w14:textId="16A49A01" w:rsidR="00B96275" w:rsidRPr="00FD03B1" w:rsidRDefault="00715319" w:rsidP="00FD03B1">
      <w:pPr>
        <w:tabs>
          <w:tab w:val="left" w:pos="374"/>
        </w:tabs>
        <w:ind w:right="79"/>
        <w:jc w:val="both"/>
        <w:rPr>
          <w:rFonts w:ascii="Times New Roman" w:hAnsi="Times New Roman"/>
          <w:b/>
          <w:szCs w:val="24"/>
        </w:rPr>
      </w:pPr>
      <w:r w:rsidRPr="00FD03B1">
        <w:rPr>
          <w:rFonts w:ascii="Times New Roman" w:hAnsi="Times New Roman"/>
          <w:b/>
          <w:szCs w:val="24"/>
        </w:rPr>
        <w:t>Д</w:t>
      </w:r>
      <w:r w:rsidR="00B96275" w:rsidRPr="00FD03B1">
        <w:rPr>
          <w:rFonts w:ascii="Times New Roman" w:hAnsi="Times New Roman"/>
          <w:b/>
          <w:szCs w:val="24"/>
        </w:rPr>
        <w:t xml:space="preserve">. </w:t>
      </w:r>
      <w:r w:rsidR="00A750A0">
        <w:rPr>
          <w:rFonts w:ascii="Times New Roman" w:hAnsi="Times New Roman"/>
          <w:b/>
          <w:szCs w:val="24"/>
        </w:rPr>
        <w:t>ТЕХНИЧЕСКА СПЕЦИФИКАЦИЯ</w:t>
      </w:r>
    </w:p>
    <w:p w14:paraId="20A9A503" w14:textId="77777777" w:rsidR="00B96275" w:rsidRPr="00FD03B1" w:rsidRDefault="00B96275" w:rsidP="00FD03B1">
      <w:pPr>
        <w:tabs>
          <w:tab w:val="left" w:pos="284"/>
        </w:tabs>
        <w:jc w:val="both"/>
        <w:rPr>
          <w:rFonts w:ascii="Times New Roman" w:hAnsi="Times New Roman"/>
          <w:b/>
          <w:szCs w:val="24"/>
        </w:rPr>
      </w:pPr>
    </w:p>
    <w:p w14:paraId="272C3730" w14:textId="51B33B05" w:rsidR="00B96275" w:rsidRPr="00FD03B1" w:rsidRDefault="00CF5DE9" w:rsidP="00FD03B1">
      <w:pPr>
        <w:tabs>
          <w:tab w:val="left" w:pos="284"/>
        </w:tabs>
        <w:jc w:val="both"/>
        <w:rPr>
          <w:rFonts w:ascii="Times New Roman" w:hAnsi="Times New Roman"/>
          <w:szCs w:val="24"/>
        </w:rPr>
      </w:pPr>
      <w:r w:rsidRPr="00D07C9A">
        <w:rPr>
          <w:rFonts w:ascii="Times New Roman" w:hAnsi="Times New Roman"/>
          <w:szCs w:val="24"/>
        </w:rPr>
        <w:t>Т</w:t>
      </w:r>
      <w:r w:rsidR="00D07C9A" w:rsidRPr="00D07C9A">
        <w:rPr>
          <w:rFonts w:ascii="Times New Roman" w:hAnsi="Times New Roman"/>
          <w:szCs w:val="24"/>
        </w:rPr>
        <w:t>ехническа</w:t>
      </w:r>
      <w:r w:rsidR="006B322A" w:rsidRPr="00D07C9A">
        <w:rPr>
          <w:rFonts w:ascii="Times New Roman" w:hAnsi="Times New Roman"/>
          <w:szCs w:val="24"/>
        </w:rPr>
        <w:t>т</w:t>
      </w:r>
      <w:r w:rsidR="00D07C9A" w:rsidRPr="00D07C9A">
        <w:rPr>
          <w:rFonts w:ascii="Times New Roman" w:hAnsi="Times New Roman"/>
          <w:szCs w:val="24"/>
        </w:rPr>
        <w:t>а спецификация</w:t>
      </w:r>
      <w:r w:rsidR="00FD0A3C">
        <w:rPr>
          <w:rFonts w:ascii="Times New Roman" w:hAnsi="Times New Roman"/>
          <w:szCs w:val="24"/>
        </w:rPr>
        <w:t xml:space="preserve"> </w:t>
      </w:r>
      <w:r w:rsidR="00D07C9A">
        <w:rPr>
          <w:rFonts w:ascii="Times New Roman" w:hAnsi="Times New Roman"/>
          <w:szCs w:val="24"/>
        </w:rPr>
        <w:t>се съдържа</w:t>
      </w:r>
      <w:r w:rsidR="0052102C" w:rsidRPr="00FD03B1">
        <w:rPr>
          <w:rFonts w:ascii="Times New Roman" w:hAnsi="Times New Roman"/>
          <w:szCs w:val="24"/>
        </w:rPr>
        <w:t xml:space="preserve"> в</w:t>
      </w:r>
      <w:r w:rsidR="00B96275" w:rsidRPr="00FD03B1">
        <w:rPr>
          <w:rFonts w:ascii="Times New Roman" w:hAnsi="Times New Roman"/>
          <w:szCs w:val="24"/>
        </w:rPr>
        <w:t xml:space="preserve"> </w:t>
      </w:r>
      <w:r w:rsidR="00230F31" w:rsidRPr="00FD03B1">
        <w:rPr>
          <w:rFonts w:ascii="Times New Roman" w:hAnsi="Times New Roman"/>
          <w:b/>
          <w:szCs w:val="24"/>
        </w:rPr>
        <w:t>П</w:t>
      </w:r>
      <w:r w:rsidR="00B16B3C" w:rsidRPr="00FD03B1">
        <w:rPr>
          <w:rFonts w:ascii="Times New Roman" w:hAnsi="Times New Roman"/>
          <w:b/>
          <w:szCs w:val="24"/>
        </w:rPr>
        <w:t>риложение 1</w:t>
      </w:r>
      <w:r w:rsidR="00230F31" w:rsidRPr="00FD03B1">
        <w:rPr>
          <w:rFonts w:ascii="Times New Roman" w:hAnsi="Times New Roman"/>
          <w:b/>
          <w:szCs w:val="24"/>
        </w:rPr>
        <w:t>, част</w:t>
      </w:r>
      <w:r w:rsidR="00B96275" w:rsidRPr="00FD03B1">
        <w:rPr>
          <w:rFonts w:ascii="Times New Roman" w:hAnsi="Times New Roman"/>
          <w:b/>
          <w:szCs w:val="24"/>
        </w:rPr>
        <w:t xml:space="preserve"> </w:t>
      </w:r>
      <w:r w:rsidR="00230F31" w:rsidRPr="00FD03B1">
        <w:rPr>
          <w:rFonts w:ascii="Times New Roman" w:hAnsi="Times New Roman"/>
          <w:b/>
          <w:szCs w:val="24"/>
        </w:rPr>
        <w:t>от</w:t>
      </w:r>
      <w:r w:rsidR="00B96275" w:rsidRPr="00FD03B1">
        <w:rPr>
          <w:rFonts w:ascii="Times New Roman" w:hAnsi="Times New Roman"/>
          <w:b/>
          <w:szCs w:val="24"/>
        </w:rPr>
        <w:t xml:space="preserve"> одобрената документация</w:t>
      </w:r>
      <w:r w:rsidR="00B96275" w:rsidRPr="00FD03B1">
        <w:rPr>
          <w:rFonts w:ascii="Times New Roman" w:hAnsi="Times New Roman"/>
          <w:szCs w:val="24"/>
        </w:rPr>
        <w:t xml:space="preserve"> за участие</w:t>
      </w:r>
      <w:r w:rsidR="00EA4566" w:rsidRPr="00FD03B1">
        <w:rPr>
          <w:rFonts w:ascii="Times New Roman" w:hAnsi="Times New Roman"/>
          <w:szCs w:val="24"/>
        </w:rPr>
        <w:t>.</w:t>
      </w:r>
    </w:p>
    <w:p w14:paraId="11F20A91" w14:textId="2DB296B7" w:rsidR="00B96275" w:rsidRPr="00FD03B1" w:rsidRDefault="00B96275" w:rsidP="00FD03B1">
      <w:pPr>
        <w:tabs>
          <w:tab w:val="left" w:pos="284"/>
          <w:tab w:val="left" w:pos="8271"/>
        </w:tabs>
        <w:jc w:val="both"/>
        <w:rPr>
          <w:rFonts w:ascii="Times New Roman" w:hAnsi="Times New Roman"/>
          <w:b/>
          <w:szCs w:val="24"/>
        </w:rPr>
      </w:pPr>
    </w:p>
    <w:p w14:paraId="0D8C1D1E" w14:textId="754D2986" w:rsidR="00F163B9" w:rsidRPr="00A750A0" w:rsidRDefault="00A750A0" w:rsidP="00A72589">
      <w:pPr>
        <w:pStyle w:val="ListParagraph"/>
        <w:numPr>
          <w:ilvl w:val="0"/>
          <w:numId w:val="27"/>
        </w:numPr>
        <w:tabs>
          <w:tab w:val="left" w:pos="360"/>
        </w:tabs>
        <w:spacing w:before="120"/>
        <w:ind w:left="0" w:firstLine="0"/>
        <w:jc w:val="both"/>
        <w:rPr>
          <w:rFonts w:ascii="Times New Roman" w:hAnsi="Times New Roman"/>
          <w:b/>
          <w:szCs w:val="24"/>
        </w:rPr>
      </w:pPr>
      <w:r>
        <w:rPr>
          <w:rFonts w:ascii="Times New Roman" w:hAnsi="Times New Roman"/>
          <w:b/>
          <w:szCs w:val="24"/>
        </w:rPr>
        <w:t xml:space="preserve">       </w:t>
      </w:r>
      <w:r w:rsidR="00B96275" w:rsidRPr="00A750A0">
        <w:rPr>
          <w:rFonts w:ascii="Times New Roman" w:hAnsi="Times New Roman"/>
          <w:b/>
          <w:szCs w:val="24"/>
        </w:rPr>
        <w:t>ОБЕМ НА ОБЩЕСТВЕНАТА ПОРЪЧКА:</w:t>
      </w:r>
    </w:p>
    <w:p w14:paraId="6E18200C" w14:textId="086B2E91" w:rsidR="00D37625" w:rsidRPr="00FD03B1" w:rsidRDefault="00B16B3C" w:rsidP="001D18B8">
      <w:pPr>
        <w:tabs>
          <w:tab w:val="left" w:pos="0"/>
        </w:tabs>
        <w:jc w:val="both"/>
        <w:rPr>
          <w:rFonts w:ascii="Times New Roman" w:hAnsi="Times New Roman"/>
          <w:szCs w:val="24"/>
        </w:rPr>
      </w:pPr>
      <w:r w:rsidRPr="00FD03B1">
        <w:rPr>
          <w:rFonts w:ascii="Times New Roman" w:hAnsi="Times New Roman"/>
          <w:szCs w:val="24"/>
        </w:rPr>
        <w:t>Д</w:t>
      </w:r>
      <w:r w:rsidR="002667AA" w:rsidRPr="00FD03B1">
        <w:rPr>
          <w:rFonts w:ascii="Times New Roman" w:hAnsi="Times New Roman"/>
          <w:szCs w:val="24"/>
        </w:rPr>
        <w:t xml:space="preserve">оставка на мобилни компютри </w:t>
      </w:r>
      <w:r w:rsidR="00125D4B">
        <w:rPr>
          <w:rFonts w:ascii="Times New Roman" w:hAnsi="Times New Roman"/>
          <w:szCs w:val="24"/>
        </w:rPr>
        <w:t xml:space="preserve">тип </w:t>
      </w:r>
      <w:r w:rsidR="002667AA" w:rsidRPr="00FD03B1">
        <w:rPr>
          <w:rFonts w:ascii="Times New Roman" w:hAnsi="Times New Roman"/>
          <w:szCs w:val="24"/>
        </w:rPr>
        <w:t>2 в 1</w:t>
      </w:r>
      <w:r w:rsidR="00523293" w:rsidRPr="00FD03B1">
        <w:rPr>
          <w:rFonts w:ascii="Times New Roman" w:hAnsi="Times New Roman"/>
          <w:szCs w:val="24"/>
        </w:rPr>
        <w:t xml:space="preserve"> – 70 бр.</w:t>
      </w:r>
    </w:p>
    <w:p w14:paraId="2E926DD6" w14:textId="77777777" w:rsidR="00B96275" w:rsidRPr="00FD03B1" w:rsidRDefault="00B96275" w:rsidP="00FD03B1">
      <w:pPr>
        <w:tabs>
          <w:tab w:val="left" w:pos="426"/>
        </w:tabs>
        <w:jc w:val="both"/>
        <w:rPr>
          <w:rFonts w:ascii="Times New Roman" w:eastAsia="SimSun" w:hAnsi="Times New Roman"/>
          <w:szCs w:val="24"/>
          <w:highlight w:val="yellow"/>
          <w:lang w:eastAsia="en-US"/>
        </w:rPr>
      </w:pPr>
    </w:p>
    <w:p w14:paraId="428C7FC9" w14:textId="3D64BFEC" w:rsidR="00B96275" w:rsidRPr="00A750A0" w:rsidRDefault="00B96275" w:rsidP="00A72589">
      <w:pPr>
        <w:pStyle w:val="ListParagraph"/>
        <w:numPr>
          <w:ilvl w:val="0"/>
          <w:numId w:val="27"/>
        </w:numPr>
        <w:ind w:left="142" w:hanging="142"/>
        <w:jc w:val="both"/>
        <w:rPr>
          <w:rFonts w:ascii="Times New Roman" w:hAnsi="Times New Roman"/>
          <w:b/>
          <w:caps/>
          <w:szCs w:val="24"/>
        </w:rPr>
      </w:pPr>
      <w:r w:rsidRPr="00A750A0">
        <w:rPr>
          <w:rFonts w:ascii="Times New Roman" w:hAnsi="Times New Roman"/>
          <w:b/>
          <w:caps/>
          <w:szCs w:val="24"/>
        </w:rPr>
        <w:t>Условия и начин на плащане. Финансиране на поръчката.</w:t>
      </w:r>
    </w:p>
    <w:p w14:paraId="3AA86F90" w14:textId="38CF89A8" w:rsidR="00BB5BF6" w:rsidRPr="00FD03B1" w:rsidRDefault="00BE767B" w:rsidP="00FD03B1">
      <w:pPr>
        <w:tabs>
          <w:tab w:val="left" w:pos="810"/>
        </w:tabs>
        <w:jc w:val="both"/>
        <w:rPr>
          <w:rFonts w:ascii="Times New Roman" w:eastAsia="TimesNewRomanPS-ItalicMT" w:hAnsi="Times New Roman"/>
          <w:szCs w:val="24"/>
        </w:rPr>
      </w:pPr>
      <w:r w:rsidRPr="00FD03B1">
        <w:rPr>
          <w:rFonts w:ascii="Times New Roman" w:eastAsia="TimesNewRomanPS-ItalicMT" w:hAnsi="Times New Roman"/>
          <w:szCs w:val="24"/>
        </w:rPr>
        <w:tab/>
      </w:r>
      <w:r w:rsidR="00BB5BF6" w:rsidRPr="00FD03B1">
        <w:rPr>
          <w:rFonts w:ascii="Times New Roman" w:eastAsia="TimesNewRomanPS-ItalicMT" w:hAnsi="Times New Roman"/>
          <w:szCs w:val="24"/>
        </w:rPr>
        <w:t>Общата цена на договора за изпълнение на обществената поръчка се определя  съгласно предоставеното ценово предложение на избрания изпълнител. Цената включва всички разходи по качественото изпълнение на поръчката от изпълнителя, като възложителят не приема и не заплаща каквито и да е други разходи.</w:t>
      </w:r>
      <w:r w:rsidRPr="00FD03B1">
        <w:rPr>
          <w:rFonts w:ascii="Times New Roman" w:eastAsia="TimesNewRomanPS-ItalicMT" w:hAnsi="Times New Roman"/>
          <w:szCs w:val="24"/>
        </w:rPr>
        <w:t xml:space="preserve"> </w:t>
      </w:r>
      <w:r w:rsidR="00BB5BF6" w:rsidRPr="00FD03B1">
        <w:rPr>
          <w:rFonts w:ascii="Times New Roman" w:eastAsia="TimesNewRomanPS-ItalicMT" w:hAnsi="Times New Roman"/>
          <w:szCs w:val="24"/>
        </w:rPr>
        <w:t>Цената е фиксирана и не подлежи на промяна за срока на действие на договора за изпълнение.</w:t>
      </w:r>
    </w:p>
    <w:p w14:paraId="328D451D" w14:textId="191E4D1A" w:rsidR="00BB5BF6" w:rsidRPr="00FD03B1" w:rsidRDefault="00BE767B" w:rsidP="00FD03B1">
      <w:pPr>
        <w:tabs>
          <w:tab w:val="left" w:pos="810"/>
        </w:tabs>
        <w:jc w:val="both"/>
        <w:rPr>
          <w:rFonts w:ascii="Times New Roman" w:eastAsia="TimesNewRomanPS-ItalicMT" w:hAnsi="Times New Roman"/>
          <w:szCs w:val="24"/>
        </w:rPr>
      </w:pPr>
      <w:r w:rsidRPr="00FD03B1">
        <w:rPr>
          <w:rFonts w:ascii="Times New Roman" w:eastAsia="TimesNewRomanPS-ItalicMT" w:hAnsi="Times New Roman"/>
          <w:b/>
          <w:szCs w:val="24"/>
        </w:rPr>
        <w:lastRenderedPageBreak/>
        <w:tab/>
      </w:r>
      <w:r w:rsidR="00125D4B" w:rsidRPr="00125D4B">
        <w:rPr>
          <w:rFonts w:ascii="Times New Roman" w:eastAsia="TimesNewRomanPS-ItalicMT" w:hAnsi="Times New Roman"/>
          <w:szCs w:val="24"/>
        </w:rPr>
        <w:t>Възложителят</w:t>
      </w:r>
      <w:r w:rsidR="00BB5BF6" w:rsidRPr="00FD03B1">
        <w:rPr>
          <w:rFonts w:ascii="Times New Roman" w:eastAsia="TimesNewRomanPS-ItalicMT" w:hAnsi="Times New Roman"/>
          <w:szCs w:val="24"/>
        </w:rPr>
        <w:t xml:space="preserve"> се задължава да заплати доставените </w:t>
      </w:r>
      <w:r w:rsidR="00344BA2">
        <w:rPr>
          <w:rFonts w:ascii="Times New Roman" w:eastAsia="TimesNewRomanPS-ItalicMT" w:hAnsi="Times New Roman"/>
          <w:szCs w:val="24"/>
        </w:rPr>
        <w:t>мобилни компютри тип 2 в 1</w:t>
      </w:r>
      <w:r w:rsidR="00BB5BF6" w:rsidRPr="00FD0A3C">
        <w:rPr>
          <w:rFonts w:ascii="Times New Roman" w:eastAsia="TimesNewRomanPS-ItalicMT" w:hAnsi="Times New Roman"/>
          <w:color w:val="FF0000"/>
          <w:szCs w:val="24"/>
        </w:rPr>
        <w:t xml:space="preserve"> </w:t>
      </w:r>
      <w:r w:rsidR="00BB5BF6" w:rsidRPr="00FD03B1">
        <w:rPr>
          <w:rFonts w:ascii="Times New Roman" w:eastAsia="TimesNewRomanPS-ItalicMT" w:hAnsi="Times New Roman"/>
          <w:szCs w:val="24"/>
        </w:rPr>
        <w:t xml:space="preserve">в 30-дневен срок след подписване на двустранен приемо-предавателен протокол от представители на двете страни по договора за изпълнение  и издадена фактура. </w:t>
      </w:r>
    </w:p>
    <w:p w14:paraId="382263DC" w14:textId="61348308" w:rsidR="00127847" w:rsidRPr="00FD03B1" w:rsidRDefault="00BE767B" w:rsidP="00FD03B1">
      <w:pPr>
        <w:tabs>
          <w:tab w:val="left" w:pos="426"/>
        </w:tabs>
        <w:jc w:val="both"/>
        <w:rPr>
          <w:rFonts w:ascii="Times New Roman" w:hAnsi="Times New Roman"/>
          <w:szCs w:val="24"/>
        </w:rPr>
      </w:pPr>
      <w:r w:rsidRPr="00FD03B1">
        <w:rPr>
          <w:rFonts w:ascii="Times New Roman" w:hAnsi="Times New Roman"/>
          <w:szCs w:val="24"/>
        </w:rPr>
        <w:tab/>
      </w:r>
      <w:r w:rsidRPr="00FD03B1">
        <w:rPr>
          <w:rFonts w:ascii="Times New Roman" w:hAnsi="Times New Roman"/>
          <w:szCs w:val="24"/>
        </w:rPr>
        <w:tab/>
      </w:r>
      <w:r w:rsidR="00127847" w:rsidRPr="00FD03B1">
        <w:rPr>
          <w:rFonts w:ascii="Times New Roman" w:hAnsi="Times New Roman"/>
          <w:szCs w:val="24"/>
        </w:rPr>
        <w:t xml:space="preserve">Обществената поръчка ще бъде реализирана </w:t>
      </w:r>
      <w:r w:rsidR="00350BFD" w:rsidRPr="00FD03B1">
        <w:rPr>
          <w:rFonts w:ascii="Times New Roman" w:hAnsi="Times New Roman"/>
          <w:szCs w:val="24"/>
        </w:rPr>
        <w:t xml:space="preserve">и се финансира </w:t>
      </w:r>
      <w:r w:rsidR="00127847" w:rsidRPr="00FD03B1">
        <w:rPr>
          <w:rFonts w:ascii="Times New Roman" w:hAnsi="Times New Roman"/>
          <w:szCs w:val="24"/>
        </w:rPr>
        <w:t xml:space="preserve">във връзка с проект № </w:t>
      </w:r>
      <w:r w:rsidR="00127847" w:rsidRPr="00FD03B1">
        <w:rPr>
          <w:rFonts w:ascii="Times New Roman" w:hAnsi="Times New Roman"/>
          <w:szCs w:val="24"/>
          <w:lang w:val="en-US"/>
        </w:rPr>
        <w:t>BG05SFOP001-I.001-0001</w:t>
      </w:r>
      <w:r w:rsidR="00127847" w:rsidRPr="00FD03B1">
        <w:rPr>
          <w:rFonts w:ascii="Times New Roman" w:hAnsi="Times New Roman"/>
          <w:szCs w:val="24"/>
        </w:rPr>
        <w:t xml:space="preserve"> с наименование „Инвентаризация на информационно-комуникационната инфраструктура за нуждите на електронното управление“ </w:t>
      </w:r>
      <w:r w:rsidR="00350BFD" w:rsidRPr="00FD03B1">
        <w:rPr>
          <w:rFonts w:ascii="Times New Roman" w:hAnsi="Times New Roman"/>
          <w:szCs w:val="24"/>
          <w:lang w:val="en-US"/>
        </w:rPr>
        <w:t xml:space="preserve"> </w:t>
      </w:r>
      <w:r w:rsidR="002735CA">
        <w:rPr>
          <w:rFonts w:ascii="Times New Roman" w:hAnsi="Times New Roman"/>
          <w:szCs w:val="24"/>
        </w:rPr>
        <w:t xml:space="preserve">въз основа на </w:t>
      </w:r>
      <w:r w:rsidR="00127847" w:rsidRPr="00FD03B1">
        <w:rPr>
          <w:rFonts w:ascii="Times New Roman" w:hAnsi="Times New Roman"/>
          <w:szCs w:val="24"/>
        </w:rPr>
        <w:t xml:space="preserve">сключения  между ДАЕУ и УО на ОПДУ договор </w:t>
      </w:r>
      <w:r w:rsidR="002735CA">
        <w:rPr>
          <w:rFonts w:ascii="Times New Roman" w:hAnsi="Times New Roman"/>
          <w:szCs w:val="24"/>
        </w:rPr>
        <w:t>за безвъзмездна финансова помощ и се съфинансира от бюджета на Държавна агенция „ Електронно управление“.</w:t>
      </w:r>
    </w:p>
    <w:p w14:paraId="169B2DDD" w14:textId="77777777" w:rsidR="00E57861" w:rsidRPr="00FD03B1" w:rsidRDefault="00E57861" w:rsidP="00FD03B1">
      <w:pPr>
        <w:tabs>
          <w:tab w:val="left" w:pos="374"/>
        </w:tabs>
        <w:ind w:right="79"/>
        <w:jc w:val="both"/>
        <w:rPr>
          <w:rFonts w:ascii="Times New Roman" w:hAnsi="Times New Roman"/>
          <w:b/>
          <w:szCs w:val="24"/>
        </w:rPr>
      </w:pPr>
    </w:p>
    <w:p w14:paraId="5A3B2D88"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w:t>
      </w:r>
    </w:p>
    <w:p w14:paraId="2B4EA7BA" w14:textId="77777777" w:rsidR="00B96275" w:rsidRPr="00FD03B1" w:rsidRDefault="00B96275" w:rsidP="00FD03B1">
      <w:pPr>
        <w:tabs>
          <w:tab w:val="left" w:pos="360"/>
        </w:tabs>
        <w:ind w:right="79"/>
        <w:jc w:val="both"/>
        <w:rPr>
          <w:rFonts w:ascii="Times New Roman" w:hAnsi="Times New Roman"/>
          <w:b/>
          <w:szCs w:val="24"/>
        </w:rPr>
      </w:pPr>
      <w:r w:rsidRPr="00FD03B1">
        <w:rPr>
          <w:rFonts w:ascii="Times New Roman" w:hAnsi="Times New Roman"/>
          <w:b/>
          <w:szCs w:val="24"/>
        </w:rPr>
        <w:t>ИЗИСКВАНИЯ КЪМ УЧАСТНИЦИТЕ</w:t>
      </w:r>
    </w:p>
    <w:p w14:paraId="038564F0" w14:textId="77777777" w:rsidR="003E2526" w:rsidRPr="00FD03B1" w:rsidRDefault="003E2526" w:rsidP="00FD03B1">
      <w:pPr>
        <w:tabs>
          <w:tab w:val="left" w:pos="360"/>
        </w:tabs>
        <w:ind w:right="79"/>
        <w:jc w:val="both"/>
        <w:rPr>
          <w:rFonts w:ascii="Times New Roman" w:hAnsi="Times New Roman"/>
          <w:b/>
          <w:szCs w:val="24"/>
        </w:rPr>
      </w:pPr>
    </w:p>
    <w:p w14:paraId="2F7E00EA" w14:textId="77777777" w:rsidR="00FB7D66" w:rsidRPr="00FD03B1" w:rsidRDefault="00FB7D66" w:rsidP="00A72589">
      <w:pPr>
        <w:numPr>
          <w:ilvl w:val="0"/>
          <w:numId w:val="17"/>
        </w:numPr>
        <w:tabs>
          <w:tab w:val="left" w:pos="284"/>
        </w:tabs>
        <w:spacing w:before="120"/>
        <w:ind w:left="0" w:firstLine="0"/>
        <w:jc w:val="both"/>
        <w:rPr>
          <w:rFonts w:ascii="Times New Roman" w:hAnsi="Times New Roman"/>
          <w:b/>
          <w:szCs w:val="24"/>
        </w:rPr>
      </w:pPr>
      <w:r w:rsidRPr="00FD03B1">
        <w:rPr>
          <w:rFonts w:ascii="Times New Roman" w:hAnsi="Times New Roman"/>
          <w:b/>
          <w:szCs w:val="24"/>
        </w:rPr>
        <w:t xml:space="preserve">ЛИЧНО СЪСТОЯНИЕ НА УЧАСТНИЦИТЕ </w:t>
      </w:r>
    </w:p>
    <w:p w14:paraId="0FF5CD8E" w14:textId="77777777" w:rsidR="00B96275" w:rsidRPr="00FD03B1" w:rsidRDefault="00B96275" w:rsidP="00FD03B1">
      <w:pPr>
        <w:tabs>
          <w:tab w:val="left" w:pos="284"/>
        </w:tabs>
        <w:spacing w:before="120"/>
        <w:jc w:val="both"/>
        <w:rPr>
          <w:rFonts w:ascii="Times New Roman" w:hAnsi="Times New Roman"/>
          <w:b/>
          <w:szCs w:val="24"/>
        </w:rPr>
      </w:pPr>
      <w:r w:rsidRPr="00FD03B1">
        <w:rPr>
          <w:rFonts w:ascii="Times New Roman" w:hAnsi="Times New Roman"/>
          <w:b/>
          <w:szCs w:val="24"/>
        </w:rPr>
        <w:t>Условия и право на участие:</w:t>
      </w:r>
    </w:p>
    <w:p w14:paraId="63DB6B12" w14:textId="77777777" w:rsidR="00B96275" w:rsidRPr="00FD03B1" w:rsidRDefault="00B96275" w:rsidP="00FD03B1">
      <w:pPr>
        <w:jc w:val="both"/>
        <w:rPr>
          <w:rFonts w:ascii="Times New Roman" w:hAnsi="Times New Roman"/>
          <w:szCs w:val="24"/>
        </w:rPr>
      </w:pPr>
    </w:p>
    <w:p w14:paraId="73A76B00" w14:textId="4E4D4FE1" w:rsidR="00B96275" w:rsidRPr="00FD03B1" w:rsidRDefault="00B96275" w:rsidP="00FD03B1">
      <w:pPr>
        <w:jc w:val="both"/>
        <w:rPr>
          <w:rFonts w:ascii="Times New Roman" w:hAnsi="Times New Roman"/>
          <w:b/>
          <w:bCs/>
          <w:noProof/>
          <w:szCs w:val="24"/>
        </w:rPr>
      </w:pPr>
      <w:r w:rsidRPr="00FD03B1">
        <w:rPr>
          <w:rFonts w:ascii="Times New Roman" w:hAnsi="Times New Roman"/>
          <w:szCs w:val="24"/>
        </w:rPr>
        <w:t xml:space="preserve">Участник в </w:t>
      </w:r>
      <w:r w:rsidR="00234B7D">
        <w:rPr>
          <w:rFonts w:ascii="Times New Roman" w:hAnsi="Times New Roman"/>
          <w:szCs w:val="24"/>
        </w:rPr>
        <w:t>настоящата процедура</w:t>
      </w:r>
      <w:r w:rsidRPr="00FD03B1">
        <w:rPr>
          <w:rFonts w:ascii="Times New Roman" w:hAnsi="Times New Roman"/>
          <w:szCs w:val="24"/>
        </w:rPr>
        <w:t xml:space="preserve"> за възлагане на обществена поръчка може да бъде всяко българско или чужде</w:t>
      </w:r>
      <w:r w:rsidRPr="00FD03B1">
        <w:rPr>
          <w:rFonts w:ascii="Times New Roman" w:hAnsi="Times New Roman"/>
          <w:szCs w:val="24"/>
        </w:rPr>
        <w:softHyphen/>
        <w:t xml:space="preserve">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 Клон на чуждестранно лице може да е самостоятелен участник в процедурата, ако може самостоятелно </w:t>
      </w:r>
      <w:r w:rsidRPr="00FD03B1">
        <w:rPr>
          <w:rFonts w:ascii="Times New Roman" w:hAnsi="Times New Roman"/>
          <w:noProof/>
          <w:szCs w:val="24"/>
        </w:rPr>
        <w:t xml:space="preserve">да подава оферта и да сключва договор съгласно законодателството на държавата, в която е установен. </w:t>
      </w:r>
    </w:p>
    <w:p w14:paraId="78C0DA8E" w14:textId="66290262" w:rsidR="00B96275" w:rsidRPr="00FD03B1" w:rsidRDefault="00B96275" w:rsidP="00FD03B1">
      <w:pPr>
        <w:jc w:val="both"/>
        <w:rPr>
          <w:rFonts w:ascii="Times New Roman" w:hAnsi="Times New Roman"/>
          <w:szCs w:val="24"/>
        </w:rPr>
      </w:pPr>
      <w:r w:rsidRPr="00FD03B1">
        <w:rPr>
          <w:rFonts w:ascii="Times New Roman" w:hAnsi="Times New Roman"/>
          <w:szCs w:val="24"/>
        </w:rPr>
        <w:t>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 Свързани лица не може да бъдат самостоятелни участници в процедурата.</w:t>
      </w:r>
    </w:p>
    <w:p w14:paraId="198D67A9" w14:textId="77777777" w:rsidR="00B96275" w:rsidRPr="00FD03B1" w:rsidRDefault="00B96275" w:rsidP="00FD03B1">
      <w:pPr>
        <w:jc w:val="both"/>
        <w:rPr>
          <w:rFonts w:ascii="Times New Roman" w:hAnsi="Times New Roman"/>
          <w:b/>
          <w:szCs w:val="24"/>
        </w:rPr>
      </w:pPr>
    </w:p>
    <w:p w14:paraId="60CE6B6D" w14:textId="77777777" w:rsidR="00B96275" w:rsidRPr="00FD03B1" w:rsidRDefault="00B96275" w:rsidP="00A72589">
      <w:pPr>
        <w:numPr>
          <w:ilvl w:val="1"/>
          <w:numId w:val="19"/>
        </w:numPr>
        <w:ind w:left="0" w:firstLine="0"/>
        <w:jc w:val="both"/>
        <w:rPr>
          <w:rFonts w:ascii="Times New Roman" w:hAnsi="Times New Roman"/>
          <w:noProof/>
          <w:szCs w:val="24"/>
        </w:rPr>
      </w:pPr>
      <w:r w:rsidRPr="00FD03B1">
        <w:rPr>
          <w:rFonts w:ascii="Times New Roman" w:hAnsi="Times New Roman"/>
          <w:b/>
          <w:szCs w:val="24"/>
        </w:rPr>
        <w:t>В случай, че участникът е обединение</w:t>
      </w:r>
      <w:r w:rsidRPr="00FD03B1">
        <w:rPr>
          <w:rFonts w:ascii="Times New Roman" w:hAnsi="Times New Roman"/>
          <w:szCs w:val="24"/>
        </w:rPr>
        <w:t xml:space="preserve">, което не е регистрирано като самостоятелно юридическо лице, </w:t>
      </w:r>
      <w:r w:rsidRPr="00FD03B1">
        <w:rPr>
          <w:rFonts w:ascii="Times New Roman" w:hAnsi="Times New Roman"/>
          <w:noProof/>
          <w:szCs w:val="24"/>
        </w:rPr>
        <w:t>се представя копие на документ за създаване  на обединението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w:t>
      </w:r>
    </w:p>
    <w:p w14:paraId="69FC14CE"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правата и задълженията на участниците в обединението;</w:t>
      </w:r>
    </w:p>
    <w:p w14:paraId="06B7055F"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разпределението на отговорността между участниците в обединението;</w:t>
      </w:r>
    </w:p>
    <w:p w14:paraId="3655BB85"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дейностите, които ще изпълнява всеки член в обединението;</w:t>
      </w:r>
    </w:p>
    <w:p w14:paraId="1207A507"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обединението, в който се посочва представляващият;</w:t>
      </w:r>
    </w:p>
    <w:p w14:paraId="4A52AA80" w14:textId="5ECF63FF"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всички членове на обединението следва да поемат отговорност заедно и поотделно за изпълнението на договора за възлагане на обществена поръчка.</w:t>
      </w:r>
    </w:p>
    <w:p w14:paraId="6063C9BD" w14:textId="77777777" w:rsidR="00B96275" w:rsidRPr="00FD03B1" w:rsidRDefault="00B96275" w:rsidP="00FD03B1">
      <w:pPr>
        <w:tabs>
          <w:tab w:val="left" w:pos="374"/>
        </w:tabs>
        <w:ind w:right="79"/>
        <w:jc w:val="both"/>
        <w:rPr>
          <w:rFonts w:ascii="Times New Roman" w:hAnsi="Times New Roman"/>
          <w:szCs w:val="24"/>
          <w:highlight w:val="yellow"/>
        </w:rPr>
      </w:pPr>
    </w:p>
    <w:p w14:paraId="6F3F3E4F" w14:textId="470FBDAA" w:rsidR="00B96275" w:rsidRPr="00FD03B1" w:rsidRDefault="00B96275" w:rsidP="00A72589">
      <w:pPr>
        <w:numPr>
          <w:ilvl w:val="2"/>
          <w:numId w:val="19"/>
        </w:numPr>
        <w:ind w:left="0" w:firstLine="0"/>
        <w:jc w:val="both"/>
        <w:rPr>
          <w:rFonts w:ascii="Times New Roman" w:hAnsi="Times New Roman"/>
          <w:szCs w:val="24"/>
        </w:rPr>
      </w:pPr>
      <w:r w:rsidRPr="00FD03B1">
        <w:rPr>
          <w:rFonts w:ascii="Times New Roman" w:hAnsi="Times New Roman"/>
          <w:szCs w:val="24"/>
        </w:rPr>
        <w:t>Лице, което участва в обединение или е дало съгласие да бъде подизпълнител на друг  участник, не може да подава самостоятелно оферта.</w:t>
      </w:r>
    </w:p>
    <w:p w14:paraId="6846570E" w14:textId="29095726" w:rsidR="00B96275" w:rsidRPr="00FD03B1" w:rsidRDefault="00B96275" w:rsidP="00A72589">
      <w:pPr>
        <w:numPr>
          <w:ilvl w:val="2"/>
          <w:numId w:val="19"/>
        </w:numPr>
        <w:ind w:left="0" w:firstLine="0"/>
        <w:jc w:val="both"/>
        <w:rPr>
          <w:rFonts w:ascii="Times New Roman" w:hAnsi="Times New Roman"/>
          <w:szCs w:val="24"/>
        </w:rPr>
      </w:pPr>
      <w:r w:rsidRPr="00FD03B1">
        <w:rPr>
          <w:rFonts w:ascii="Times New Roman" w:hAnsi="Times New Roman"/>
          <w:szCs w:val="24"/>
        </w:rPr>
        <w:t>Едно физическо или юридическо лице може да</w:t>
      </w:r>
      <w:r w:rsidR="00F50942" w:rsidRPr="00FD03B1">
        <w:rPr>
          <w:rFonts w:ascii="Times New Roman" w:hAnsi="Times New Roman"/>
          <w:szCs w:val="24"/>
        </w:rPr>
        <w:t xml:space="preserve"> участва само в едно обединение</w:t>
      </w:r>
      <w:r w:rsidRPr="00FD03B1">
        <w:rPr>
          <w:rFonts w:ascii="Times New Roman" w:hAnsi="Times New Roman"/>
          <w:szCs w:val="24"/>
        </w:rPr>
        <w:t>.</w:t>
      </w:r>
    </w:p>
    <w:p w14:paraId="6D86A5C0" w14:textId="77777777" w:rsidR="00B96275" w:rsidRPr="00FD03B1" w:rsidRDefault="00B96275" w:rsidP="00FD03B1">
      <w:pPr>
        <w:tabs>
          <w:tab w:val="left" w:pos="374"/>
        </w:tabs>
        <w:jc w:val="both"/>
        <w:rPr>
          <w:rFonts w:ascii="Times New Roman" w:hAnsi="Times New Roman"/>
          <w:b/>
          <w:i/>
          <w:szCs w:val="24"/>
        </w:rPr>
      </w:pPr>
    </w:p>
    <w:p w14:paraId="6191A5A4" w14:textId="77777777" w:rsidR="00B96275" w:rsidRPr="00FD03B1" w:rsidRDefault="00B96275" w:rsidP="00FD03B1">
      <w:pPr>
        <w:tabs>
          <w:tab w:val="left" w:pos="374"/>
        </w:tabs>
        <w:jc w:val="both"/>
        <w:rPr>
          <w:rFonts w:ascii="Times New Roman" w:hAnsi="Times New Roman"/>
          <w:szCs w:val="24"/>
        </w:rPr>
      </w:pPr>
      <w:r w:rsidRPr="00FD03B1">
        <w:rPr>
          <w:rFonts w:ascii="Times New Roman" w:hAnsi="Times New Roman"/>
          <w:b/>
          <w:i/>
          <w:szCs w:val="24"/>
        </w:rPr>
        <w:t>В случай, че по отношение на участник бъде констатирано неизпълнение по т.1.1</w:t>
      </w:r>
      <w:r w:rsidRPr="00FD03B1">
        <w:rPr>
          <w:rFonts w:ascii="Times New Roman" w:hAnsi="Times New Roman"/>
          <w:b/>
          <w:i/>
          <w:szCs w:val="24"/>
          <w:lang w:val="en-US"/>
        </w:rPr>
        <w:t>.1</w:t>
      </w:r>
      <w:r w:rsidRPr="00FD03B1">
        <w:rPr>
          <w:rFonts w:ascii="Times New Roman" w:hAnsi="Times New Roman"/>
          <w:b/>
          <w:i/>
          <w:szCs w:val="24"/>
        </w:rPr>
        <w:t xml:space="preserve"> и 1.1.2, участникът ще бъде отстранен от участие в процедурата за възлагане на настоящата обществена поръчка.</w:t>
      </w:r>
    </w:p>
    <w:p w14:paraId="78F1EE6F" w14:textId="77777777" w:rsidR="007B0EBA" w:rsidRPr="00FD03B1" w:rsidRDefault="007B0EBA" w:rsidP="00FD03B1">
      <w:pPr>
        <w:jc w:val="both"/>
        <w:rPr>
          <w:rFonts w:ascii="Times New Roman" w:hAnsi="Times New Roman"/>
          <w:b/>
          <w:szCs w:val="24"/>
          <w:highlight w:val="yellow"/>
        </w:rPr>
      </w:pPr>
    </w:p>
    <w:p w14:paraId="47D1C9B5" w14:textId="77777777" w:rsidR="00B96275" w:rsidRPr="00FD03B1" w:rsidRDefault="00B96275" w:rsidP="00A72589">
      <w:pPr>
        <w:numPr>
          <w:ilvl w:val="1"/>
          <w:numId w:val="19"/>
        </w:numPr>
        <w:ind w:left="0" w:firstLine="0"/>
        <w:jc w:val="both"/>
        <w:rPr>
          <w:rFonts w:ascii="Times New Roman" w:hAnsi="Times New Roman"/>
          <w:b/>
          <w:szCs w:val="24"/>
        </w:rPr>
      </w:pPr>
      <w:r w:rsidRPr="00FD03B1">
        <w:rPr>
          <w:rFonts w:ascii="Times New Roman" w:hAnsi="Times New Roman"/>
          <w:b/>
          <w:szCs w:val="24"/>
        </w:rPr>
        <w:t xml:space="preserve">Подизпълнители. </w:t>
      </w:r>
    </w:p>
    <w:p w14:paraId="56340F87"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Участниците посочват в офертата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p>
    <w:p w14:paraId="264481AA"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Подизпълнителите трябва да отговарят на съответните критерии за подбор съобразно вида и дела от поръчката, който ще изпълняват, и за тях да не са налице основания за отстраняване от процедурата. </w:t>
      </w:r>
    </w:p>
    <w:p w14:paraId="2D2F2582"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Възложителят изисква замяна на подизпълнител, когато той не отговаря на съответните критерии за подбор или за него са налице основания за отстраняване. </w:t>
      </w:r>
    </w:p>
    <w:p w14:paraId="29A3957E" w14:textId="77777777" w:rsidR="00C37B91" w:rsidRPr="00FD03B1" w:rsidRDefault="00B96275" w:rsidP="00FD03B1">
      <w:pPr>
        <w:jc w:val="both"/>
        <w:rPr>
          <w:rFonts w:ascii="Times New Roman" w:hAnsi="Times New Roman"/>
          <w:noProof/>
          <w:szCs w:val="24"/>
        </w:rPr>
      </w:pPr>
      <w:r w:rsidRPr="00FD03B1">
        <w:rPr>
          <w:rFonts w:ascii="Times New Roman" w:hAnsi="Times New Roman"/>
          <w:noProof/>
          <w:szCs w:val="24"/>
        </w:rPr>
        <w:t>Независимо от възможността за използване на подизпълнители, отговорността за изпълнение на договора за обществена поръчка е на изпълнителя.</w:t>
      </w:r>
      <w:r w:rsidR="00C37B91" w:rsidRPr="00FD03B1">
        <w:rPr>
          <w:rFonts w:ascii="Times New Roman" w:hAnsi="Times New Roman"/>
          <w:noProof/>
          <w:szCs w:val="24"/>
        </w:rPr>
        <w:t xml:space="preserve"> </w:t>
      </w:r>
    </w:p>
    <w:p w14:paraId="073E6857" w14:textId="77777777" w:rsidR="00B96275" w:rsidRPr="00FD03B1" w:rsidRDefault="00B96275" w:rsidP="00FD03B1">
      <w:pPr>
        <w:tabs>
          <w:tab w:val="left" w:pos="142"/>
        </w:tabs>
        <w:jc w:val="both"/>
        <w:rPr>
          <w:rFonts w:ascii="Times New Roman" w:hAnsi="Times New Roman"/>
          <w:szCs w:val="24"/>
          <w:highlight w:val="yellow"/>
        </w:rPr>
      </w:pPr>
    </w:p>
    <w:p w14:paraId="00359293" w14:textId="77777777" w:rsidR="00B96275" w:rsidRPr="00FD03B1" w:rsidRDefault="00B96275" w:rsidP="00A72589">
      <w:pPr>
        <w:numPr>
          <w:ilvl w:val="1"/>
          <w:numId w:val="19"/>
        </w:numPr>
        <w:ind w:left="0" w:firstLine="0"/>
        <w:jc w:val="both"/>
        <w:rPr>
          <w:rFonts w:ascii="Times New Roman" w:hAnsi="Times New Roman"/>
          <w:b/>
          <w:szCs w:val="24"/>
        </w:rPr>
      </w:pPr>
      <w:r w:rsidRPr="00FD03B1">
        <w:rPr>
          <w:rFonts w:ascii="Times New Roman" w:hAnsi="Times New Roman"/>
          <w:b/>
          <w:szCs w:val="24"/>
        </w:rPr>
        <w:t xml:space="preserve">Представителство. </w:t>
      </w:r>
    </w:p>
    <w:p w14:paraId="2244B106" w14:textId="226BE7C4" w:rsidR="00B96275" w:rsidRPr="00682104" w:rsidRDefault="00B96275" w:rsidP="00FD03B1">
      <w:pPr>
        <w:jc w:val="both"/>
        <w:rPr>
          <w:rFonts w:ascii="Times New Roman" w:hAnsi="Times New Roman"/>
          <w:szCs w:val="24"/>
          <w:highlight w:val="yellow"/>
        </w:rPr>
      </w:pPr>
      <w:r w:rsidRPr="00FD03B1">
        <w:rPr>
          <w:rFonts w:ascii="Times New Roman"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682104" w:rsidRPr="008757C7">
        <w:rPr>
          <w:rFonts w:ascii="Times New Roman" w:hAnsi="Times New Roman"/>
          <w:szCs w:val="24"/>
        </w:rPr>
        <w:t xml:space="preserve">нотариално заверено копие. </w:t>
      </w:r>
    </w:p>
    <w:p w14:paraId="4047FFAF" w14:textId="77777777" w:rsidR="00B96275" w:rsidRPr="00FD03B1" w:rsidRDefault="00B96275" w:rsidP="00FD03B1">
      <w:pPr>
        <w:jc w:val="both"/>
        <w:rPr>
          <w:rFonts w:ascii="Times New Roman" w:hAnsi="Times New Roman"/>
          <w:b/>
          <w:szCs w:val="24"/>
          <w:highlight w:val="yellow"/>
        </w:rPr>
      </w:pPr>
    </w:p>
    <w:p w14:paraId="2528AFE5" w14:textId="77777777" w:rsidR="00B96275" w:rsidRPr="00FD03B1" w:rsidRDefault="00B96275" w:rsidP="00A72589">
      <w:pPr>
        <w:numPr>
          <w:ilvl w:val="1"/>
          <w:numId w:val="19"/>
        </w:numPr>
        <w:ind w:left="0" w:firstLine="0"/>
        <w:jc w:val="both"/>
        <w:rPr>
          <w:rFonts w:ascii="Times New Roman" w:hAnsi="Times New Roman"/>
          <w:szCs w:val="24"/>
        </w:rPr>
      </w:pPr>
      <w:r w:rsidRPr="00FD03B1">
        <w:rPr>
          <w:rFonts w:ascii="Times New Roman" w:hAnsi="Times New Roman"/>
          <w:b/>
          <w:szCs w:val="24"/>
        </w:rPr>
        <w:t>Не се допуска до участие</w:t>
      </w:r>
      <w:r w:rsidRPr="00FD03B1">
        <w:rPr>
          <w:rFonts w:ascii="Times New Roman" w:hAnsi="Times New Roman"/>
          <w:szCs w:val="24"/>
        </w:rPr>
        <w:t xml:space="preserve"> в процедурата и се отстранява участник, за когото е налице някое от обстоятелствата по чл. 54, ал. 1, т. 1-7, а именно:</w:t>
      </w:r>
    </w:p>
    <w:p w14:paraId="24F0BD6F"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Осъден е с влязла в сила присъда, освен ако е реабилитиран, за престъпление по чл. 108а, чл. 159а - 159г, чл. 172, чл. 192а, чл. 194 - 217, чл. 219 - 252, чл. 253 - 260, чл. 301 - 307, чл. 321, 321а и чл. 352 - 353е от Наказателния кодекс;</w:t>
      </w:r>
    </w:p>
    <w:p w14:paraId="42A00B9D"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Осъден е с влязла в сила присъда, освен ако е реабилитиран, за престъпление, аналогично на тези по т. 1.4.1, в друга държава членка или трета страна;</w:t>
      </w:r>
    </w:p>
    <w:p w14:paraId="10EA5A08"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 по седалището на възложителя и на участника, или аналогични задължения, установени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098CB023"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Налице е неравнопоставеност в случаите по чл. 44, ал. 5 от ЗОП;</w:t>
      </w:r>
    </w:p>
    <w:p w14:paraId="754DF046" w14:textId="77777777" w:rsidR="00B96275" w:rsidRPr="00FD03B1" w:rsidRDefault="00B96275" w:rsidP="00A72589">
      <w:pPr>
        <w:numPr>
          <w:ilvl w:val="2"/>
          <w:numId w:val="19"/>
        </w:numPr>
        <w:ind w:left="0" w:firstLine="0"/>
        <w:jc w:val="both"/>
        <w:rPr>
          <w:rFonts w:ascii="Times New Roman" w:hAnsi="Times New Roman"/>
          <w:szCs w:val="24"/>
        </w:rPr>
      </w:pPr>
      <w:r w:rsidRPr="00FD03B1">
        <w:rPr>
          <w:rFonts w:ascii="Times New Roman" w:hAnsi="Times New Roman"/>
          <w:noProof/>
          <w:szCs w:val="24"/>
        </w:rPr>
        <w:t>Установено е, че участникът:</w:t>
      </w:r>
    </w:p>
    <w:p w14:paraId="4A07AB29" w14:textId="7D5407EB" w:rsidR="00B96275" w:rsidRPr="00FD03B1" w:rsidRDefault="00234B7D" w:rsidP="00234B7D">
      <w:pPr>
        <w:jc w:val="both"/>
        <w:rPr>
          <w:rFonts w:ascii="Times New Roman" w:hAnsi="Times New Roman"/>
          <w:noProof/>
          <w:szCs w:val="24"/>
        </w:rPr>
      </w:pPr>
      <w:r>
        <w:rPr>
          <w:rFonts w:ascii="Times New Roman" w:hAnsi="Times New Roman"/>
          <w:noProof/>
          <w:szCs w:val="24"/>
        </w:rPr>
        <w:t>а</w:t>
      </w:r>
      <w:r>
        <w:rPr>
          <w:rFonts w:ascii="Times New Roman" w:hAnsi="Times New Roman"/>
          <w:noProof/>
          <w:szCs w:val="24"/>
          <w:lang w:val="en-US"/>
        </w:rPr>
        <w:t>)</w:t>
      </w:r>
      <w:r w:rsidR="00B96275" w:rsidRPr="00FD03B1">
        <w:rPr>
          <w:rFonts w:ascii="Times New Roman" w:hAnsi="Times New Roman"/>
          <w:noProof/>
          <w:szCs w:val="24"/>
        </w:rPr>
        <w:t xml:space="preserve"> е представил документ с невярно съдържание, свързан с удостоверяване липсата на основания за отстраняване или изпълнението на критериите за подбор;</w:t>
      </w:r>
    </w:p>
    <w:p w14:paraId="233E15F1" w14:textId="6B48C1FC" w:rsidR="00B96275" w:rsidRPr="00FD03B1" w:rsidRDefault="00234B7D" w:rsidP="00234B7D">
      <w:pPr>
        <w:jc w:val="both"/>
        <w:rPr>
          <w:rFonts w:ascii="Times New Roman" w:hAnsi="Times New Roman"/>
          <w:noProof/>
          <w:szCs w:val="24"/>
        </w:rPr>
      </w:pPr>
      <w:r>
        <w:rPr>
          <w:rFonts w:ascii="Times New Roman" w:hAnsi="Times New Roman"/>
          <w:noProof/>
          <w:szCs w:val="24"/>
        </w:rPr>
        <w:lastRenderedPageBreak/>
        <w:t>б</w:t>
      </w:r>
      <w:r>
        <w:rPr>
          <w:rFonts w:ascii="Times New Roman" w:hAnsi="Times New Roman"/>
          <w:noProof/>
          <w:szCs w:val="24"/>
          <w:lang w:val="en-US"/>
        </w:rPr>
        <w:t>)</w:t>
      </w:r>
      <w:r>
        <w:rPr>
          <w:rFonts w:ascii="Times New Roman" w:hAnsi="Times New Roman"/>
          <w:noProof/>
          <w:szCs w:val="24"/>
        </w:rPr>
        <w:t xml:space="preserve"> </w:t>
      </w:r>
      <w:r w:rsidR="00B96275" w:rsidRPr="00FD03B1">
        <w:rPr>
          <w:rFonts w:ascii="Times New Roman" w:hAnsi="Times New Roman"/>
          <w:noProof/>
          <w:szCs w:val="24"/>
        </w:rPr>
        <w:t>не е предоставил изискваща се информация, свързана с удостоверяване липсата на основания за отстраняване или изпълнението на критериите за подбор;</w:t>
      </w:r>
    </w:p>
    <w:p w14:paraId="5CA5CC77" w14:textId="6308E84F" w:rsidR="00930E18" w:rsidRPr="00FB64BA" w:rsidRDefault="00980254" w:rsidP="00A72589">
      <w:pPr>
        <w:pStyle w:val="ListParagraph"/>
        <w:numPr>
          <w:ilvl w:val="2"/>
          <w:numId w:val="19"/>
        </w:numPr>
        <w:ind w:left="0" w:firstLine="0"/>
        <w:jc w:val="both"/>
        <w:textAlignment w:val="center"/>
        <w:rPr>
          <w:rFonts w:ascii="Times New Roman" w:hAnsi="Times New Roman"/>
          <w:color w:val="000000"/>
          <w:sz w:val="24"/>
          <w:szCs w:val="24"/>
          <w:lang w:val="en"/>
        </w:rPr>
      </w:pPr>
      <w:r w:rsidRPr="00FD03B1">
        <w:rPr>
          <w:rFonts w:ascii="Times New Roman" w:hAnsi="Times New Roman"/>
          <w:color w:val="000000"/>
          <w:sz w:val="24"/>
          <w:szCs w:val="24"/>
        </w:rPr>
        <w:t xml:space="preserve"> </w:t>
      </w:r>
      <w:r w:rsidR="00930E18" w:rsidRPr="00FB64BA">
        <w:rPr>
          <w:rFonts w:ascii="Times New Roman" w:hAnsi="Times New Roman"/>
          <w:color w:val="000000"/>
          <w:sz w:val="24"/>
          <w:szCs w:val="24"/>
        </w:rPr>
        <w:t>Установено е с влязло в сила наказателно постановление или съдебно решение, нарушение на чл. 61, ал. 1, чл. 62, ал. 1 или 3, чл. 63, ал. 1 или 2, чл. 118, чл. 128, чл. 228, ал. 3, чл. 245 и чл. 301 - 305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6C36ACDA"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Когато е налице конфликт на интереси, който не може да бъде отстранен.</w:t>
      </w:r>
    </w:p>
    <w:p w14:paraId="03557F6E" w14:textId="77777777" w:rsidR="00530BC3" w:rsidRDefault="00530BC3" w:rsidP="00530BC3">
      <w:pPr>
        <w:tabs>
          <w:tab w:val="left" w:pos="821"/>
        </w:tabs>
        <w:jc w:val="both"/>
        <w:rPr>
          <w:rFonts w:ascii="Times New Roman" w:hAnsi="Times New Roman"/>
          <w:noProof/>
          <w:szCs w:val="24"/>
        </w:rPr>
      </w:pPr>
    </w:p>
    <w:p w14:paraId="611B680D" w14:textId="77777777" w:rsidR="00530BC3" w:rsidRPr="00FD03B1" w:rsidRDefault="00530BC3" w:rsidP="00530BC3">
      <w:pPr>
        <w:tabs>
          <w:tab w:val="left" w:pos="821"/>
        </w:tabs>
        <w:jc w:val="both"/>
        <w:rPr>
          <w:rFonts w:ascii="Times New Roman" w:hAnsi="Times New Roman"/>
          <w:szCs w:val="24"/>
        </w:rPr>
      </w:pPr>
      <w:r w:rsidRPr="00FD03B1">
        <w:rPr>
          <w:rFonts w:ascii="Times New Roman" w:hAnsi="Times New Roman"/>
          <w:noProof/>
          <w:szCs w:val="24"/>
        </w:rPr>
        <w:t xml:space="preserve">Съобразно чл. 54, ал.2 от ЗОП изискванията на т. 1.4.1,  т. 1.4.2  и т.1.4.7 се отнасят за: </w:t>
      </w:r>
    </w:p>
    <w:p w14:paraId="7373B707" w14:textId="77777777" w:rsidR="00530BC3" w:rsidRPr="00FD03B1" w:rsidRDefault="00530BC3" w:rsidP="00A72589">
      <w:pPr>
        <w:numPr>
          <w:ilvl w:val="0"/>
          <w:numId w:val="26"/>
        </w:numPr>
        <w:tabs>
          <w:tab w:val="left" w:pos="360"/>
        </w:tabs>
        <w:spacing w:before="120"/>
        <w:ind w:hanging="720"/>
        <w:jc w:val="both"/>
        <w:rPr>
          <w:rFonts w:ascii="Times New Roman" w:hAnsi="Times New Roman"/>
          <w:noProof/>
          <w:szCs w:val="24"/>
        </w:rPr>
      </w:pPr>
      <w:r>
        <w:rPr>
          <w:rFonts w:ascii="Times New Roman" w:hAnsi="Times New Roman"/>
          <w:noProof/>
          <w:szCs w:val="24"/>
          <w:lang w:val="en-US"/>
        </w:rPr>
        <w:t xml:space="preserve">       </w:t>
      </w:r>
      <w:r w:rsidRPr="00FD03B1">
        <w:rPr>
          <w:rFonts w:ascii="Times New Roman" w:hAnsi="Times New Roman"/>
          <w:noProof/>
          <w:szCs w:val="24"/>
        </w:rPr>
        <w:t>лицата, които представляват участника;</w:t>
      </w:r>
    </w:p>
    <w:p w14:paraId="39416E7F" w14:textId="77777777" w:rsidR="00530BC3" w:rsidRPr="00FD03B1" w:rsidRDefault="00530BC3" w:rsidP="00A72589">
      <w:pPr>
        <w:numPr>
          <w:ilvl w:val="0"/>
          <w:numId w:val="26"/>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членовете на управителни и надзорни органи;</w:t>
      </w:r>
    </w:p>
    <w:p w14:paraId="1E38C7CB" w14:textId="77777777" w:rsidR="00530BC3" w:rsidRPr="00DB6A02" w:rsidRDefault="00530BC3" w:rsidP="00A72589">
      <w:pPr>
        <w:numPr>
          <w:ilvl w:val="0"/>
          <w:numId w:val="26"/>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E0D58FA" w14:textId="77777777" w:rsidR="00530BC3" w:rsidRPr="00FD03B1" w:rsidRDefault="00530BC3" w:rsidP="00FD03B1">
      <w:pPr>
        <w:tabs>
          <w:tab w:val="left" w:pos="821"/>
        </w:tabs>
        <w:jc w:val="both"/>
        <w:rPr>
          <w:rFonts w:ascii="Times New Roman" w:hAnsi="Times New Roman"/>
          <w:noProof/>
          <w:szCs w:val="24"/>
          <w:highlight w:val="yellow"/>
        </w:rPr>
      </w:pPr>
    </w:p>
    <w:p w14:paraId="272CB47F" w14:textId="77777777" w:rsidR="00B96275" w:rsidRPr="00FD03B1" w:rsidRDefault="00B96275" w:rsidP="00FD03B1">
      <w:pPr>
        <w:jc w:val="both"/>
        <w:rPr>
          <w:rFonts w:ascii="Times New Roman" w:hAnsi="Times New Roman"/>
          <w:noProof/>
          <w:szCs w:val="24"/>
        </w:rPr>
      </w:pPr>
      <w:r w:rsidRPr="00FD03B1">
        <w:rPr>
          <w:rFonts w:ascii="Times New Roman" w:hAnsi="Times New Roman"/>
          <w:b/>
          <w:i/>
          <w:noProof/>
          <w:szCs w:val="24"/>
          <w:u w:val="single"/>
        </w:rPr>
        <w:t>Важно:</w:t>
      </w:r>
      <w:r w:rsidRPr="00FD03B1">
        <w:rPr>
          <w:rFonts w:ascii="Times New Roman" w:hAnsi="Times New Roman"/>
          <w:noProof/>
          <w:szCs w:val="24"/>
        </w:rPr>
        <w:t xml:space="preserve"> Когато изискванията по т. 1.4.1,  т. 1.4.2  и т.1.4.7 относно личното състояние на участниците в процедурата се отнасят за повече от едно лице, всички лица подписват един и същ ЕЕДОП (образец № 2).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т. 1.4.1,  т. 1.4.2  и т.1.4.7 се попълва в отделен ЕЕДОП за всяко лице или за някои от лицата. В тези случаи обстоятелствата, свързани с критериите за подбор, се съдържат само в ЕЕДОП, подписан от лице, което може самостоятелно да представлява съответния стопански субект. </w:t>
      </w:r>
    </w:p>
    <w:p w14:paraId="791536FD" w14:textId="77777777" w:rsidR="00B96275" w:rsidRPr="00FD03B1" w:rsidRDefault="00B96275" w:rsidP="00FD03B1">
      <w:pPr>
        <w:tabs>
          <w:tab w:val="left" w:pos="821"/>
        </w:tabs>
        <w:jc w:val="both"/>
        <w:rPr>
          <w:rFonts w:ascii="Times New Roman" w:hAnsi="Times New Roman"/>
          <w:noProof/>
          <w:szCs w:val="24"/>
          <w:highlight w:val="yellow"/>
        </w:rPr>
      </w:pPr>
    </w:p>
    <w:p w14:paraId="3DEB735C" w14:textId="68C8979C"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b/>
          <w:i/>
          <w:noProof/>
          <w:szCs w:val="24"/>
          <w:u w:val="single"/>
        </w:rPr>
        <w:t>Не може да участва в процедурата</w:t>
      </w:r>
      <w:r w:rsidRPr="00FD03B1">
        <w:rPr>
          <w:rFonts w:ascii="Times New Roman" w:hAnsi="Times New Roman"/>
          <w:noProof/>
          <w:szCs w:val="24"/>
        </w:rPr>
        <w:t xml:space="preserve"> пряко или косвено физическо или юридическо лице, за което е налице забраната по чл. 3 от Закона за икономическите и финансовите отношения с дружествата, регистрирани в юрисдикции с преференциален данъчен режим, </w:t>
      </w:r>
      <w:r w:rsidR="00FB64BA">
        <w:rPr>
          <w:rFonts w:ascii="Times New Roman" w:hAnsi="Times New Roman"/>
          <w:noProof/>
          <w:szCs w:val="24"/>
        </w:rPr>
        <w:t>контролираните от</w:t>
      </w:r>
      <w:r w:rsidRPr="00FD03B1">
        <w:rPr>
          <w:rFonts w:ascii="Times New Roman" w:hAnsi="Times New Roman"/>
          <w:noProof/>
          <w:szCs w:val="24"/>
        </w:rPr>
        <w:t xml:space="preserve"> тях лица и техните действителни собственици, освен ако не е налице изключение по чл. 4 от</w:t>
      </w:r>
      <w:r w:rsidR="00696AF8" w:rsidRPr="00FD03B1">
        <w:rPr>
          <w:rFonts w:ascii="Times New Roman" w:hAnsi="Times New Roman"/>
          <w:szCs w:val="24"/>
        </w:rPr>
        <w:t xml:space="preserve"> ЗИФОДРЮПДРКТЛТДС</w:t>
      </w:r>
    </w:p>
    <w:p w14:paraId="11665C18" w14:textId="77777777" w:rsidR="00B9689C" w:rsidRPr="00FD03B1" w:rsidRDefault="00B9689C" w:rsidP="00FD03B1">
      <w:pPr>
        <w:pStyle w:val="ListParagraph"/>
        <w:ind w:left="0" w:right="23"/>
        <w:jc w:val="both"/>
        <w:rPr>
          <w:rFonts w:ascii="Times New Roman" w:eastAsia="Arial Unicode MS" w:hAnsi="Times New Roman"/>
          <w:sz w:val="24"/>
          <w:szCs w:val="24"/>
        </w:rPr>
      </w:pPr>
      <w:r w:rsidRPr="00FD03B1">
        <w:rPr>
          <w:rFonts w:ascii="Times New Roman" w:eastAsia="Arial Unicode MS" w:hAnsi="Times New Roman"/>
          <w:sz w:val="24"/>
          <w:szCs w:val="24"/>
        </w:rPr>
        <w:t>За участник, който след изтичане на срок по §14 от ПЗР на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(ЗИФОДРЮПДРКТЛТДС) не е привел дейността си в съответствие с изискванията на този закон се прилага чл. 5, ал. 1, т. 3 от същия.</w:t>
      </w:r>
    </w:p>
    <w:p w14:paraId="60A0F548" w14:textId="7C7A4342" w:rsidR="00135B90" w:rsidRPr="00FD03B1" w:rsidRDefault="00135B90" w:rsidP="00FD03B1">
      <w:pPr>
        <w:tabs>
          <w:tab w:val="left" w:pos="0"/>
          <w:tab w:val="left" w:pos="480"/>
        </w:tabs>
        <w:jc w:val="both"/>
        <w:rPr>
          <w:rFonts w:ascii="Times New Roman" w:eastAsia="PMingLiU" w:hAnsi="Times New Roman"/>
          <w:b/>
          <w:i/>
          <w:szCs w:val="24"/>
        </w:rPr>
      </w:pPr>
      <w:r w:rsidRPr="00FD03B1">
        <w:rPr>
          <w:rFonts w:ascii="Times New Roman" w:eastAsia="PMingLiU" w:hAnsi="Times New Roman"/>
          <w:b/>
          <w:i/>
          <w:szCs w:val="24"/>
        </w:rPr>
        <w:t xml:space="preserve">Липсата на обстоятелствата по чл. 3, т. 8 или наличието на </w:t>
      </w:r>
      <w:r w:rsidR="008C73AE" w:rsidRPr="008757C7">
        <w:rPr>
          <w:rFonts w:ascii="Times New Roman" w:eastAsia="PMingLiU" w:hAnsi="Times New Roman"/>
          <w:b/>
          <w:i/>
          <w:szCs w:val="24"/>
        </w:rPr>
        <w:t>изключенията</w:t>
      </w:r>
      <w:r w:rsidR="008C73AE">
        <w:rPr>
          <w:rFonts w:ascii="Times New Roman" w:eastAsia="PMingLiU" w:hAnsi="Times New Roman"/>
          <w:b/>
          <w:i/>
          <w:szCs w:val="24"/>
        </w:rPr>
        <w:t xml:space="preserve"> </w:t>
      </w:r>
      <w:r w:rsidRPr="00FD03B1">
        <w:rPr>
          <w:rFonts w:ascii="Times New Roman" w:eastAsia="PMingLiU" w:hAnsi="Times New Roman"/>
          <w:b/>
          <w:i/>
          <w:szCs w:val="24"/>
        </w:rPr>
        <w:t xml:space="preserve">по чл. 4 от Закона </w:t>
      </w:r>
      <w:r w:rsidRPr="00FD03B1">
        <w:rPr>
          <w:rFonts w:ascii="Times New Roman" w:eastAsia="PMingLiU" w:hAnsi="Times New Roman"/>
          <w:b/>
          <w:i/>
          <w:spacing w:val="-2"/>
          <w:szCs w:val="24"/>
        </w:rPr>
        <w:t>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sidRPr="00FD03B1">
        <w:rPr>
          <w:rFonts w:ascii="Times New Roman" w:eastAsia="PMingLiU" w:hAnsi="Times New Roman"/>
          <w:b/>
          <w:i/>
          <w:szCs w:val="24"/>
        </w:rPr>
        <w:t xml:space="preserve">, участниците декларират в Част </w:t>
      </w:r>
      <w:r w:rsidRPr="00FD03B1">
        <w:rPr>
          <w:rFonts w:ascii="Times New Roman" w:eastAsia="PMingLiU" w:hAnsi="Times New Roman"/>
          <w:b/>
          <w:i/>
          <w:szCs w:val="24"/>
          <w:lang w:val="en-US"/>
        </w:rPr>
        <w:t xml:space="preserve">III: </w:t>
      </w:r>
      <w:r w:rsidRPr="00FD03B1">
        <w:rPr>
          <w:rFonts w:ascii="Times New Roman" w:eastAsia="PMingLiU" w:hAnsi="Times New Roman"/>
          <w:b/>
          <w:i/>
          <w:szCs w:val="24"/>
        </w:rPr>
        <w:t>Основания за изключване, буква Г от ЕЕДОП.</w:t>
      </w:r>
      <w:r w:rsidRPr="00FD03B1">
        <w:rPr>
          <w:rFonts w:ascii="Times New Roman" w:eastAsia="PMingLiU" w:hAnsi="Times New Roman"/>
          <w:b/>
          <w:i/>
          <w:noProof/>
          <w:szCs w:val="24"/>
        </w:rPr>
        <w:t xml:space="preserve"> </w:t>
      </w:r>
    </w:p>
    <w:p w14:paraId="00770780" w14:textId="26DA6476" w:rsidR="00135B90" w:rsidRPr="00FD03B1" w:rsidRDefault="00135B90" w:rsidP="00A72589">
      <w:pPr>
        <w:pStyle w:val="ListParagraph"/>
        <w:numPr>
          <w:ilvl w:val="2"/>
          <w:numId w:val="19"/>
        </w:numPr>
        <w:ind w:left="0" w:firstLine="0"/>
        <w:jc w:val="both"/>
        <w:textAlignment w:val="center"/>
        <w:rPr>
          <w:rFonts w:ascii="Times New Roman" w:eastAsia="PMingLiU" w:hAnsi="Times New Roman"/>
          <w:sz w:val="24"/>
          <w:szCs w:val="24"/>
        </w:rPr>
      </w:pPr>
      <w:r w:rsidRPr="00FD03B1">
        <w:rPr>
          <w:rFonts w:ascii="Times New Roman" w:eastAsia="PMingLiU" w:hAnsi="Times New Roman"/>
          <w:b/>
          <w:sz w:val="24"/>
          <w:szCs w:val="24"/>
          <w:shd w:val="clear" w:color="auto" w:fill="FEFEFE"/>
        </w:rPr>
        <w:t>Възложителят отстранява от участие в</w:t>
      </w:r>
      <w:r w:rsidRPr="00FD03B1">
        <w:rPr>
          <w:rFonts w:ascii="Times New Roman" w:eastAsia="PMingLiU" w:hAnsi="Times New Roman"/>
          <w:sz w:val="24"/>
          <w:szCs w:val="24"/>
          <w:shd w:val="clear" w:color="auto" w:fill="FEFEFE"/>
        </w:rPr>
        <w:t xml:space="preserve"> процедура за възлагане на обществена поръчка участник, когато </w:t>
      </w:r>
      <w:r w:rsidRPr="00FD03B1">
        <w:rPr>
          <w:rFonts w:ascii="Times New Roman" w:eastAsia="PMingLiU" w:hAnsi="Times New Roman"/>
          <w:sz w:val="24"/>
          <w:szCs w:val="24"/>
        </w:rPr>
        <w:t xml:space="preserve">не може да бъде извършена идентификация и проверка на </w:t>
      </w:r>
      <w:r w:rsidRPr="00FD03B1">
        <w:rPr>
          <w:rFonts w:ascii="Times New Roman" w:eastAsia="PMingLiU" w:hAnsi="Times New Roman"/>
          <w:sz w:val="24"/>
          <w:szCs w:val="24"/>
        </w:rPr>
        <w:lastRenderedPageBreak/>
        <w:t xml:space="preserve">идентификацията на клиента, чрез регламентираните в Закона за мерките срещу изпирането на пари </w:t>
      </w:r>
      <w:r w:rsidRPr="00FD03B1">
        <w:rPr>
          <w:rFonts w:ascii="Times New Roman" w:eastAsia="PMingLiU" w:hAnsi="Times New Roman"/>
          <w:sz w:val="24"/>
          <w:szCs w:val="24"/>
          <w:lang w:val="en-US"/>
        </w:rPr>
        <w:t>(</w:t>
      </w:r>
      <w:r w:rsidRPr="00FD03B1">
        <w:rPr>
          <w:rFonts w:ascii="Times New Roman" w:eastAsia="PMingLiU" w:hAnsi="Times New Roman"/>
          <w:sz w:val="24"/>
          <w:szCs w:val="24"/>
        </w:rPr>
        <w:t>ЗМИП</w:t>
      </w:r>
      <w:r w:rsidRPr="00FD03B1">
        <w:rPr>
          <w:rFonts w:ascii="Times New Roman" w:eastAsia="PMingLiU" w:hAnsi="Times New Roman"/>
          <w:sz w:val="24"/>
          <w:szCs w:val="24"/>
          <w:lang w:val="en-US"/>
        </w:rPr>
        <w:t>)</w:t>
      </w:r>
      <w:r w:rsidRPr="00FD03B1">
        <w:rPr>
          <w:rFonts w:ascii="Times New Roman" w:eastAsia="PMingLiU" w:hAnsi="Times New Roman"/>
          <w:sz w:val="24"/>
          <w:szCs w:val="24"/>
        </w:rPr>
        <w:t xml:space="preserve"> и Правилника за неговото прилагане (ППЗМИП) способи, включително когато клиентът е юридическо лице - на физическите лица, които са негови действителни собственици, по смисъла на чл. 3, ал. 5 от ППЗМИП.</w:t>
      </w:r>
    </w:p>
    <w:p w14:paraId="71676122" w14:textId="77777777" w:rsidR="00135B90" w:rsidRPr="00FD03B1" w:rsidRDefault="00135B90" w:rsidP="00FD03B1">
      <w:pPr>
        <w:jc w:val="both"/>
        <w:textAlignment w:val="center"/>
        <w:rPr>
          <w:rFonts w:ascii="Times New Roman" w:eastAsia="PMingLiU" w:hAnsi="Times New Roman"/>
          <w:szCs w:val="24"/>
        </w:rPr>
      </w:pPr>
    </w:p>
    <w:p w14:paraId="260658EE" w14:textId="77777777" w:rsidR="00135B90" w:rsidRPr="00FD03B1" w:rsidRDefault="00135B90" w:rsidP="00FD03B1">
      <w:pPr>
        <w:tabs>
          <w:tab w:val="left" w:pos="0"/>
        </w:tabs>
        <w:jc w:val="both"/>
        <w:rPr>
          <w:rFonts w:ascii="Times New Roman" w:eastAsia="PMingLiU" w:hAnsi="Times New Roman"/>
          <w:b/>
          <w:i/>
          <w:szCs w:val="24"/>
        </w:rPr>
      </w:pPr>
      <w:r w:rsidRPr="00FD03B1">
        <w:rPr>
          <w:rFonts w:ascii="Times New Roman" w:eastAsia="PMingLiU" w:hAnsi="Times New Roman"/>
          <w:b/>
          <w:i/>
          <w:noProof/>
          <w:szCs w:val="24"/>
        </w:rPr>
        <w:t xml:space="preserve">За извършване на идентификацията, участниците декларират обстоятелствата по чл. 6, ал. 2 от ЗМИП в Част </w:t>
      </w:r>
      <w:r w:rsidRPr="00FD03B1">
        <w:rPr>
          <w:rFonts w:ascii="Times New Roman" w:eastAsia="PMingLiU" w:hAnsi="Times New Roman"/>
          <w:b/>
          <w:i/>
          <w:szCs w:val="24"/>
          <w:lang w:val="en-US"/>
        </w:rPr>
        <w:t xml:space="preserve">III: </w:t>
      </w:r>
      <w:r w:rsidRPr="00FD03B1">
        <w:rPr>
          <w:rFonts w:ascii="Times New Roman" w:eastAsia="PMingLiU" w:hAnsi="Times New Roman"/>
          <w:b/>
          <w:i/>
          <w:szCs w:val="24"/>
        </w:rPr>
        <w:t>Основания за изключване, буква Г от ЕЕДОП.</w:t>
      </w:r>
    </w:p>
    <w:p w14:paraId="28B38A83" w14:textId="77777777" w:rsidR="00B96275" w:rsidRPr="00FD03B1" w:rsidRDefault="00B96275" w:rsidP="00FD03B1">
      <w:pPr>
        <w:jc w:val="both"/>
        <w:rPr>
          <w:rFonts w:ascii="Times New Roman" w:hAnsi="Times New Roman"/>
          <w:szCs w:val="24"/>
          <w:highlight w:val="red"/>
        </w:rPr>
      </w:pPr>
    </w:p>
    <w:p w14:paraId="76956676" w14:textId="5CBE5C47" w:rsidR="00135B90" w:rsidRPr="00BD5E5B" w:rsidRDefault="00135B90" w:rsidP="00FD03B1">
      <w:pPr>
        <w:tabs>
          <w:tab w:val="left" w:pos="0"/>
        </w:tabs>
        <w:autoSpaceDE w:val="0"/>
        <w:autoSpaceDN w:val="0"/>
        <w:adjustRightInd w:val="0"/>
        <w:jc w:val="both"/>
        <w:rPr>
          <w:rFonts w:ascii="Times New Roman" w:eastAsia="PMingLiU" w:hAnsi="Times New Roman"/>
          <w:b/>
          <w:szCs w:val="24"/>
        </w:rPr>
      </w:pPr>
      <w:r w:rsidRPr="00FD03B1">
        <w:rPr>
          <w:rFonts w:ascii="Times New Roman" w:eastAsia="PMingLiU" w:hAnsi="Times New Roman"/>
          <w:b/>
          <w:szCs w:val="24"/>
        </w:rPr>
        <w:t>1.4.10.</w:t>
      </w:r>
      <w:r w:rsidRPr="00FD03B1">
        <w:rPr>
          <w:rFonts w:ascii="Times New Roman" w:eastAsia="PMingLiU" w:hAnsi="Times New Roman"/>
          <w:b/>
          <w:noProof/>
          <w:szCs w:val="24"/>
        </w:rPr>
        <w:t xml:space="preserve"> Възложителят отстранява от участие в процедура</w:t>
      </w:r>
      <w:r w:rsidR="00BD5E5B" w:rsidRPr="006C6311">
        <w:rPr>
          <w:rFonts w:ascii="Times New Roman" w:eastAsia="PMingLiU" w:hAnsi="Times New Roman"/>
          <w:b/>
          <w:noProof/>
          <w:szCs w:val="24"/>
        </w:rPr>
        <w:t>та</w:t>
      </w:r>
      <w:r w:rsidRPr="00FD03B1">
        <w:rPr>
          <w:rFonts w:ascii="Times New Roman" w:eastAsia="PMingLiU" w:hAnsi="Times New Roman"/>
          <w:b/>
          <w:noProof/>
          <w:szCs w:val="24"/>
        </w:rPr>
        <w:t xml:space="preserve"> за възлагане на обществена</w:t>
      </w:r>
      <w:r w:rsidR="00BD5E5B" w:rsidRPr="006C6311">
        <w:rPr>
          <w:rFonts w:ascii="Times New Roman" w:eastAsia="PMingLiU" w:hAnsi="Times New Roman"/>
          <w:b/>
          <w:noProof/>
          <w:szCs w:val="24"/>
        </w:rPr>
        <w:t>та</w:t>
      </w:r>
      <w:r w:rsidRPr="00FD03B1">
        <w:rPr>
          <w:rFonts w:ascii="Times New Roman" w:eastAsia="PMingLiU" w:hAnsi="Times New Roman"/>
          <w:b/>
          <w:noProof/>
          <w:szCs w:val="24"/>
        </w:rPr>
        <w:t xml:space="preserve"> поръчка участници, които са </w:t>
      </w:r>
      <w:r w:rsidRPr="00BD5E5B">
        <w:rPr>
          <w:rFonts w:ascii="Times New Roman" w:eastAsia="PMingLiU" w:hAnsi="Times New Roman"/>
          <w:noProof/>
          <w:szCs w:val="24"/>
        </w:rPr>
        <w:t>с</w:t>
      </w:r>
      <w:r w:rsidRPr="00BD5E5B">
        <w:rPr>
          <w:rFonts w:ascii="Times New Roman" w:eastAsia="PMingLiU" w:hAnsi="Times New Roman"/>
          <w:szCs w:val="24"/>
        </w:rPr>
        <w:t>вързани лица по смисъла на §2, т.</w:t>
      </w:r>
      <w:r w:rsidR="00BD5E5B" w:rsidRPr="00BD5E5B">
        <w:rPr>
          <w:rFonts w:ascii="Times New Roman" w:eastAsia="PMingLiU" w:hAnsi="Times New Roman"/>
          <w:szCs w:val="24"/>
        </w:rPr>
        <w:t xml:space="preserve"> </w:t>
      </w:r>
      <w:r w:rsidRPr="00BD5E5B">
        <w:rPr>
          <w:rFonts w:ascii="Times New Roman" w:eastAsia="PMingLiU" w:hAnsi="Times New Roman"/>
          <w:szCs w:val="24"/>
        </w:rPr>
        <w:t>45 от ДР на ЗОП.</w:t>
      </w:r>
    </w:p>
    <w:p w14:paraId="5C88B7F9" w14:textId="77777777" w:rsidR="00135B90" w:rsidRPr="00930E18" w:rsidRDefault="00135B90" w:rsidP="00FD03B1">
      <w:pPr>
        <w:keepNext/>
        <w:rPr>
          <w:rFonts w:ascii="Times New Roman" w:eastAsia="PMingLiU" w:hAnsi="Times New Roman"/>
          <w:szCs w:val="24"/>
          <w:lang w:val="en-US"/>
        </w:rPr>
      </w:pPr>
    </w:p>
    <w:p w14:paraId="0406B615" w14:textId="77777777" w:rsidR="00135B90" w:rsidRDefault="00135B90" w:rsidP="00FD03B1">
      <w:pPr>
        <w:keepNext/>
        <w:jc w:val="both"/>
        <w:rPr>
          <w:rFonts w:ascii="Times New Roman" w:eastAsia="PMingLiU" w:hAnsi="Times New Roman"/>
          <w:b/>
          <w:i/>
          <w:szCs w:val="24"/>
        </w:rPr>
      </w:pPr>
      <w:r w:rsidRPr="00FD03B1">
        <w:rPr>
          <w:rFonts w:ascii="Times New Roman" w:eastAsia="PMingLiU" w:hAnsi="Times New Roman"/>
          <w:b/>
          <w:i/>
          <w:szCs w:val="24"/>
        </w:rPr>
        <w:t xml:space="preserve">Участникът декларира липсата на свързаност с други участници в процедурата в Част </w:t>
      </w:r>
      <w:r w:rsidRPr="00FD03B1">
        <w:rPr>
          <w:rFonts w:ascii="Times New Roman" w:eastAsia="PMingLiU" w:hAnsi="Times New Roman"/>
          <w:b/>
          <w:i/>
          <w:szCs w:val="24"/>
          <w:lang w:val="en-US"/>
        </w:rPr>
        <w:t xml:space="preserve">III: </w:t>
      </w:r>
      <w:r w:rsidRPr="00FD03B1">
        <w:rPr>
          <w:rFonts w:ascii="Times New Roman" w:eastAsia="PMingLiU" w:hAnsi="Times New Roman"/>
          <w:b/>
          <w:i/>
          <w:szCs w:val="24"/>
        </w:rPr>
        <w:t xml:space="preserve">Основания за изключване, буква Г от ЕЕДОП. </w:t>
      </w:r>
    </w:p>
    <w:p w14:paraId="6B0DB0E0" w14:textId="77777777" w:rsidR="00DB6A02" w:rsidRPr="00FD03B1" w:rsidRDefault="00DB6A02" w:rsidP="00FD03B1">
      <w:pPr>
        <w:keepNext/>
        <w:jc w:val="both"/>
        <w:rPr>
          <w:rFonts w:ascii="Times New Roman" w:eastAsia="PMingLiU" w:hAnsi="Times New Roman"/>
          <w:b/>
          <w:i/>
          <w:szCs w:val="24"/>
        </w:rPr>
      </w:pPr>
    </w:p>
    <w:p w14:paraId="0A1EE13D" w14:textId="1F6F0CB0" w:rsidR="00DB6A02" w:rsidRPr="00FD03B1" w:rsidRDefault="00DB6A02" w:rsidP="00DB6A02">
      <w:pPr>
        <w:jc w:val="both"/>
        <w:rPr>
          <w:rFonts w:ascii="Times New Roman" w:hAnsi="Times New Roman"/>
          <w:b/>
          <w:szCs w:val="24"/>
        </w:rPr>
      </w:pPr>
      <w:r w:rsidRPr="00FD03B1">
        <w:rPr>
          <w:rFonts w:ascii="Times New Roman" w:hAnsi="Times New Roman"/>
          <w:b/>
          <w:bCs/>
          <w:i/>
          <w:noProof/>
          <w:szCs w:val="24"/>
          <w:u w:val="single"/>
        </w:rPr>
        <w:t>Важно:</w:t>
      </w:r>
      <w:r w:rsidRPr="00FD03B1">
        <w:rPr>
          <w:rFonts w:ascii="Times New Roman" w:hAnsi="Times New Roman"/>
          <w:szCs w:val="24"/>
        </w:rPr>
        <w:t xml:space="preserve"> </w:t>
      </w:r>
      <w:r w:rsidRPr="00FD03B1">
        <w:rPr>
          <w:rFonts w:ascii="Times New Roman" w:hAnsi="Times New Roman"/>
          <w:noProof/>
          <w:szCs w:val="24"/>
        </w:rPr>
        <w:t xml:space="preserve">Участниците са длъжни да уведомят писмено възложителя в 3-дневен срок от настъпване на някое от обстоятелствата по </w:t>
      </w:r>
      <w:r>
        <w:rPr>
          <w:rFonts w:ascii="Times New Roman" w:hAnsi="Times New Roman"/>
          <w:noProof/>
          <w:szCs w:val="24"/>
        </w:rPr>
        <w:t xml:space="preserve">т. 1.4. </w:t>
      </w:r>
      <w:r w:rsidRPr="00FD03B1">
        <w:rPr>
          <w:rFonts w:ascii="Times New Roman" w:hAnsi="Times New Roman"/>
          <w:noProof/>
          <w:szCs w:val="24"/>
        </w:rPr>
        <w:t xml:space="preserve">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w:t>
      </w:r>
      <w:r w:rsidR="006C6311">
        <w:rPr>
          <w:rFonts w:ascii="Times New Roman" w:hAnsi="Times New Roman"/>
          <w:noProof/>
          <w:szCs w:val="24"/>
        </w:rPr>
        <w:t>протокола</w:t>
      </w:r>
      <w:r w:rsidRPr="00FD03B1">
        <w:rPr>
          <w:rFonts w:ascii="Times New Roman" w:hAnsi="Times New Roman"/>
          <w:noProof/>
          <w:szCs w:val="24"/>
        </w:rPr>
        <w:t xml:space="preserve"> от своята работа, възложителят връща на комисията </w:t>
      </w:r>
      <w:r w:rsidR="006C6311">
        <w:rPr>
          <w:rFonts w:ascii="Times New Roman" w:hAnsi="Times New Roman"/>
          <w:noProof/>
          <w:szCs w:val="24"/>
        </w:rPr>
        <w:t>протокола</w:t>
      </w:r>
      <w:r w:rsidRPr="00FD03B1">
        <w:rPr>
          <w:rFonts w:ascii="Times New Roman" w:hAnsi="Times New Roman"/>
          <w:noProof/>
          <w:szCs w:val="24"/>
        </w:rPr>
        <w:t xml:space="preserve"> с указания за отразяване на новонастъпилите обстоятелства.</w:t>
      </w:r>
    </w:p>
    <w:p w14:paraId="6155A63B" w14:textId="77777777" w:rsidR="00B96275" w:rsidRDefault="00B96275" w:rsidP="00FD03B1">
      <w:pPr>
        <w:tabs>
          <w:tab w:val="left" w:pos="821"/>
        </w:tabs>
        <w:jc w:val="both"/>
        <w:rPr>
          <w:rFonts w:ascii="Times New Roman" w:hAnsi="Times New Roman"/>
          <w:bCs/>
          <w:noProof/>
          <w:szCs w:val="24"/>
        </w:rPr>
      </w:pPr>
    </w:p>
    <w:p w14:paraId="1EA2EE3F" w14:textId="77777777" w:rsidR="00DB6A02" w:rsidRPr="00FD03B1" w:rsidRDefault="00DB6A02" w:rsidP="00FD03B1">
      <w:pPr>
        <w:tabs>
          <w:tab w:val="left" w:pos="821"/>
        </w:tabs>
        <w:jc w:val="both"/>
        <w:rPr>
          <w:rFonts w:ascii="Times New Roman" w:hAnsi="Times New Roman"/>
          <w:bCs/>
          <w:noProof/>
          <w:szCs w:val="24"/>
        </w:rPr>
      </w:pPr>
    </w:p>
    <w:p w14:paraId="2DD701B4" w14:textId="77777777" w:rsidR="00B96275" w:rsidRPr="00FD03B1" w:rsidRDefault="00B96275" w:rsidP="00A72589">
      <w:pPr>
        <w:numPr>
          <w:ilvl w:val="1"/>
          <w:numId w:val="19"/>
        </w:numPr>
        <w:tabs>
          <w:tab w:val="left" w:pos="0"/>
        </w:tabs>
        <w:ind w:left="0" w:firstLine="0"/>
        <w:jc w:val="both"/>
        <w:rPr>
          <w:rFonts w:ascii="Times New Roman" w:hAnsi="Times New Roman"/>
          <w:noProof/>
          <w:szCs w:val="24"/>
        </w:rPr>
      </w:pPr>
      <w:r w:rsidRPr="00FD03B1">
        <w:rPr>
          <w:rFonts w:ascii="Times New Roman" w:hAnsi="Times New Roman"/>
          <w:b/>
          <w:i/>
          <w:noProof/>
          <w:szCs w:val="24"/>
          <w:u w:val="single"/>
        </w:rPr>
        <w:t>Възложителят отстранява от процедурата</w:t>
      </w:r>
      <w:r w:rsidRPr="00FD03B1">
        <w:rPr>
          <w:rFonts w:ascii="Times New Roman" w:hAnsi="Times New Roman"/>
          <w:noProof/>
          <w:szCs w:val="24"/>
        </w:rPr>
        <w:t xml:space="preserve"> участник, за когото е налице някое от обстоятелствата по т.1.4.1 до т. 1.4.7, възникнали преди или по време на процедурата. </w:t>
      </w:r>
    </w:p>
    <w:p w14:paraId="2C692FEE" w14:textId="77777777" w:rsidR="00B96275" w:rsidRPr="00FD03B1" w:rsidRDefault="00B96275" w:rsidP="00FD03B1">
      <w:pPr>
        <w:tabs>
          <w:tab w:val="left" w:pos="0"/>
        </w:tabs>
        <w:jc w:val="both"/>
        <w:rPr>
          <w:rFonts w:ascii="Times New Roman" w:hAnsi="Times New Roman"/>
          <w:noProof/>
          <w:szCs w:val="24"/>
        </w:rPr>
      </w:pPr>
    </w:p>
    <w:p w14:paraId="5A60999F" w14:textId="77777777" w:rsidR="00B96275" w:rsidRPr="00FD03B1" w:rsidRDefault="00B96275" w:rsidP="00FD03B1">
      <w:pPr>
        <w:tabs>
          <w:tab w:val="left" w:pos="709"/>
        </w:tabs>
        <w:jc w:val="both"/>
        <w:rPr>
          <w:rFonts w:ascii="Times New Roman" w:hAnsi="Times New Roman"/>
          <w:szCs w:val="24"/>
        </w:rPr>
      </w:pPr>
      <w:r w:rsidRPr="00FD03B1">
        <w:rPr>
          <w:rFonts w:ascii="Times New Roman" w:hAnsi="Times New Roman"/>
          <w:noProof/>
          <w:szCs w:val="24"/>
        </w:rPr>
        <w:t>Основанията за отстраняване на участник по т.1.4.1 до 1.4.7 от настоящия раздел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46F252A3" w14:textId="77777777" w:rsidR="00B96275" w:rsidRPr="00FD03B1" w:rsidRDefault="00B96275" w:rsidP="00FD03B1">
      <w:pPr>
        <w:tabs>
          <w:tab w:val="left" w:pos="662"/>
          <w:tab w:val="left" w:pos="709"/>
        </w:tabs>
        <w:jc w:val="both"/>
        <w:rPr>
          <w:rFonts w:ascii="Times New Roman" w:hAnsi="Times New Roman"/>
          <w:noProof/>
          <w:szCs w:val="24"/>
        </w:rPr>
      </w:pPr>
      <w:r w:rsidRPr="00FD03B1">
        <w:rPr>
          <w:rFonts w:ascii="Times New Roman" w:hAnsi="Times New Roman"/>
          <w:noProof/>
          <w:szCs w:val="24"/>
        </w:rPr>
        <w:t>Основанията за отстраняване на участника по т.1.4.1. до т.1.4.7 от настоящия раздел се прилагат до изтичане на следните срокове:</w:t>
      </w:r>
    </w:p>
    <w:p w14:paraId="595903F1" w14:textId="77777777" w:rsidR="00B96275" w:rsidRPr="00FD03B1" w:rsidRDefault="00B96275" w:rsidP="00A72589">
      <w:pPr>
        <w:numPr>
          <w:ilvl w:val="0"/>
          <w:numId w:val="24"/>
        </w:numPr>
        <w:tabs>
          <w:tab w:val="left" w:pos="662"/>
          <w:tab w:val="left" w:pos="709"/>
        </w:tabs>
        <w:ind w:left="0" w:firstLine="0"/>
        <w:jc w:val="both"/>
        <w:rPr>
          <w:rFonts w:ascii="Times New Roman" w:hAnsi="Times New Roman"/>
          <w:szCs w:val="24"/>
        </w:rPr>
      </w:pPr>
      <w:r w:rsidRPr="00FD03B1">
        <w:rPr>
          <w:rFonts w:ascii="Times New Roman" w:hAnsi="Times New Roman"/>
          <w:noProof/>
          <w:szCs w:val="24"/>
        </w:rPr>
        <w:t>пет години от влизането в сила на присъдата - по отношение на обстоятелства по т.1.4.1 и т.1.4.2, освен ако в присъдата е посочен друг срок;</w:t>
      </w:r>
    </w:p>
    <w:p w14:paraId="46F90E64" w14:textId="1582417D" w:rsidR="00B96275" w:rsidRPr="00FD03B1" w:rsidRDefault="00B96275" w:rsidP="00A72589">
      <w:pPr>
        <w:numPr>
          <w:ilvl w:val="0"/>
          <w:numId w:val="24"/>
        </w:numPr>
        <w:tabs>
          <w:tab w:val="left" w:pos="662"/>
          <w:tab w:val="left" w:pos="709"/>
        </w:tabs>
        <w:ind w:left="0" w:firstLine="0"/>
        <w:jc w:val="both"/>
        <w:rPr>
          <w:rFonts w:ascii="Times New Roman" w:hAnsi="Times New Roman"/>
          <w:noProof/>
          <w:szCs w:val="24"/>
        </w:rPr>
      </w:pPr>
      <w:r w:rsidRPr="00FD03B1">
        <w:rPr>
          <w:rFonts w:ascii="Times New Roman" w:hAnsi="Times New Roman"/>
          <w:noProof/>
          <w:szCs w:val="24"/>
        </w:rPr>
        <w:t>три години от датата на настъпван</w:t>
      </w:r>
      <w:r w:rsidR="00234B7D">
        <w:rPr>
          <w:rFonts w:ascii="Times New Roman" w:hAnsi="Times New Roman"/>
          <w:noProof/>
          <w:szCs w:val="24"/>
        </w:rPr>
        <w:t>е на обстоятелствата по т.1.4.5,</w:t>
      </w:r>
      <w:r w:rsidRPr="00FD03B1">
        <w:rPr>
          <w:rFonts w:ascii="Times New Roman" w:hAnsi="Times New Roman"/>
          <w:noProof/>
          <w:szCs w:val="24"/>
        </w:rPr>
        <w:t xml:space="preserve"> буква "а"</w:t>
      </w:r>
      <w:r w:rsidR="00234B7D">
        <w:rPr>
          <w:rFonts w:ascii="Times New Roman" w:hAnsi="Times New Roman"/>
          <w:noProof/>
          <w:szCs w:val="24"/>
        </w:rPr>
        <w:t xml:space="preserve"> и т. 1.4.6</w:t>
      </w:r>
      <w:r w:rsidRPr="00FD03B1">
        <w:rPr>
          <w:rFonts w:ascii="Times New Roman" w:hAnsi="Times New Roman"/>
          <w:noProof/>
          <w:szCs w:val="24"/>
        </w:rPr>
        <w:t>, освен ако в акта, с който е установено обстоятелството, е посочен друг срок.</w:t>
      </w:r>
    </w:p>
    <w:p w14:paraId="44FC379B" w14:textId="77777777" w:rsidR="00F67935" w:rsidRDefault="00F67935" w:rsidP="00FD03B1">
      <w:pPr>
        <w:tabs>
          <w:tab w:val="left" w:pos="662"/>
          <w:tab w:val="left" w:pos="709"/>
        </w:tabs>
        <w:jc w:val="both"/>
        <w:rPr>
          <w:rFonts w:ascii="Times New Roman" w:hAnsi="Times New Roman"/>
          <w:noProof/>
          <w:szCs w:val="24"/>
        </w:rPr>
      </w:pPr>
    </w:p>
    <w:p w14:paraId="1AEE04A9" w14:textId="77777777" w:rsidR="00F67935" w:rsidRDefault="00F67935" w:rsidP="00FD03B1">
      <w:pPr>
        <w:tabs>
          <w:tab w:val="left" w:pos="662"/>
          <w:tab w:val="left" w:pos="709"/>
        </w:tabs>
        <w:jc w:val="both"/>
        <w:rPr>
          <w:rFonts w:ascii="Times New Roman" w:hAnsi="Times New Roman"/>
          <w:noProof/>
          <w:szCs w:val="24"/>
        </w:rPr>
      </w:pPr>
    </w:p>
    <w:p w14:paraId="5BA9E400" w14:textId="77777777" w:rsidR="00B96275" w:rsidRDefault="00B96275" w:rsidP="00FD03B1">
      <w:pPr>
        <w:tabs>
          <w:tab w:val="left" w:pos="662"/>
          <w:tab w:val="left" w:pos="709"/>
        </w:tabs>
        <w:jc w:val="both"/>
        <w:rPr>
          <w:rFonts w:ascii="Times New Roman" w:hAnsi="Times New Roman"/>
          <w:noProof/>
          <w:szCs w:val="24"/>
        </w:rPr>
      </w:pPr>
      <w:r w:rsidRPr="00FD03B1">
        <w:rPr>
          <w:rFonts w:ascii="Times New Roman" w:hAnsi="Times New Roman"/>
          <w:noProof/>
          <w:szCs w:val="24"/>
        </w:rPr>
        <w:t>Участник, за когото е налице някое от изброените в т.1.4.1 до т.1.4.7 основания за отстраняване има право да представи доказателства, че е предприел мерки, които гарантират неговата надеждност, въпреки наличието на съответното основание за отстраняване. За тази цел участникът може да докаже, че:</w:t>
      </w:r>
    </w:p>
    <w:p w14:paraId="38358895" w14:textId="77777777" w:rsidR="00F67935" w:rsidRPr="00FD03B1" w:rsidRDefault="00F67935" w:rsidP="00FD03B1">
      <w:pPr>
        <w:tabs>
          <w:tab w:val="left" w:pos="662"/>
          <w:tab w:val="left" w:pos="709"/>
        </w:tabs>
        <w:jc w:val="both"/>
        <w:rPr>
          <w:rFonts w:ascii="Times New Roman" w:hAnsi="Times New Roman"/>
          <w:szCs w:val="24"/>
        </w:rPr>
      </w:pPr>
    </w:p>
    <w:p w14:paraId="1F9CAD64" w14:textId="77242407" w:rsidR="00B96275" w:rsidRDefault="00B96275" w:rsidP="00FD03B1">
      <w:pPr>
        <w:jc w:val="both"/>
        <w:rPr>
          <w:rFonts w:ascii="Times New Roman" w:hAnsi="Times New Roman"/>
          <w:noProof/>
          <w:szCs w:val="24"/>
        </w:rPr>
      </w:pPr>
      <w:r w:rsidRPr="00FD03B1">
        <w:rPr>
          <w:rFonts w:ascii="Times New Roman" w:hAnsi="Times New Roman"/>
          <w:noProof/>
          <w:szCs w:val="24"/>
        </w:rPr>
        <w:lastRenderedPageBreak/>
        <w:t>1. е по</w:t>
      </w:r>
      <w:r w:rsidR="00234B7D">
        <w:rPr>
          <w:rFonts w:ascii="Times New Roman" w:hAnsi="Times New Roman"/>
          <w:noProof/>
          <w:szCs w:val="24"/>
        </w:rPr>
        <w:t>гасил задълженията си по т.1.4.3</w:t>
      </w:r>
      <w:r w:rsidRPr="00FD03B1">
        <w:rPr>
          <w:rFonts w:ascii="Times New Roman" w:hAnsi="Times New Roman"/>
          <w:noProof/>
          <w:szCs w:val="24"/>
        </w:rPr>
        <w:t>., включително начислените лихви и/или глоби или че те са разсрочени, отсрочени или обезпечени;</w:t>
      </w:r>
    </w:p>
    <w:p w14:paraId="78C59704" w14:textId="77777777" w:rsidR="00F67935" w:rsidRPr="00FD03B1" w:rsidRDefault="00F67935" w:rsidP="00FD03B1">
      <w:pPr>
        <w:jc w:val="both"/>
        <w:rPr>
          <w:rFonts w:ascii="Times New Roman" w:hAnsi="Times New Roman"/>
          <w:noProof/>
          <w:szCs w:val="24"/>
        </w:rPr>
      </w:pPr>
    </w:p>
    <w:p w14:paraId="58B4A38D" w14:textId="77777777" w:rsidR="00B96275" w:rsidRDefault="00B96275" w:rsidP="00FD03B1">
      <w:pPr>
        <w:jc w:val="both"/>
        <w:rPr>
          <w:rFonts w:ascii="Times New Roman" w:hAnsi="Times New Roman"/>
          <w:noProof/>
          <w:szCs w:val="24"/>
        </w:rPr>
      </w:pPr>
      <w:r w:rsidRPr="00FD03B1">
        <w:rPr>
          <w:rFonts w:ascii="Times New Roman" w:hAnsi="Times New Roman"/>
          <w:noProof/>
          <w:szCs w:val="24"/>
        </w:rPr>
        <w:t>2.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1E1B3E67" w14:textId="77777777" w:rsidR="00F67935" w:rsidRPr="00FD03B1" w:rsidRDefault="00F67935" w:rsidP="00FD03B1">
      <w:pPr>
        <w:jc w:val="both"/>
        <w:rPr>
          <w:rFonts w:ascii="Times New Roman" w:hAnsi="Times New Roman"/>
          <w:noProof/>
          <w:szCs w:val="24"/>
        </w:rPr>
      </w:pPr>
    </w:p>
    <w:p w14:paraId="24F34A57" w14:textId="2C06F0E0" w:rsidR="00B96275" w:rsidRDefault="00B96275" w:rsidP="00FD03B1">
      <w:pPr>
        <w:jc w:val="both"/>
        <w:rPr>
          <w:rFonts w:ascii="Times New Roman" w:hAnsi="Times New Roman"/>
          <w:noProof/>
          <w:szCs w:val="24"/>
        </w:rPr>
      </w:pPr>
      <w:r w:rsidRPr="00FD03B1">
        <w:rPr>
          <w:rFonts w:ascii="Times New Roman" w:hAnsi="Times New Roman"/>
          <w:noProof/>
          <w:szCs w:val="24"/>
        </w:rPr>
        <w:t xml:space="preserve">3.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w:t>
      </w:r>
      <w:r w:rsidR="00402EDE">
        <w:rPr>
          <w:rFonts w:ascii="Times New Roman" w:hAnsi="Times New Roman"/>
          <w:noProof/>
          <w:szCs w:val="24"/>
        </w:rPr>
        <w:t>нови престъпления или нарушения;</w:t>
      </w:r>
    </w:p>
    <w:p w14:paraId="5649FC8A" w14:textId="77777777" w:rsidR="00F67935" w:rsidRDefault="00F67935" w:rsidP="00FD03B1">
      <w:pPr>
        <w:jc w:val="both"/>
        <w:rPr>
          <w:rFonts w:ascii="Times New Roman" w:hAnsi="Times New Roman"/>
          <w:noProof/>
          <w:szCs w:val="24"/>
        </w:rPr>
      </w:pPr>
    </w:p>
    <w:p w14:paraId="4109B238" w14:textId="215395BF" w:rsidR="00402EDE" w:rsidRPr="00FD03B1" w:rsidRDefault="00402EDE" w:rsidP="00FD03B1">
      <w:pPr>
        <w:jc w:val="both"/>
        <w:rPr>
          <w:rFonts w:ascii="Times New Roman" w:hAnsi="Times New Roman"/>
          <w:noProof/>
          <w:szCs w:val="24"/>
        </w:rPr>
      </w:pPr>
      <w:r>
        <w:rPr>
          <w:rFonts w:ascii="Times New Roman" w:hAnsi="Times New Roman"/>
          <w:noProof/>
          <w:szCs w:val="24"/>
        </w:rPr>
        <w:t>4. е платил изцяло държимото вземане по чл. 128, чл. 228, ал. 3 или чл. 245 от Кодекса на труда.</w:t>
      </w:r>
    </w:p>
    <w:p w14:paraId="2477B796" w14:textId="77777777" w:rsidR="00B96275" w:rsidRPr="00FD03B1" w:rsidRDefault="00B96275" w:rsidP="00FD03B1">
      <w:pPr>
        <w:jc w:val="both"/>
        <w:rPr>
          <w:rFonts w:ascii="Times New Roman" w:hAnsi="Times New Roman"/>
          <w:noProof/>
          <w:szCs w:val="24"/>
        </w:rPr>
      </w:pPr>
    </w:p>
    <w:p w14:paraId="521D9990" w14:textId="5708AC96" w:rsidR="00513E27" w:rsidRPr="00FD03B1" w:rsidRDefault="00B96275" w:rsidP="00024B27">
      <w:pPr>
        <w:jc w:val="both"/>
        <w:rPr>
          <w:rFonts w:ascii="Times New Roman" w:hAnsi="Times New Roman"/>
          <w:noProof/>
          <w:szCs w:val="24"/>
        </w:rPr>
      </w:pPr>
      <w:r w:rsidRPr="00FD03B1">
        <w:rPr>
          <w:rFonts w:ascii="Times New Roman" w:hAnsi="Times New Roman"/>
          <w:noProof/>
          <w:szCs w:val="24"/>
        </w:rPr>
        <w:t>Предприетите мерки се описват подробно в ЕЕДОП (образец № 2), а доказателствата з</w:t>
      </w:r>
      <w:r w:rsidR="00024B27">
        <w:rPr>
          <w:rFonts w:ascii="Times New Roman" w:hAnsi="Times New Roman"/>
          <w:noProof/>
          <w:szCs w:val="24"/>
        </w:rPr>
        <w:t>а тях се представят в офертата.</w:t>
      </w:r>
    </w:p>
    <w:p w14:paraId="6391BB81" w14:textId="60208E08" w:rsidR="00B96275" w:rsidRPr="00FD03B1" w:rsidRDefault="00B96275" w:rsidP="00FD03B1">
      <w:pPr>
        <w:tabs>
          <w:tab w:val="left" w:pos="851"/>
        </w:tabs>
        <w:jc w:val="both"/>
        <w:rPr>
          <w:rFonts w:ascii="Times New Roman" w:hAnsi="Times New Roman"/>
          <w:szCs w:val="24"/>
        </w:rPr>
      </w:pPr>
      <w:r w:rsidRPr="00FD03B1">
        <w:rPr>
          <w:rFonts w:ascii="Times New Roman"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75ADD82D" w14:textId="450CEBBE" w:rsidR="002C0ED4" w:rsidRPr="00FD03B1" w:rsidRDefault="00B96275" w:rsidP="00FD03B1">
      <w:pPr>
        <w:tabs>
          <w:tab w:val="left" w:pos="426"/>
          <w:tab w:val="left" w:pos="851"/>
        </w:tabs>
        <w:jc w:val="both"/>
        <w:rPr>
          <w:rFonts w:ascii="Times New Roman" w:hAnsi="Times New Roman"/>
          <w:noProof/>
          <w:szCs w:val="24"/>
        </w:rPr>
      </w:pPr>
      <w:r w:rsidRPr="00FD03B1">
        <w:rPr>
          <w:rFonts w:ascii="Times New Roman"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в </w:t>
      </w:r>
      <w:r w:rsidR="00024B27">
        <w:rPr>
          <w:rFonts w:ascii="Times New Roman" w:hAnsi="Times New Roman"/>
          <w:noProof/>
          <w:szCs w:val="24"/>
        </w:rPr>
        <w:t>чл. 56, ал. 1 от ЗОП</w:t>
      </w:r>
      <w:r w:rsidRPr="00FD03B1">
        <w:rPr>
          <w:rFonts w:ascii="Times New Roman" w:hAnsi="Times New Roman"/>
          <w:noProof/>
          <w:szCs w:val="24"/>
        </w:rPr>
        <w:t xml:space="preserve"> възможност за времето, определено с присъдата или акта.</w:t>
      </w:r>
    </w:p>
    <w:p w14:paraId="4E22C442" w14:textId="77777777" w:rsidR="00101A03" w:rsidRPr="00FD03B1" w:rsidRDefault="00101A03" w:rsidP="00FD03B1">
      <w:pPr>
        <w:tabs>
          <w:tab w:val="left" w:pos="0"/>
        </w:tabs>
        <w:jc w:val="both"/>
        <w:rPr>
          <w:rFonts w:ascii="Times New Roman" w:eastAsia="PMingLiU" w:hAnsi="Times New Roman"/>
          <w:b/>
          <w:noProof/>
          <w:szCs w:val="24"/>
        </w:rPr>
      </w:pPr>
    </w:p>
    <w:p w14:paraId="21ABCAEF" w14:textId="489C2A6A" w:rsidR="00234B7D" w:rsidRPr="00234B7D" w:rsidRDefault="00FB7D66" w:rsidP="00A72589">
      <w:pPr>
        <w:numPr>
          <w:ilvl w:val="0"/>
          <w:numId w:val="20"/>
        </w:numPr>
        <w:tabs>
          <w:tab w:val="left" w:pos="284"/>
        </w:tabs>
        <w:spacing w:before="120"/>
        <w:ind w:left="0" w:firstLine="0"/>
        <w:jc w:val="both"/>
        <w:rPr>
          <w:rFonts w:ascii="Times New Roman" w:hAnsi="Times New Roman"/>
          <w:b/>
          <w:szCs w:val="24"/>
        </w:rPr>
      </w:pPr>
      <w:r w:rsidRPr="00FD03B1">
        <w:rPr>
          <w:rFonts w:ascii="Times New Roman" w:hAnsi="Times New Roman"/>
          <w:b/>
          <w:szCs w:val="24"/>
        </w:rPr>
        <w:t xml:space="preserve">КРИТЕРИИ ЗА ПОДБОР </w:t>
      </w:r>
    </w:p>
    <w:p w14:paraId="59DD0E4E" w14:textId="49245C74" w:rsidR="001F28BC" w:rsidRPr="00FD03B1" w:rsidRDefault="001F28BC" w:rsidP="00A72589">
      <w:pPr>
        <w:pStyle w:val="ListParagraph"/>
        <w:numPr>
          <w:ilvl w:val="0"/>
          <w:numId w:val="25"/>
        </w:numPr>
        <w:tabs>
          <w:tab w:val="left" w:pos="284"/>
          <w:tab w:val="left" w:pos="993"/>
        </w:tabs>
        <w:spacing w:before="120"/>
        <w:ind w:left="0" w:firstLine="0"/>
        <w:jc w:val="both"/>
        <w:rPr>
          <w:rFonts w:ascii="Times New Roman" w:hAnsi="Times New Roman"/>
          <w:b/>
          <w:noProof/>
          <w:sz w:val="24"/>
          <w:szCs w:val="24"/>
        </w:rPr>
      </w:pPr>
      <w:r w:rsidRPr="00FD03B1">
        <w:rPr>
          <w:rFonts w:ascii="Times New Roman" w:hAnsi="Times New Roman"/>
          <w:b/>
          <w:sz w:val="24"/>
          <w:szCs w:val="24"/>
        </w:rPr>
        <w:t>Изисквания към икономическото и финансово състояние на участниците</w:t>
      </w:r>
    </w:p>
    <w:p w14:paraId="2A735CB7" w14:textId="26B89566" w:rsidR="00234B7D" w:rsidRDefault="001F28BC" w:rsidP="00FD03B1">
      <w:pPr>
        <w:pStyle w:val="ListParagraph"/>
        <w:tabs>
          <w:tab w:val="left" w:pos="284"/>
          <w:tab w:val="left" w:pos="993"/>
        </w:tabs>
        <w:spacing w:before="120"/>
        <w:ind w:left="0"/>
        <w:jc w:val="both"/>
        <w:rPr>
          <w:rFonts w:ascii="Times New Roman" w:hAnsi="Times New Roman"/>
          <w:sz w:val="24"/>
          <w:szCs w:val="24"/>
        </w:rPr>
      </w:pPr>
      <w:r w:rsidRPr="00FD03B1">
        <w:rPr>
          <w:rFonts w:ascii="Times New Roman" w:hAnsi="Times New Roman"/>
          <w:sz w:val="24"/>
          <w:szCs w:val="24"/>
        </w:rPr>
        <w:t>Участниците следва да са реализирали минимален общ оборот за последните 2 приключили финансови години в зависимост от датата на която участникът е създаден или е започнал дейността си.</w:t>
      </w:r>
    </w:p>
    <w:p w14:paraId="6C2EEC7F" w14:textId="5CA1B626" w:rsidR="00121972" w:rsidRPr="00121972" w:rsidRDefault="00121972" w:rsidP="00FD03B1">
      <w:pPr>
        <w:pStyle w:val="ListParagraph"/>
        <w:tabs>
          <w:tab w:val="left" w:pos="284"/>
          <w:tab w:val="left" w:pos="993"/>
        </w:tabs>
        <w:spacing w:before="120"/>
        <w:ind w:left="0"/>
        <w:jc w:val="both"/>
        <w:rPr>
          <w:rFonts w:ascii="Times New Roman" w:hAnsi="Times New Roman"/>
          <w:b/>
          <w:sz w:val="24"/>
          <w:szCs w:val="24"/>
        </w:rPr>
      </w:pPr>
      <w:r w:rsidRPr="00121972">
        <w:rPr>
          <w:rFonts w:ascii="Times New Roman" w:hAnsi="Times New Roman"/>
          <w:b/>
          <w:sz w:val="24"/>
          <w:szCs w:val="24"/>
        </w:rPr>
        <w:t>Минимално изискване:</w:t>
      </w:r>
    </w:p>
    <w:p w14:paraId="48A9B462" w14:textId="17C1A0DE" w:rsidR="00121972" w:rsidRPr="00121972" w:rsidRDefault="00121972" w:rsidP="00496129">
      <w:pPr>
        <w:pStyle w:val="ListParagraph"/>
        <w:tabs>
          <w:tab w:val="left" w:pos="284"/>
          <w:tab w:val="left" w:pos="993"/>
        </w:tabs>
        <w:spacing w:before="120"/>
        <w:ind w:left="0"/>
        <w:jc w:val="both"/>
        <w:rPr>
          <w:rFonts w:ascii="Times New Roman" w:hAnsi="Times New Roman"/>
          <w:sz w:val="24"/>
          <w:szCs w:val="24"/>
          <w:highlight w:val="yellow"/>
        </w:rPr>
      </w:pPr>
      <w:r w:rsidRPr="00101A03">
        <w:rPr>
          <w:rFonts w:ascii="Times New Roman" w:hAnsi="Times New Roman"/>
          <w:sz w:val="24"/>
          <w:szCs w:val="24"/>
        </w:rPr>
        <w:t>Участниците следва да са реализирали минимален общ оборот в размер на 175</w:t>
      </w:r>
      <w:r w:rsidR="00234B7D">
        <w:rPr>
          <w:rFonts w:ascii="Times New Roman" w:hAnsi="Times New Roman"/>
          <w:sz w:val="24"/>
          <w:szCs w:val="24"/>
        </w:rPr>
        <w:t> </w:t>
      </w:r>
      <w:r w:rsidRPr="00101A03">
        <w:rPr>
          <w:rFonts w:ascii="Times New Roman" w:hAnsi="Times New Roman"/>
          <w:sz w:val="24"/>
          <w:szCs w:val="24"/>
        </w:rPr>
        <w:t>000</w:t>
      </w:r>
      <w:r w:rsidR="00234B7D">
        <w:rPr>
          <w:rFonts w:ascii="Times New Roman" w:hAnsi="Times New Roman"/>
          <w:sz w:val="24"/>
          <w:szCs w:val="24"/>
        </w:rPr>
        <w:t xml:space="preserve"> </w:t>
      </w:r>
      <w:r w:rsidR="00234B7D">
        <w:rPr>
          <w:rFonts w:ascii="Times New Roman" w:hAnsi="Times New Roman"/>
          <w:sz w:val="24"/>
          <w:szCs w:val="24"/>
          <w:lang w:val="en-US"/>
        </w:rPr>
        <w:t>(</w:t>
      </w:r>
      <w:r w:rsidR="00234B7D">
        <w:rPr>
          <w:rFonts w:ascii="Times New Roman" w:hAnsi="Times New Roman"/>
          <w:sz w:val="24"/>
          <w:szCs w:val="24"/>
        </w:rPr>
        <w:t>сто седемдесет и пет хиляди</w:t>
      </w:r>
      <w:r w:rsidR="00234B7D">
        <w:rPr>
          <w:rFonts w:ascii="Times New Roman" w:hAnsi="Times New Roman"/>
          <w:sz w:val="24"/>
          <w:szCs w:val="24"/>
          <w:lang w:val="en-US"/>
        </w:rPr>
        <w:t>)</w:t>
      </w:r>
      <w:r w:rsidR="00234B7D">
        <w:rPr>
          <w:rFonts w:ascii="Times New Roman" w:hAnsi="Times New Roman"/>
          <w:sz w:val="24"/>
          <w:szCs w:val="24"/>
        </w:rPr>
        <w:t xml:space="preserve"> </w:t>
      </w:r>
      <w:r w:rsidRPr="00101A03">
        <w:rPr>
          <w:rFonts w:ascii="Times New Roman" w:hAnsi="Times New Roman"/>
          <w:sz w:val="24"/>
          <w:szCs w:val="24"/>
        </w:rPr>
        <w:t xml:space="preserve"> лв.</w:t>
      </w:r>
      <w:r w:rsidR="00D364D3" w:rsidRPr="00101A03">
        <w:rPr>
          <w:rFonts w:ascii="Times New Roman" w:hAnsi="Times New Roman"/>
          <w:sz w:val="24"/>
          <w:szCs w:val="24"/>
        </w:rPr>
        <w:t xml:space="preserve"> без ДДС</w:t>
      </w:r>
      <w:r w:rsidRPr="00101A03">
        <w:rPr>
          <w:rFonts w:ascii="Times New Roman" w:hAnsi="Times New Roman"/>
          <w:sz w:val="24"/>
          <w:szCs w:val="24"/>
        </w:rPr>
        <w:t xml:space="preserve"> за последните 2 приключили финансови години в зависимост от датата на която участникът е създаден или е започнал дейността си.</w:t>
      </w:r>
    </w:p>
    <w:p w14:paraId="7384360B" w14:textId="77777777" w:rsidR="00121972" w:rsidRDefault="00121972" w:rsidP="00496129">
      <w:pPr>
        <w:pStyle w:val="ListParagraph"/>
        <w:tabs>
          <w:tab w:val="left" w:pos="284"/>
        </w:tabs>
        <w:ind w:left="0"/>
        <w:jc w:val="both"/>
        <w:rPr>
          <w:rFonts w:ascii="Times New Roman" w:hAnsi="Times New Roman"/>
          <w:noProof/>
          <w:sz w:val="24"/>
          <w:szCs w:val="24"/>
          <w:highlight w:val="yellow"/>
        </w:rPr>
      </w:pPr>
    </w:p>
    <w:p w14:paraId="42D5B8DB" w14:textId="6AA1FB03" w:rsidR="00121972" w:rsidRPr="00121972" w:rsidRDefault="00121972" w:rsidP="00C72BC4">
      <w:pPr>
        <w:pStyle w:val="ListParagraph"/>
        <w:tabs>
          <w:tab w:val="left" w:pos="284"/>
        </w:tabs>
        <w:ind w:left="0"/>
        <w:jc w:val="both"/>
        <w:rPr>
          <w:rFonts w:ascii="Times New Roman" w:hAnsi="Times New Roman"/>
          <w:noProof/>
          <w:sz w:val="24"/>
          <w:szCs w:val="24"/>
        </w:rPr>
      </w:pPr>
      <w:r w:rsidRPr="00101A03">
        <w:rPr>
          <w:rFonts w:ascii="Times New Roman" w:hAnsi="Times New Roman"/>
          <w:noProof/>
          <w:sz w:val="24"/>
          <w:szCs w:val="24"/>
        </w:rPr>
        <w:t xml:space="preserve">Поставеното изискване се доказва със заверено копие на </w:t>
      </w:r>
      <w:r w:rsidRPr="00101A03">
        <w:rPr>
          <w:rFonts w:ascii="Times New Roman" w:hAnsi="Times New Roman"/>
          <w:sz w:val="24"/>
          <w:szCs w:val="24"/>
        </w:rPr>
        <w:t xml:space="preserve">годишните финансови отчети или техни съставни части, когато публикуването им се изисква </w:t>
      </w:r>
      <w:r w:rsidRPr="00101A03">
        <w:rPr>
          <w:rFonts w:ascii="Times New Roman" w:hAnsi="Times New Roman"/>
          <w:sz w:val="24"/>
          <w:szCs w:val="24"/>
          <w:lang w:val="en-US"/>
        </w:rPr>
        <w:t>(</w:t>
      </w:r>
      <w:r w:rsidRPr="00101A03">
        <w:rPr>
          <w:rFonts w:ascii="Times New Roman" w:hAnsi="Times New Roman"/>
          <w:sz w:val="24"/>
          <w:szCs w:val="24"/>
        </w:rPr>
        <w:t>б</w:t>
      </w:r>
      <w:r w:rsidRPr="00101A03">
        <w:rPr>
          <w:rFonts w:ascii="Times New Roman" w:hAnsi="Times New Roman"/>
          <w:sz w:val="24"/>
          <w:szCs w:val="24"/>
          <w:lang w:val="en-US"/>
        </w:rPr>
        <w:t xml:space="preserve">аланс и отчет за приходите и разходите) </w:t>
      </w:r>
      <w:r w:rsidRPr="00101A03">
        <w:rPr>
          <w:rFonts w:ascii="Times New Roman" w:hAnsi="Times New Roman"/>
          <w:sz w:val="24"/>
          <w:szCs w:val="24"/>
        </w:rPr>
        <w:t xml:space="preserve">и справка за оборота в сферата, попадаща в обхвата на поръчката за последните две приключили финансови години в зависимост от датата, на която участникът е създаден или е започнал дейността си или се посочва обществено достъпен, безплатен за Възложителя регистър, в който да се проверят заявените данни, </w:t>
      </w:r>
      <w:r w:rsidRPr="00101A03">
        <w:rPr>
          <w:rFonts w:ascii="Times New Roman" w:hAnsi="Times New Roman"/>
          <w:noProof/>
          <w:sz w:val="24"/>
          <w:szCs w:val="24"/>
        </w:rPr>
        <w:t>които участникът</w:t>
      </w:r>
      <w:r w:rsidR="00101A03" w:rsidRPr="00101A03">
        <w:rPr>
          <w:rFonts w:ascii="Times New Roman" w:hAnsi="Times New Roman"/>
          <w:noProof/>
          <w:sz w:val="24"/>
          <w:szCs w:val="24"/>
        </w:rPr>
        <w:t>,</w:t>
      </w:r>
      <w:r w:rsidRPr="00101A03">
        <w:rPr>
          <w:rFonts w:ascii="Times New Roman" w:hAnsi="Times New Roman"/>
          <w:noProof/>
          <w:sz w:val="24"/>
          <w:szCs w:val="24"/>
        </w:rPr>
        <w:t xml:space="preserve"> определен за изпълнител представя преди сключване на договора за обществената поръчка или в случаите на чл. 67, ал. 5 от ЗОП. При подаване на офертата, </w:t>
      </w:r>
      <w:r w:rsidRPr="00101A03">
        <w:rPr>
          <w:rFonts w:ascii="Times New Roman" w:hAnsi="Times New Roman"/>
          <w:noProof/>
          <w:sz w:val="24"/>
          <w:szCs w:val="24"/>
        </w:rPr>
        <w:lastRenderedPageBreak/>
        <w:t>участниците декларират съответствието с този критерий за подбор само като</w:t>
      </w:r>
      <w:r w:rsidR="00EE7246" w:rsidRPr="00101A03">
        <w:rPr>
          <w:rFonts w:ascii="Times New Roman" w:hAnsi="Times New Roman"/>
          <w:noProof/>
          <w:sz w:val="24"/>
          <w:szCs w:val="24"/>
        </w:rPr>
        <w:t xml:space="preserve"> </w:t>
      </w:r>
      <w:r w:rsidRPr="00101A03">
        <w:rPr>
          <w:rFonts w:ascii="Times New Roman" w:hAnsi="Times New Roman"/>
          <w:noProof/>
          <w:sz w:val="24"/>
          <w:szCs w:val="24"/>
        </w:rPr>
        <w:t>попълват съответния раздел в ЕЕДОП.</w:t>
      </w:r>
    </w:p>
    <w:p w14:paraId="6FB6764B" w14:textId="220E6504" w:rsidR="001F28BC" w:rsidRPr="00FD03B1" w:rsidRDefault="001F28BC" w:rsidP="00A72589">
      <w:pPr>
        <w:pStyle w:val="ListParagraph"/>
        <w:numPr>
          <w:ilvl w:val="0"/>
          <w:numId w:val="25"/>
        </w:numPr>
        <w:tabs>
          <w:tab w:val="left" w:pos="284"/>
          <w:tab w:val="left" w:pos="993"/>
        </w:tabs>
        <w:spacing w:before="120"/>
        <w:ind w:left="0" w:firstLine="0"/>
        <w:jc w:val="both"/>
        <w:rPr>
          <w:rFonts w:ascii="Times New Roman" w:hAnsi="Times New Roman"/>
          <w:b/>
          <w:sz w:val="24"/>
          <w:szCs w:val="24"/>
        </w:rPr>
      </w:pPr>
      <w:r w:rsidRPr="00FD03B1">
        <w:rPr>
          <w:rFonts w:ascii="Times New Roman" w:hAnsi="Times New Roman"/>
          <w:b/>
          <w:sz w:val="24"/>
          <w:szCs w:val="24"/>
        </w:rPr>
        <w:t>Изисквания към техническите и професионалните способности на участниците.</w:t>
      </w:r>
    </w:p>
    <w:p w14:paraId="2B46FEA9" w14:textId="19EB3755" w:rsidR="00356BB1" w:rsidRPr="00FD03B1" w:rsidRDefault="00356BB1" w:rsidP="00FD03B1">
      <w:pPr>
        <w:pStyle w:val="ListParagraph"/>
        <w:tabs>
          <w:tab w:val="left" w:pos="284"/>
          <w:tab w:val="left" w:pos="993"/>
        </w:tabs>
        <w:spacing w:before="120"/>
        <w:ind w:left="0"/>
        <w:jc w:val="both"/>
        <w:rPr>
          <w:rFonts w:ascii="Times New Roman" w:hAnsi="Times New Roman"/>
          <w:b/>
          <w:noProof/>
          <w:sz w:val="24"/>
          <w:szCs w:val="24"/>
        </w:rPr>
      </w:pPr>
      <w:r w:rsidRPr="00FD03B1">
        <w:rPr>
          <w:rFonts w:ascii="Times New Roman" w:hAnsi="Times New Roman"/>
          <w:noProof/>
          <w:sz w:val="24"/>
          <w:szCs w:val="24"/>
        </w:rPr>
        <w:t>Участниците следва да прилагат система за управление на качеството EN ISO 9001 или еквивалентна (с обхват, приложим към предмета на обществената поръчка).</w:t>
      </w:r>
    </w:p>
    <w:p w14:paraId="5DA45376" w14:textId="77777777" w:rsidR="00356BB1" w:rsidRPr="00FD03B1" w:rsidRDefault="00356BB1" w:rsidP="00FD03B1">
      <w:pPr>
        <w:pStyle w:val="ListParagraph"/>
        <w:tabs>
          <w:tab w:val="left" w:pos="284"/>
        </w:tabs>
        <w:ind w:left="0"/>
        <w:jc w:val="both"/>
        <w:rPr>
          <w:rFonts w:ascii="Times New Roman" w:hAnsi="Times New Roman"/>
          <w:noProof/>
          <w:sz w:val="24"/>
          <w:szCs w:val="24"/>
        </w:rPr>
      </w:pPr>
    </w:p>
    <w:p w14:paraId="0422CD4F" w14:textId="3E9E06F5" w:rsidR="00356BB1" w:rsidRPr="00FD03B1" w:rsidRDefault="00356BB1" w:rsidP="00913666">
      <w:pPr>
        <w:pStyle w:val="ListParagraph"/>
        <w:tabs>
          <w:tab w:val="left" w:pos="284"/>
        </w:tabs>
        <w:ind w:left="0"/>
        <w:jc w:val="both"/>
        <w:rPr>
          <w:rFonts w:ascii="Times New Roman" w:hAnsi="Times New Roman"/>
          <w:noProof/>
          <w:sz w:val="24"/>
          <w:szCs w:val="24"/>
        </w:rPr>
      </w:pPr>
      <w:r w:rsidRPr="00FD03B1">
        <w:rPr>
          <w:rFonts w:ascii="Times New Roman" w:hAnsi="Times New Roman"/>
          <w:noProof/>
          <w:sz w:val="24"/>
          <w:szCs w:val="24"/>
        </w:rPr>
        <w:t>Минимално изискване:</w:t>
      </w:r>
    </w:p>
    <w:p w14:paraId="228371F3" w14:textId="2B462FA1" w:rsidR="006B322A" w:rsidRPr="00FD03B1" w:rsidRDefault="00356BB1" w:rsidP="00913666">
      <w:pPr>
        <w:pStyle w:val="ListParagraph"/>
        <w:tabs>
          <w:tab w:val="left" w:pos="284"/>
        </w:tabs>
        <w:ind w:left="0"/>
        <w:jc w:val="both"/>
        <w:rPr>
          <w:rFonts w:ascii="Times New Roman" w:hAnsi="Times New Roman"/>
          <w:noProof/>
          <w:sz w:val="24"/>
          <w:szCs w:val="24"/>
        </w:rPr>
      </w:pPr>
      <w:r w:rsidRPr="00FD03B1">
        <w:rPr>
          <w:rFonts w:ascii="Times New Roman" w:hAnsi="Times New Roman"/>
          <w:noProof/>
          <w:sz w:val="24"/>
          <w:szCs w:val="24"/>
        </w:rPr>
        <w:t xml:space="preserve">Участниците следва да прилагат система за </w:t>
      </w:r>
      <w:r w:rsidR="008A2611">
        <w:rPr>
          <w:rFonts w:ascii="Times New Roman" w:hAnsi="Times New Roman"/>
          <w:noProof/>
          <w:sz w:val="24"/>
          <w:szCs w:val="24"/>
        </w:rPr>
        <w:t>управление</w:t>
      </w:r>
      <w:r w:rsidRPr="00FD03B1">
        <w:rPr>
          <w:rFonts w:ascii="Times New Roman" w:hAnsi="Times New Roman"/>
          <w:noProof/>
          <w:sz w:val="24"/>
          <w:szCs w:val="24"/>
        </w:rPr>
        <w:t xml:space="preserve"> на качеството EN ISO 9001 или еквивалентна (с обхват, приложим към предмета на обществената поръчка).</w:t>
      </w:r>
    </w:p>
    <w:p w14:paraId="008F1C75" w14:textId="77777777" w:rsidR="00356BB1" w:rsidRPr="00FD03B1" w:rsidRDefault="00356BB1" w:rsidP="00913666">
      <w:pPr>
        <w:pStyle w:val="ListParagraph"/>
        <w:tabs>
          <w:tab w:val="left" w:pos="284"/>
        </w:tabs>
        <w:ind w:left="0"/>
        <w:jc w:val="both"/>
        <w:rPr>
          <w:rFonts w:ascii="Times New Roman" w:hAnsi="Times New Roman"/>
          <w:noProof/>
          <w:sz w:val="24"/>
          <w:szCs w:val="24"/>
        </w:rPr>
      </w:pPr>
    </w:p>
    <w:p w14:paraId="36D7B29F" w14:textId="1A201B99" w:rsidR="00356BB1" w:rsidRPr="00FD03B1" w:rsidRDefault="00356BB1" w:rsidP="00913666">
      <w:pPr>
        <w:pStyle w:val="ListParagraph"/>
        <w:tabs>
          <w:tab w:val="left" w:pos="284"/>
        </w:tabs>
        <w:ind w:left="0"/>
        <w:jc w:val="both"/>
        <w:rPr>
          <w:rFonts w:ascii="Times New Roman" w:hAnsi="Times New Roman"/>
          <w:noProof/>
          <w:sz w:val="24"/>
          <w:szCs w:val="24"/>
        </w:rPr>
      </w:pPr>
      <w:r w:rsidRPr="00FD03B1">
        <w:rPr>
          <w:rFonts w:ascii="Times New Roman" w:hAnsi="Times New Roman"/>
          <w:noProof/>
          <w:sz w:val="24"/>
          <w:szCs w:val="24"/>
        </w:rPr>
        <w:t>Поставеното изискване се доказва със заверено копие на валиден сертификат</w:t>
      </w:r>
      <w:r w:rsidR="00913666">
        <w:rPr>
          <w:rFonts w:ascii="Times New Roman" w:hAnsi="Times New Roman"/>
          <w:noProof/>
          <w:sz w:val="24"/>
          <w:szCs w:val="24"/>
        </w:rPr>
        <w:t xml:space="preserve"> </w:t>
      </w:r>
      <w:r w:rsidRPr="00FD03B1">
        <w:rPr>
          <w:rFonts w:ascii="Times New Roman" w:hAnsi="Times New Roman"/>
          <w:noProof/>
          <w:sz w:val="24"/>
          <w:szCs w:val="24"/>
        </w:rPr>
        <w:t>за внедрена система за управлени</w:t>
      </w:r>
      <w:r w:rsidR="00A508CA" w:rsidRPr="00FD03B1">
        <w:rPr>
          <w:rFonts w:ascii="Times New Roman" w:hAnsi="Times New Roman"/>
          <w:noProof/>
          <w:sz w:val="24"/>
          <w:szCs w:val="24"/>
        </w:rPr>
        <w:t>е на качеството EN ISO 9001</w:t>
      </w:r>
      <w:r w:rsidRPr="00FD03B1">
        <w:rPr>
          <w:rFonts w:ascii="Times New Roman" w:hAnsi="Times New Roman"/>
          <w:noProof/>
          <w:sz w:val="24"/>
          <w:szCs w:val="24"/>
        </w:rPr>
        <w:t xml:space="preserve"> или</w:t>
      </w:r>
      <w:r w:rsidR="00913666">
        <w:rPr>
          <w:rFonts w:ascii="Times New Roman" w:hAnsi="Times New Roman"/>
          <w:noProof/>
          <w:sz w:val="24"/>
          <w:szCs w:val="24"/>
        </w:rPr>
        <w:t xml:space="preserve"> </w:t>
      </w:r>
      <w:r w:rsidRPr="00FD03B1">
        <w:rPr>
          <w:rFonts w:ascii="Times New Roman" w:hAnsi="Times New Roman"/>
          <w:noProof/>
          <w:sz w:val="24"/>
          <w:szCs w:val="24"/>
        </w:rPr>
        <w:t>еквивалентен с обхват приложим към предмет на обществената поръчка или</w:t>
      </w:r>
      <w:r w:rsidR="00913666">
        <w:rPr>
          <w:rFonts w:ascii="Times New Roman" w:hAnsi="Times New Roman"/>
          <w:noProof/>
          <w:sz w:val="24"/>
          <w:szCs w:val="24"/>
        </w:rPr>
        <w:t xml:space="preserve"> </w:t>
      </w:r>
      <w:r w:rsidRPr="00FD03B1">
        <w:rPr>
          <w:rFonts w:ascii="Times New Roman" w:hAnsi="Times New Roman"/>
          <w:noProof/>
          <w:sz w:val="24"/>
          <w:szCs w:val="24"/>
        </w:rPr>
        <w:t>се посочва обществено достъпен, безплатен за Възложителя регистър, в</w:t>
      </w:r>
      <w:r w:rsidR="00913666">
        <w:rPr>
          <w:rFonts w:ascii="Times New Roman" w:hAnsi="Times New Roman"/>
          <w:noProof/>
          <w:sz w:val="24"/>
          <w:szCs w:val="24"/>
        </w:rPr>
        <w:t xml:space="preserve"> </w:t>
      </w:r>
      <w:r w:rsidRPr="00FD03B1">
        <w:rPr>
          <w:rFonts w:ascii="Times New Roman" w:hAnsi="Times New Roman"/>
          <w:noProof/>
          <w:sz w:val="24"/>
          <w:szCs w:val="24"/>
        </w:rPr>
        <w:t>който</w:t>
      </w:r>
      <w:r w:rsidR="00121972">
        <w:rPr>
          <w:rFonts w:ascii="Times New Roman" w:hAnsi="Times New Roman"/>
          <w:noProof/>
          <w:sz w:val="24"/>
          <w:szCs w:val="24"/>
        </w:rPr>
        <w:t xml:space="preserve"> да се проверят заявените данни</w:t>
      </w:r>
      <w:r w:rsidRPr="00FD03B1">
        <w:rPr>
          <w:rFonts w:ascii="Times New Roman" w:hAnsi="Times New Roman"/>
          <w:noProof/>
          <w:sz w:val="24"/>
          <w:szCs w:val="24"/>
        </w:rPr>
        <w:t>, които участникът определен за</w:t>
      </w:r>
      <w:r w:rsidR="00913666">
        <w:rPr>
          <w:rFonts w:ascii="Times New Roman" w:hAnsi="Times New Roman"/>
          <w:noProof/>
          <w:sz w:val="24"/>
          <w:szCs w:val="24"/>
        </w:rPr>
        <w:t xml:space="preserve"> </w:t>
      </w:r>
      <w:r w:rsidRPr="00FD03B1">
        <w:rPr>
          <w:rFonts w:ascii="Times New Roman" w:hAnsi="Times New Roman"/>
          <w:noProof/>
          <w:sz w:val="24"/>
          <w:szCs w:val="24"/>
        </w:rPr>
        <w:t>изпълнител представя преди сключване на договора за обществената поръчка</w:t>
      </w:r>
      <w:r w:rsidR="00913666">
        <w:rPr>
          <w:rFonts w:ascii="Times New Roman" w:hAnsi="Times New Roman"/>
          <w:noProof/>
          <w:sz w:val="24"/>
          <w:szCs w:val="24"/>
        </w:rPr>
        <w:t xml:space="preserve"> </w:t>
      </w:r>
      <w:r w:rsidRPr="00FD03B1">
        <w:rPr>
          <w:rFonts w:ascii="Times New Roman" w:hAnsi="Times New Roman"/>
          <w:noProof/>
          <w:sz w:val="24"/>
          <w:szCs w:val="24"/>
        </w:rPr>
        <w:t>или в случаите на чл. 67, ал. 5 от ЗОП. При подаване на офертата,</w:t>
      </w:r>
      <w:r w:rsidR="00913666">
        <w:rPr>
          <w:rFonts w:ascii="Times New Roman" w:hAnsi="Times New Roman"/>
          <w:noProof/>
          <w:sz w:val="24"/>
          <w:szCs w:val="24"/>
        </w:rPr>
        <w:t xml:space="preserve"> </w:t>
      </w:r>
      <w:r w:rsidRPr="00FD03B1">
        <w:rPr>
          <w:rFonts w:ascii="Times New Roman" w:hAnsi="Times New Roman"/>
          <w:noProof/>
          <w:sz w:val="24"/>
          <w:szCs w:val="24"/>
        </w:rPr>
        <w:t>участниците декларират съответствието с този критерий за подбор само като</w:t>
      </w:r>
      <w:r w:rsidR="00913666">
        <w:rPr>
          <w:rFonts w:ascii="Times New Roman" w:hAnsi="Times New Roman"/>
          <w:noProof/>
          <w:sz w:val="24"/>
          <w:szCs w:val="24"/>
        </w:rPr>
        <w:t xml:space="preserve"> </w:t>
      </w:r>
      <w:r w:rsidRPr="00FD03B1">
        <w:rPr>
          <w:rFonts w:ascii="Times New Roman" w:hAnsi="Times New Roman"/>
          <w:noProof/>
          <w:sz w:val="24"/>
          <w:szCs w:val="24"/>
        </w:rPr>
        <w:t>попълват съответния раздел в ЕЕДОП.</w:t>
      </w:r>
    </w:p>
    <w:p w14:paraId="3271342E" w14:textId="77777777" w:rsidR="00356BB1" w:rsidRPr="00FD03B1" w:rsidRDefault="00356BB1" w:rsidP="00FD03B1">
      <w:pPr>
        <w:pStyle w:val="ListParagraph"/>
        <w:tabs>
          <w:tab w:val="left" w:pos="284"/>
        </w:tabs>
        <w:ind w:left="0"/>
        <w:jc w:val="both"/>
        <w:rPr>
          <w:rFonts w:ascii="Times New Roman" w:hAnsi="Times New Roman"/>
          <w:i/>
          <w:noProof/>
          <w:sz w:val="24"/>
          <w:szCs w:val="24"/>
        </w:rPr>
      </w:pPr>
    </w:p>
    <w:p w14:paraId="5DCA9B6E" w14:textId="77777777" w:rsidR="00FB7D66" w:rsidRPr="00FD03B1" w:rsidRDefault="00FB7D66" w:rsidP="00FD03B1">
      <w:pPr>
        <w:jc w:val="both"/>
        <w:rPr>
          <w:rFonts w:ascii="Times New Roman" w:hAnsi="Times New Roman"/>
          <w:noProof/>
          <w:szCs w:val="24"/>
        </w:rPr>
      </w:pPr>
      <w:r w:rsidRPr="00FD03B1">
        <w:rPr>
          <w:rFonts w:ascii="Times New Roman" w:hAnsi="Times New Roman"/>
          <w:noProof/>
          <w:szCs w:val="24"/>
        </w:rPr>
        <w:t xml:space="preserve">При подаване на оферта участникът декларира липсата на основанията за отстраняване и съответствие с критериите за подбор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 </w:t>
      </w:r>
    </w:p>
    <w:p w14:paraId="40B9B86E" w14:textId="77777777" w:rsidR="00FB7D66" w:rsidRPr="00FD03B1" w:rsidRDefault="00FB7D66" w:rsidP="00FD03B1">
      <w:pPr>
        <w:jc w:val="both"/>
        <w:rPr>
          <w:rFonts w:ascii="Times New Roman" w:hAnsi="Times New Roman"/>
          <w:noProof/>
          <w:szCs w:val="24"/>
        </w:rPr>
      </w:pPr>
      <w:r w:rsidRPr="00FD03B1">
        <w:rPr>
          <w:rFonts w:ascii="Times New Roman" w:hAnsi="Times New Roman"/>
          <w:noProof/>
          <w:szCs w:val="24"/>
        </w:rPr>
        <w:t xml:space="preserve">Когато участникът е посочил, че ще използва капацитета на трети лица за доказване на съответствието с критериите за подбор или че ще използва подизпълнители, за всяко от тези лица се представя отделен ЕЕДОП, който съдържа информация за липсата на основания за отстраняване и съответствие с критериите за подбор. </w:t>
      </w:r>
    </w:p>
    <w:p w14:paraId="2FE53C43" w14:textId="77777777" w:rsidR="00FB7D66" w:rsidRPr="00FD03B1" w:rsidRDefault="00FB7D66" w:rsidP="00FD03B1">
      <w:pPr>
        <w:jc w:val="both"/>
        <w:rPr>
          <w:rFonts w:ascii="Times New Roman" w:hAnsi="Times New Roman"/>
          <w:noProof/>
          <w:szCs w:val="24"/>
        </w:rPr>
      </w:pPr>
      <w:r w:rsidRPr="00FD03B1">
        <w:rPr>
          <w:rFonts w:ascii="Times New Roman" w:hAnsi="Times New Roman"/>
          <w:noProof/>
          <w:szCs w:val="24"/>
        </w:rPr>
        <w:t xml:space="preserve">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0845AA30" w14:textId="77777777" w:rsidR="00FB7D66" w:rsidRPr="00FD03B1" w:rsidRDefault="00FB7D66" w:rsidP="00FD03B1">
      <w:pPr>
        <w:jc w:val="both"/>
        <w:rPr>
          <w:rFonts w:ascii="Times New Roman" w:hAnsi="Times New Roman"/>
          <w:b/>
          <w:noProof/>
          <w:szCs w:val="24"/>
        </w:rPr>
      </w:pPr>
      <w:r w:rsidRPr="00FD03B1">
        <w:rPr>
          <w:rFonts w:ascii="Times New Roman" w:hAnsi="Times New Roman"/>
          <w:b/>
          <w:noProof/>
          <w:szCs w:val="24"/>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76610E73" w14:textId="77777777" w:rsidR="00644D44" w:rsidRDefault="00234B7D" w:rsidP="00FD03B1">
      <w:pPr>
        <w:jc w:val="both"/>
        <w:rPr>
          <w:rFonts w:ascii="Times New Roman" w:hAnsi="Times New Roman"/>
          <w:noProof/>
          <w:szCs w:val="24"/>
        </w:rPr>
      </w:pPr>
      <w:r>
        <w:rPr>
          <w:rFonts w:ascii="Times New Roman" w:hAnsi="Times New Roman"/>
          <w:noProof/>
          <w:szCs w:val="24"/>
        </w:rPr>
        <w:t>П</w:t>
      </w:r>
      <w:r w:rsidR="00FB7D66" w:rsidRPr="00FD03B1">
        <w:rPr>
          <w:rFonts w:ascii="Times New Roman" w:hAnsi="Times New Roman"/>
          <w:noProof/>
          <w:szCs w:val="24"/>
        </w:rPr>
        <w:t xml:space="preserve">ри поискване от страна на възложителя, </w:t>
      </w:r>
      <w:r>
        <w:rPr>
          <w:rFonts w:ascii="Times New Roman" w:hAnsi="Times New Roman"/>
          <w:noProof/>
          <w:szCs w:val="24"/>
        </w:rPr>
        <w:t xml:space="preserve">участниците </w:t>
      </w:r>
      <w:r w:rsidR="00FB7D66" w:rsidRPr="00FD03B1">
        <w:rPr>
          <w:rFonts w:ascii="Times New Roman" w:hAnsi="Times New Roman"/>
          <w:noProof/>
          <w:szCs w:val="24"/>
        </w:rPr>
        <w:t xml:space="preserve">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w:t>
      </w:r>
    </w:p>
    <w:p w14:paraId="29EEBFBD" w14:textId="32E1E963" w:rsidR="00FB7D66" w:rsidRPr="00FD03B1" w:rsidRDefault="00644D44" w:rsidP="00FD03B1">
      <w:pPr>
        <w:jc w:val="both"/>
        <w:rPr>
          <w:rFonts w:ascii="Times New Roman" w:hAnsi="Times New Roman"/>
          <w:noProof/>
          <w:szCs w:val="24"/>
        </w:rPr>
      </w:pPr>
      <w:r>
        <w:rPr>
          <w:rFonts w:ascii="Times New Roman" w:hAnsi="Times New Roman"/>
          <w:noProof/>
          <w:szCs w:val="24"/>
        </w:rPr>
        <w:t xml:space="preserve">чл. </w:t>
      </w:r>
      <w:r w:rsidR="00FB7D66" w:rsidRPr="00FD03B1">
        <w:rPr>
          <w:rFonts w:ascii="Times New Roman" w:hAnsi="Times New Roman"/>
          <w:noProof/>
          <w:szCs w:val="24"/>
        </w:rPr>
        <w:t>54, ал. 2</w:t>
      </w:r>
      <w:r>
        <w:rPr>
          <w:rFonts w:ascii="Times New Roman" w:hAnsi="Times New Roman"/>
          <w:noProof/>
          <w:szCs w:val="24"/>
        </w:rPr>
        <w:t xml:space="preserve"> от ЗОП</w:t>
      </w:r>
      <w:r w:rsidR="00FB7D66" w:rsidRPr="00FD03B1">
        <w:rPr>
          <w:rFonts w:ascii="Times New Roman" w:hAnsi="Times New Roman"/>
          <w:noProof/>
          <w:szCs w:val="24"/>
        </w:rPr>
        <w:t>, независимо от наименованието на органите, в които участват, или длъжностите, които заемат.</w:t>
      </w:r>
    </w:p>
    <w:p w14:paraId="6BE7942C" w14:textId="77777777" w:rsidR="00FB7D66" w:rsidRPr="00FD03B1" w:rsidRDefault="00FB7D66" w:rsidP="00FD03B1">
      <w:pPr>
        <w:jc w:val="both"/>
        <w:rPr>
          <w:rFonts w:ascii="Times New Roman" w:hAnsi="Times New Roman"/>
          <w:i/>
          <w:noProof/>
          <w:szCs w:val="24"/>
        </w:rPr>
      </w:pPr>
    </w:p>
    <w:p w14:paraId="2E2C590B" w14:textId="6120DBAA" w:rsidR="00FB7D66" w:rsidRPr="00FD03B1" w:rsidRDefault="002C5042" w:rsidP="00FD03B1">
      <w:pPr>
        <w:jc w:val="both"/>
        <w:rPr>
          <w:rFonts w:ascii="Times New Roman" w:hAnsi="Times New Roman"/>
          <w:noProof/>
          <w:szCs w:val="24"/>
        </w:rPr>
      </w:pPr>
      <w:r w:rsidRPr="00FD03B1">
        <w:rPr>
          <w:szCs w:val="24"/>
        </w:rPr>
        <w:lastRenderedPageBreak/>
        <w:t xml:space="preserve"> </w:t>
      </w:r>
      <w:r w:rsidRPr="00FD03B1">
        <w:rPr>
          <w:rFonts w:ascii="Times New Roman" w:hAnsi="Times New Roman"/>
          <w:noProof/>
          <w:szCs w:val="24"/>
        </w:rPr>
        <w:t xml:space="preserve">Преди сключване на договор избраният Изпълнител следва да представи документите, посочени в ЗОП и подробно описани в Раздел </w:t>
      </w:r>
      <w:r w:rsidRPr="00FD03B1">
        <w:rPr>
          <w:rFonts w:ascii="Times New Roman" w:hAnsi="Times New Roman"/>
          <w:noProof/>
          <w:szCs w:val="24"/>
          <w:lang w:val="en-US"/>
        </w:rPr>
        <w:t xml:space="preserve">V, </w:t>
      </w:r>
      <w:r w:rsidRPr="00FD03B1">
        <w:rPr>
          <w:rFonts w:ascii="Times New Roman" w:hAnsi="Times New Roman"/>
          <w:noProof/>
          <w:szCs w:val="24"/>
        </w:rPr>
        <w:t>буква „Г“ от настоящата документация.</w:t>
      </w:r>
    </w:p>
    <w:p w14:paraId="7660B49D" w14:textId="77777777" w:rsidR="00B96275" w:rsidRPr="00FD03B1" w:rsidRDefault="00B96275" w:rsidP="00FD03B1">
      <w:pPr>
        <w:jc w:val="both"/>
        <w:rPr>
          <w:rFonts w:ascii="Times New Roman" w:hAnsi="Times New Roman"/>
          <w:i/>
          <w:noProof/>
          <w:szCs w:val="24"/>
        </w:rPr>
      </w:pPr>
      <w:r w:rsidRPr="00FD03B1">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76FDDF05" w14:textId="77777777" w:rsidR="00B96275" w:rsidRPr="00FD03B1" w:rsidRDefault="00B96275" w:rsidP="00FD03B1">
      <w:pPr>
        <w:jc w:val="both"/>
        <w:rPr>
          <w:rFonts w:ascii="Times New Roman" w:hAnsi="Times New Roman"/>
          <w:i/>
          <w:noProof/>
          <w:szCs w:val="24"/>
        </w:rPr>
      </w:pPr>
      <w:r w:rsidRPr="00FD03B1">
        <w:rPr>
          <w:rFonts w:ascii="Times New Roman" w:hAnsi="Times New Roman"/>
          <w:i/>
          <w:noProof/>
          <w:szCs w:val="24"/>
        </w:rPr>
        <w:t>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техническите възможности.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0461C9EB" w14:textId="77777777" w:rsidR="00B96275" w:rsidRPr="00FD03B1" w:rsidRDefault="00B96275" w:rsidP="00FD03B1">
      <w:pPr>
        <w:jc w:val="both"/>
        <w:rPr>
          <w:rFonts w:ascii="Times New Roman" w:hAnsi="Times New Roman"/>
          <w:i/>
          <w:noProof/>
          <w:szCs w:val="24"/>
        </w:rPr>
      </w:pPr>
      <w:r w:rsidRPr="00FD03B1">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14:paraId="368BDCAB" w14:textId="77777777" w:rsidR="00B96275" w:rsidRPr="00FD03B1" w:rsidRDefault="00B96275" w:rsidP="00FD03B1">
      <w:pPr>
        <w:jc w:val="both"/>
        <w:rPr>
          <w:rFonts w:ascii="Times New Roman" w:hAnsi="Times New Roman"/>
          <w:i/>
          <w:noProof/>
          <w:szCs w:val="24"/>
        </w:rPr>
      </w:pPr>
      <w:r w:rsidRPr="00FD03B1">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клонът представя доказателства, че при изпълнение на поръчката ще има на разположение тези ресурси. </w:t>
      </w:r>
    </w:p>
    <w:p w14:paraId="2E9D4A9D" w14:textId="77777777" w:rsidR="00B96275" w:rsidRPr="00FD03B1" w:rsidRDefault="00B96275" w:rsidP="00FD03B1">
      <w:pPr>
        <w:jc w:val="both"/>
        <w:rPr>
          <w:rFonts w:ascii="Times New Roman" w:hAnsi="Times New Roman"/>
          <w:b/>
          <w:szCs w:val="24"/>
          <w:highlight w:val="yellow"/>
        </w:rPr>
      </w:pPr>
    </w:p>
    <w:p w14:paraId="63442F3E" w14:textId="34B4DC1D"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III</w:t>
      </w:r>
    </w:p>
    <w:p w14:paraId="49D53EEE"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УКАЗАНИЯ ЗА ПОДГОТОВКАТА И ПОДАВАНЕ НА ОФЕРТИ</w:t>
      </w:r>
    </w:p>
    <w:p w14:paraId="14DC0F66" w14:textId="77777777" w:rsidR="00B96275" w:rsidRPr="00FD03B1" w:rsidRDefault="00B96275" w:rsidP="00FD03B1">
      <w:pPr>
        <w:jc w:val="both"/>
        <w:rPr>
          <w:rFonts w:ascii="Times New Roman" w:hAnsi="Times New Roman"/>
          <w:b/>
          <w:szCs w:val="24"/>
          <w:highlight w:val="yellow"/>
        </w:rPr>
      </w:pPr>
    </w:p>
    <w:p w14:paraId="594774D9" w14:textId="77777777" w:rsidR="00B96275" w:rsidRPr="00FD03B1" w:rsidRDefault="00EA11F9" w:rsidP="00FD03B1">
      <w:pPr>
        <w:jc w:val="both"/>
        <w:rPr>
          <w:rFonts w:ascii="Times New Roman" w:hAnsi="Times New Roman"/>
          <w:b/>
          <w:szCs w:val="24"/>
        </w:rPr>
      </w:pPr>
      <w:r w:rsidRPr="00FD03B1">
        <w:rPr>
          <w:rFonts w:ascii="Times New Roman" w:hAnsi="Times New Roman"/>
          <w:b/>
          <w:szCs w:val="24"/>
        </w:rPr>
        <w:t>1.</w:t>
      </w:r>
      <w:r w:rsidR="00B96275" w:rsidRPr="00FD03B1">
        <w:rPr>
          <w:rFonts w:ascii="Times New Roman" w:hAnsi="Times New Roman"/>
          <w:b/>
          <w:szCs w:val="24"/>
        </w:rPr>
        <w:t xml:space="preserve"> Общи изисквания:</w:t>
      </w:r>
    </w:p>
    <w:p w14:paraId="255A9CE6" w14:textId="77777777"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szCs w:val="24"/>
        </w:rPr>
        <w:t xml:space="preserve"> </w:t>
      </w:r>
      <w:r w:rsidR="00B96275" w:rsidRPr="00FD03B1">
        <w:rPr>
          <w:rFonts w:ascii="Times New Roman" w:hAnsi="Times New Roman"/>
          <w:szCs w:val="24"/>
        </w:rPr>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2041E4E5" w14:textId="444253CA"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w:t>
      </w:r>
      <w:r w:rsidR="00B96275" w:rsidRPr="00FD03B1">
        <w:rPr>
          <w:rFonts w:ascii="Times New Roman" w:hAnsi="Times New Roman"/>
          <w:noProof/>
          <w:szCs w:val="24"/>
        </w:rPr>
        <w:t xml:space="preserve">Всеки участник в процедурата има право да представи само по една оферта. Не се допуска представяне на варианти в офертите. </w:t>
      </w:r>
    </w:p>
    <w:p w14:paraId="1AF6E7A8" w14:textId="77777777"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w:t>
      </w:r>
      <w:r w:rsidR="00B96275" w:rsidRPr="00FD03B1">
        <w:rPr>
          <w:rFonts w:ascii="Times New Roman"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0D21CFEE" w14:textId="4ECBD8FE" w:rsidR="003E2526"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bCs/>
          <w:noProof/>
          <w:szCs w:val="24"/>
        </w:rPr>
        <w:t xml:space="preserve"> </w:t>
      </w:r>
      <w:r w:rsidR="00B96275" w:rsidRPr="00FD03B1">
        <w:rPr>
          <w:rFonts w:ascii="Times New Roman" w:hAnsi="Times New Roman"/>
          <w:bCs/>
          <w:noProof/>
          <w:szCs w:val="24"/>
        </w:rPr>
        <w:t xml:space="preserve">Срокът на валидност на офертите в настоящата процедура е </w:t>
      </w:r>
      <w:r w:rsidR="00DC388E">
        <w:rPr>
          <w:rFonts w:ascii="Times New Roman" w:hAnsi="Times New Roman"/>
          <w:bCs/>
          <w:noProof/>
          <w:szCs w:val="24"/>
        </w:rPr>
        <w:t xml:space="preserve">3  </w:t>
      </w:r>
      <w:r w:rsidR="00DC388E">
        <w:rPr>
          <w:rFonts w:ascii="Times New Roman" w:hAnsi="Times New Roman"/>
          <w:bCs/>
          <w:noProof/>
          <w:szCs w:val="24"/>
          <w:lang w:val="en-US"/>
        </w:rPr>
        <w:t>(</w:t>
      </w:r>
      <w:r w:rsidR="00DC388E">
        <w:rPr>
          <w:rFonts w:ascii="Times New Roman" w:hAnsi="Times New Roman"/>
          <w:bCs/>
          <w:noProof/>
          <w:szCs w:val="24"/>
        </w:rPr>
        <w:t>три</w:t>
      </w:r>
      <w:r w:rsidR="00DC388E">
        <w:rPr>
          <w:rFonts w:ascii="Times New Roman" w:hAnsi="Times New Roman"/>
          <w:bCs/>
          <w:noProof/>
          <w:szCs w:val="24"/>
          <w:lang w:val="en-US"/>
        </w:rPr>
        <w:t>)</w:t>
      </w:r>
      <w:r w:rsidR="00B96275" w:rsidRPr="00FD03B1">
        <w:rPr>
          <w:rFonts w:ascii="Times New Roman" w:hAnsi="Times New Roman"/>
          <w:b/>
          <w:bCs/>
          <w:noProof/>
          <w:szCs w:val="24"/>
        </w:rPr>
        <w:t xml:space="preserve"> месеца</w:t>
      </w:r>
      <w:r w:rsidR="00B96275" w:rsidRPr="00FD03B1">
        <w:rPr>
          <w:rFonts w:ascii="Times New Roman" w:hAnsi="Times New Roman"/>
          <w:bCs/>
          <w:noProof/>
          <w:szCs w:val="24"/>
        </w:rPr>
        <w:t>, считано от крайния срок за подаване на оферти.</w:t>
      </w:r>
      <w:r w:rsidR="00B96275" w:rsidRPr="00FD03B1">
        <w:rPr>
          <w:rFonts w:ascii="Times New Roman" w:hAnsi="Times New Roman"/>
          <w:szCs w:val="24"/>
          <w:shd w:val="clear" w:color="auto" w:fill="FFFFFF"/>
          <w:lang w:val="en-US"/>
        </w:rPr>
        <w:t xml:space="preserve"> </w:t>
      </w:r>
    </w:p>
    <w:p w14:paraId="6532A444" w14:textId="77777777"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szCs w:val="24"/>
          <w:shd w:val="clear" w:color="auto" w:fill="FFFFFF"/>
        </w:rPr>
        <w:t xml:space="preserve"> </w:t>
      </w:r>
      <w:r w:rsidR="00B96275" w:rsidRPr="00FD03B1">
        <w:rPr>
          <w:rFonts w:ascii="Times New Roman" w:hAnsi="Times New Roman"/>
          <w:szCs w:val="24"/>
          <w:shd w:val="clear" w:color="auto" w:fill="FFFFFF"/>
        </w:rPr>
        <w:t xml:space="preserve">При необходимост възложителят може да поиска от участниците да потвърдят и удължат срока на валидност на офертите си. </w:t>
      </w:r>
    </w:p>
    <w:p w14:paraId="5B063FD6" w14:textId="77777777" w:rsidR="00B96275" w:rsidRPr="00FD03B1" w:rsidRDefault="00B96275" w:rsidP="00FD03B1">
      <w:pPr>
        <w:jc w:val="both"/>
        <w:rPr>
          <w:rFonts w:ascii="Times New Roman" w:hAnsi="Times New Roman"/>
          <w:b/>
          <w:szCs w:val="24"/>
          <w:highlight w:val="yellow"/>
        </w:rPr>
      </w:pPr>
    </w:p>
    <w:p w14:paraId="19CBD10E" w14:textId="77777777" w:rsidR="00B96275" w:rsidRPr="00FD03B1" w:rsidRDefault="00B96275" w:rsidP="00A72589">
      <w:pPr>
        <w:numPr>
          <w:ilvl w:val="0"/>
          <w:numId w:val="21"/>
        </w:numPr>
        <w:tabs>
          <w:tab w:val="left" w:pos="426"/>
        </w:tabs>
        <w:spacing w:before="120"/>
        <w:ind w:left="0" w:firstLine="0"/>
        <w:jc w:val="both"/>
        <w:rPr>
          <w:rFonts w:ascii="Times New Roman" w:hAnsi="Times New Roman"/>
          <w:b/>
          <w:szCs w:val="24"/>
        </w:rPr>
      </w:pPr>
      <w:r w:rsidRPr="00FD03B1">
        <w:rPr>
          <w:rFonts w:ascii="Times New Roman" w:hAnsi="Times New Roman"/>
          <w:b/>
          <w:szCs w:val="24"/>
        </w:rPr>
        <w:t>Подготовка на офертите:</w:t>
      </w:r>
    </w:p>
    <w:p w14:paraId="3B1FD789" w14:textId="419A47C9"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lastRenderedPageBreak/>
        <w:t xml:space="preserve">Офертите следва да се изготвят на български език. Те </w:t>
      </w:r>
      <w:r w:rsidR="007B0EBA">
        <w:rPr>
          <w:rFonts w:ascii="Times New Roman" w:hAnsi="Times New Roman"/>
          <w:noProof/>
          <w:szCs w:val="24"/>
        </w:rPr>
        <w:t>трябва</w:t>
      </w:r>
      <w:r w:rsidRPr="00FD03B1">
        <w:rPr>
          <w:rFonts w:ascii="Times New Roman" w:hAnsi="Times New Roman"/>
          <w:noProof/>
          <w:szCs w:val="24"/>
        </w:rPr>
        <w:t xml:space="preserve"> да отговарят на изискванията, посочени в настоящите указания и да бъдат оформени по приложените към документацията образци.</w:t>
      </w:r>
    </w:p>
    <w:p w14:paraId="4F9C6741"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 xml:space="preserve">Всички разходи по подготовката и представянето на офертата са за сметка на участниците в процедурата. </w:t>
      </w:r>
    </w:p>
    <w:p w14:paraId="3E320334"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Подаването на офертата задължава участниците да приемат напълно всички изисквания и условия, посочени в тази документация, при спазване на ЗОП и другите нормативни актове, свързани с изпълнението на предмета на поръчката. Поставянето на различни от тези условия и изисквания от страна на участника може да доведе до отстраняването му.</w:t>
      </w:r>
      <w:r w:rsidRPr="00FD03B1">
        <w:rPr>
          <w:rFonts w:ascii="Times New Roman" w:hAnsi="Times New Roman"/>
          <w:bCs/>
          <w:noProof/>
          <w:szCs w:val="24"/>
        </w:rPr>
        <w:t xml:space="preserve"> </w:t>
      </w:r>
      <w:r w:rsidRPr="00FD03B1">
        <w:rPr>
          <w:rFonts w:ascii="Times New Roman" w:hAnsi="Times New Roman"/>
          <w:noProof/>
          <w:szCs w:val="24"/>
        </w:rPr>
        <w:t xml:space="preserve">Офертата се представя в </w:t>
      </w:r>
      <w:r w:rsidRPr="00FD03B1">
        <w:rPr>
          <w:rFonts w:ascii="Times New Roman" w:hAnsi="Times New Roman"/>
          <w:noProof/>
          <w:szCs w:val="24"/>
          <w:u w:val="single"/>
        </w:rPr>
        <w:t>писмен вид на хартиен носител</w:t>
      </w:r>
      <w:r w:rsidRPr="00FD03B1">
        <w:rPr>
          <w:rFonts w:ascii="Times New Roman" w:hAnsi="Times New Roman"/>
          <w:noProof/>
          <w:szCs w:val="24"/>
        </w:rPr>
        <w:t xml:space="preserve">. </w:t>
      </w:r>
    </w:p>
    <w:p w14:paraId="1FB1AC86" w14:textId="3C463F2C"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 xml:space="preserve">Спрямо участниците трябва да не са налице обстоятелствата по т.1.4.1 до 1.4.7 от Раздел II „Изисквания към участниците“. При подаване на офертата участникът </w:t>
      </w:r>
      <w:r w:rsidR="007B0EBA">
        <w:rPr>
          <w:rFonts w:ascii="Times New Roman" w:hAnsi="Times New Roman"/>
          <w:noProof/>
          <w:szCs w:val="24"/>
        </w:rPr>
        <w:t>декларира</w:t>
      </w:r>
      <w:r w:rsidRPr="00FD03B1">
        <w:rPr>
          <w:rFonts w:ascii="Times New Roman" w:hAnsi="Times New Roman"/>
          <w:noProof/>
          <w:szCs w:val="24"/>
        </w:rPr>
        <w:t xml:space="preserve"> липсата на тези обстоятелства в Единния европейски документ за обществени поръчки (ЕЕДОП). </w:t>
      </w:r>
    </w:p>
    <w:p w14:paraId="7E3440DB"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Всички документи в офертата трябва да бъдат на български език.</w:t>
      </w:r>
    </w:p>
    <w:p w14:paraId="35A909E5"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Ако в офертата са включени документи на чужд език, те следва да са придружени с превод на български език.</w:t>
      </w:r>
    </w:p>
    <w:p w14:paraId="30ED653E"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Всички документи, които не са оригинали, следва да бъдат заверени от участника на всяка страница с гриф „Вярно с оригинала“, печат и подписа на лицето/та, представляващо/и участника.</w:t>
      </w:r>
    </w:p>
    <w:p w14:paraId="1E51C734"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Офертата трябва да бъде подписана от лицето, което представлява участника по закон или пълномощно или от надлежно упълномощено от него лице със заверено пълномощно.</w:t>
      </w:r>
    </w:p>
    <w:p w14:paraId="4253DAE6"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Офертата се </w:t>
      </w:r>
      <w:r w:rsidR="00446384" w:rsidRPr="00FD03B1">
        <w:rPr>
          <w:rFonts w:ascii="Times New Roman" w:hAnsi="Times New Roman"/>
          <w:noProof/>
          <w:szCs w:val="24"/>
        </w:rPr>
        <w:t>подава в срока съгласно Обявлението,</w:t>
      </w:r>
      <w:r w:rsidRPr="00FD03B1">
        <w:rPr>
          <w:rFonts w:ascii="Times New Roman" w:hAnsi="Times New Roman"/>
          <w:noProof/>
          <w:szCs w:val="24"/>
        </w:rPr>
        <w:t xml:space="preserve"> в запечатана, непрозрачна опаковка от участника или от упълномощен от него представител - лично, или по пощата с препоръчано писмо с обратна разписка. Опаковката трябва да бъде надписана, както следва:</w:t>
      </w:r>
    </w:p>
    <w:tbl>
      <w:tblPr>
        <w:tblpPr w:leftFromText="180" w:rightFromText="180" w:vertAnchor="text" w:horzAnchor="margin" w:tblpXSpec="center" w:tblpY="1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3"/>
      </w:tblGrid>
      <w:tr w:rsidR="00EA11F9" w:rsidRPr="00FD03B1" w14:paraId="362B9136" w14:textId="77777777" w:rsidTr="00E96CD5">
        <w:trPr>
          <w:trHeight w:val="1406"/>
        </w:trPr>
        <w:tc>
          <w:tcPr>
            <w:tcW w:w="9063" w:type="dxa"/>
          </w:tcPr>
          <w:p w14:paraId="26018E8F" w14:textId="77777777" w:rsidR="00EA11F9" w:rsidRPr="00FD03B1" w:rsidRDefault="00EA11F9" w:rsidP="00FD03B1">
            <w:pPr>
              <w:jc w:val="center"/>
              <w:rPr>
                <w:rFonts w:ascii="Times New Roman" w:hAnsi="Times New Roman"/>
                <w:b/>
                <w:bCs/>
                <w:szCs w:val="24"/>
              </w:rPr>
            </w:pPr>
            <w:r w:rsidRPr="00FD03B1">
              <w:rPr>
                <w:rFonts w:ascii="Times New Roman" w:hAnsi="Times New Roman"/>
                <w:b/>
                <w:bCs/>
                <w:szCs w:val="24"/>
              </w:rPr>
              <w:t>ДО ДЪРЖАВНА АГЕНЦИЯ „ЕЛЕКТРОННО УПРАВЛЕНИЕ“</w:t>
            </w:r>
          </w:p>
          <w:p w14:paraId="24C6D818" w14:textId="77777777" w:rsidR="00EA11F9" w:rsidRPr="00FD03B1" w:rsidRDefault="00EA11F9" w:rsidP="00FD03B1">
            <w:pPr>
              <w:rPr>
                <w:rFonts w:ascii="Times New Roman" w:hAnsi="Times New Roman"/>
                <w:b/>
                <w:szCs w:val="24"/>
              </w:rPr>
            </w:pPr>
            <w:r w:rsidRPr="00FD03B1">
              <w:rPr>
                <w:rFonts w:ascii="Times New Roman" w:hAnsi="Times New Roman"/>
                <w:b/>
                <w:szCs w:val="24"/>
              </w:rPr>
              <w:t xml:space="preserve">                                       гр. София 1000, ул. Ген. Й. В. Гурко № 6</w:t>
            </w:r>
          </w:p>
          <w:p w14:paraId="7B5CE9E1" w14:textId="77777777" w:rsidR="00EA11F9" w:rsidRPr="00FD03B1" w:rsidRDefault="00EA11F9" w:rsidP="00FD03B1">
            <w:pPr>
              <w:jc w:val="center"/>
              <w:rPr>
                <w:rFonts w:ascii="Times New Roman" w:hAnsi="Times New Roman"/>
                <w:b/>
                <w:szCs w:val="24"/>
              </w:rPr>
            </w:pPr>
          </w:p>
          <w:p w14:paraId="368562C9" w14:textId="0EACE05A" w:rsidR="00EA11F9" w:rsidRPr="00FD03B1" w:rsidRDefault="00EA11F9" w:rsidP="00FD03B1">
            <w:pPr>
              <w:jc w:val="both"/>
              <w:rPr>
                <w:rFonts w:ascii="Times New Roman" w:hAnsi="Times New Roman"/>
                <w:szCs w:val="24"/>
              </w:rPr>
            </w:pPr>
            <w:r w:rsidRPr="00FD03B1">
              <w:rPr>
                <w:rFonts w:ascii="Times New Roman" w:hAnsi="Times New Roman"/>
                <w:szCs w:val="24"/>
              </w:rPr>
              <w:t>Оферта</w:t>
            </w:r>
            <w:r w:rsidRPr="00FD03B1">
              <w:rPr>
                <w:rFonts w:ascii="Times New Roman" w:hAnsi="Times New Roman"/>
                <w:b/>
                <w:szCs w:val="24"/>
              </w:rPr>
              <w:t xml:space="preserve"> </w:t>
            </w:r>
            <w:r w:rsidRPr="00FD03B1">
              <w:rPr>
                <w:rFonts w:ascii="Times New Roman" w:hAnsi="Times New Roman"/>
                <w:szCs w:val="24"/>
              </w:rPr>
              <w:t xml:space="preserve">за участие в </w:t>
            </w:r>
            <w:r w:rsidR="00980254" w:rsidRPr="00FD03B1">
              <w:rPr>
                <w:rFonts w:ascii="Times New Roman" w:hAnsi="Times New Roman"/>
                <w:szCs w:val="24"/>
              </w:rPr>
              <w:t>публично състезание</w:t>
            </w:r>
            <w:r w:rsidRPr="00FD03B1">
              <w:rPr>
                <w:rFonts w:ascii="Times New Roman" w:hAnsi="Times New Roman"/>
                <w:szCs w:val="24"/>
              </w:rPr>
              <w:t xml:space="preserve"> за възлагане на обществена поръчка с предмет: </w:t>
            </w:r>
            <w:r w:rsidR="00753ABD" w:rsidRPr="00FD03B1">
              <w:rPr>
                <w:rFonts w:ascii="Times New Roman" w:hAnsi="Times New Roman"/>
                <w:szCs w:val="24"/>
              </w:rPr>
              <w:t>……………………………</w:t>
            </w:r>
            <w:r w:rsidR="00CE03A4" w:rsidRPr="00FD03B1">
              <w:rPr>
                <w:rFonts w:ascii="Times New Roman" w:hAnsi="Times New Roman"/>
                <w:szCs w:val="24"/>
              </w:rPr>
              <w:t>о</w:t>
            </w:r>
            <w:r w:rsidRPr="00FD03B1">
              <w:rPr>
                <w:rFonts w:ascii="Times New Roman" w:hAnsi="Times New Roman"/>
                <w:szCs w:val="24"/>
              </w:rPr>
              <w:t>т………………….. (наименование на участника/участниците в обединението; адрес за кореспонденция, телефон, факс, електронен адрес)</w:t>
            </w:r>
          </w:p>
        </w:tc>
      </w:tr>
    </w:tbl>
    <w:p w14:paraId="406E9670" w14:textId="77777777" w:rsidR="003E2526" w:rsidRDefault="003E2526" w:rsidP="00FD03B1">
      <w:pPr>
        <w:jc w:val="both"/>
        <w:rPr>
          <w:rFonts w:ascii="Times New Roman" w:hAnsi="Times New Roman"/>
          <w:b/>
          <w:szCs w:val="24"/>
        </w:rPr>
      </w:pPr>
    </w:p>
    <w:p w14:paraId="1FC35209" w14:textId="77777777" w:rsidR="00644D44" w:rsidRPr="00FD03B1" w:rsidRDefault="00644D44" w:rsidP="00FD03B1">
      <w:pPr>
        <w:jc w:val="both"/>
        <w:rPr>
          <w:rFonts w:ascii="Times New Roman" w:hAnsi="Times New Roman"/>
          <w:b/>
          <w:szCs w:val="24"/>
        </w:rPr>
      </w:pPr>
    </w:p>
    <w:p w14:paraId="02881571" w14:textId="5D5EFC3B" w:rsidR="00B96275" w:rsidRPr="00E96CD5" w:rsidRDefault="00B96275" w:rsidP="00A72589">
      <w:pPr>
        <w:pStyle w:val="ListParagraph"/>
        <w:numPr>
          <w:ilvl w:val="0"/>
          <w:numId w:val="21"/>
        </w:numPr>
        <w:ind w:left="0" w:firstLine="851"/>
        <w:jc w:val="both"/>
        <w:rPr>
          <w:rFonts w:ascii="Times New Roman" w:hAnsi="Times New Roman"/>
          <w:b/>
          <w:szCs w:val="24"/>
        </w:rPr>
      </w:pPr>
      <w:r w:rsidRPr="00E96CD5">
        <w:rPr>
          <w:rFonts w:ascii="Times New Roman" w:hAnsi="Times New Roman"/>
          <w:b/>
          <w:szCs w:val="24"/>
        </w:rPr>
        <w:t xml:space="preserve">Опаковката </w:t>
      </w:r>
      <w:r w:rsidR="00E96CD5">
        <w:rPr>
          <w:rFonts w:ascii="Times New Roman" w:hAnsi="Times New Roman"/>
          <w:b/>
          <w:szCs w:val="24"/>
        </w:rPr>
        <w:t>трябва</w:t>
      </w:r>
      <w:r w:rsidRPr="00E96CD5">
        <w:rPr>
          <w:rFonts w:ascii="Times New Roman" w:hAnsi="Times New Roman"/>
          <w:b/>
          <w:szCs w:val="24"/>
        </w:rPr>
        <w:t xml:space="preserve"> да съдържа следните документи:</w:t>
      </w:r>
    </w:p>
    <w:p w14:paraId="39AB3657" w14:textId="77777777" w:rsidR="00B96275" w:rsidRPr="00FD03B1" w:rsidRDefault="00B96275" w:rsidP="00FD03B1">
      <w:pPr>
        <w:jc w:val="both"/>
        <w:rPr>
          <w:rFonts w:ascii="Times New Roman" w:hAnsi="Times New Roman"/>
          <w:szCs w:val="24"/>
        </w:rPr>
      </w:pPr>
    </w:p>
    <w:p w14:paraId="78507A7A"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3.1.Опис на представените документи – </w:t>
      </w:r>
      <w:r w:rsidRPr="00FD03B1">
        <w:rPr>
          <w:rFonts w:ascii="Times New Roman" w:hAnsi="Times New Roman"/>
          <w:b/>
          <w:szCs w:val="24"/>
        </w:rPr>
        <w:t>образец № 1</w:t>
      </w:r>
      <w:r w:rsidRPr="00FD03B1">
        <w:rPr>
          <w:rFonts w:ascii="Times New Roman" w:hAnsi="Times New Roman"/>
          <w:szCs w:val="24"/>
        </w:rPr>
        <w:t>;</w:t>
      </w:r>
    </w:p>
    <w:p w14:paraId="4277871E" w14:textId="77777777" w:rsidR="00B96275" w:rsidRPr="00FD03B1" w:rsidRDefault="00B96275" w:rsidP="00FD03B1">
      <w:pPr>
        <w:jc w:val="both"/>
        <w:rPr>
          <w:rFonts w:ascii="Times New Roman" w:hAnsi="Times New Roman"/>
          <w:b/>
          <w:szCs w:val="24"/>
        </w:rPr>
      </w:pPr>
      <w:r w:rsidRPr="00FD03B1">
        <w:rPr>
          <w:rFonts w:ascii="Times New Roman" w:hAnsi="Times New Roman"/>
          <w:szCs w:val="24"/>
        </w:rPr>
        <w:lastRenderedPageBreak/>
        <w:t xml:space="preserve">3.2.Единен европейски документ за обществени поръчки (ЕЕДОП) – </w:t>
      </w:r>
      <w:r w:rsidRPr="00FD03B1">
        <w:rPr>
          <w:rFonts w:ascii="Times New Roman" w:hAnsi="Times New Roman"/>
          <w:b/>
          <w:szCs w:val="24"/>
        </w:rPr>
        <w:t>образец № 2</w:t>
      </w:r>
      <w:r w:rsidRPr="00FD03B1">
        <w:rPr>
          <w:rFonts w:ascii="Times New Roman" w:hAnsi="Times New Roman"/>
          <w:szCs w:val="24"/>
        </w:rPr>
        <w:t xml:space="preserve"> - за участника в съответствие с изискванията на закона и условията на възложителя, а когато е приложимо – ЕЕДОП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p w14:paraId="7E8759D8" w14:textId="77777777" w:rsidR="00B96275" w:rsidRPr="00FD03B1" w:rsidRDefault="00B96275" w:rsidP="00FD03B1">
      <w:pPr>
        <w:tabs>
          <w:tab w:val="left" w:pos="284"/>
          <w:tab w:val="left" w:pos="1134"/>
        </w:tabs>
        <w:contextualSpacing/>
        <w:jc w:val="both"/>
        <w:rPr>
          <w:rFonts w:ascii="Times New Roman" w:eastAsia="Calibri" w:hAnsi="Times New Roman"/>
          <w:noProof/>
          <w:szCs w:val="24"/>
          <w:lang w:eastAsia="en-US"/>
        </w:rPr>
      </w:pPr>
      <w:r w:rsidRPr="00FD03B1">
        <w:rPr>
          <w:rFonts w:ascii="Times New Roman" w:eastAsia="Calibri" w:hAnsi="Times New Roman"/>
          <w:szCs w:val="24"/>
          <w:lang w:eastAsia="en-US"/>
        </w:rPr>
        <w:t xml:space="preserve">3.3.Документи за доказване на предприетите мерки за доказване на надеждност по чл. 56 от ЗОП, </w:t>
      </w:r>
      <w:r w:rsidRPr="00FD03B1">
        <w:rPr>
          <w:rFonts w:ascii="Times New Roman" w:eastAsia="Calibri" w:hAnsi="Times New Roman"/>
          <w:szCs w:val="24"/>
          <w:u w:val="single"/>
          <w:lang w:eastAsia="en-US"/>
        </w:rPr>
        <w:t>когато е приложимо</w:t>
      </w:r>
      <w:r w:rsidRPr="00FD03B1">
        <w:rPr>
          <w:rFonts w:ascii="Times New Roman" w:eastAsia="Calibri" w:hAnsi="Times New Roman"/>
          <w:szCs w:val="24"/>
          <w:lang w:eastAsia="en-US"/>
        </w:rPr>
        <w:t xml:space="preserve">; </w:t>
      </w:r>
    </w:p>
    <w:p w14:paraId="298EAC68" w14:textId="55969784" w:rsidR="00B96275" w:rsidRPr="00FD03B1" w:rsidRDefault="007B0EBA" w:rsidP="00FD03B1">
      <w:pPr>
        <w:tabs>
          <w:tab w:val="left" w:pos="284"/>
          <w:tab w:val="left" w:pos="1134"/>
        </w:tabs>
        <w:contextualSpacing/>
        <w:jc w:val="both"/>
        <w:rPr>
          <w:rFonts w:ascii="Times New Roman" w:eastAsia="Calibri" w:hAnsi="Times New Roman"/>
          <w:noProof/>
          <w:szCs w:val="24"/>
          <w:lang w:eastAsia="en-US"/>
        </w:rPr>
      </w:pPr>
      <w:r>
        <w:rPr>
          <w:rFonts w:ascii="Times New Roman" w:eastAsia="Calibri" w:hAnsi="Times New Roman"/>
          <w:szCs w:val="24"/>
          <w:lang w:eastAsia="en-US"/>
        </w:rPr>
        <w:t>3.4.Документи</w:t>
      </w:r>
      <w:r w:rsidR="00B96275" w:rsidRPr="00FD03B1">
        <w:rPr>
          <w:rFonts w:ascii="Times New Roman" w:eastAsia="Calibri" w:hAnsi="Times New Roman"/>
          <w:szCs w:val="24"/>
          <w:lang w:eastAsia="en-US"/>
        </w:rPr>
        <w:t xml:space="preserve"> за създаване на обединение, когато участникът е обединение, което не е юридическо лице (</w:t>
      </w:r>
      <w:r w:rsidR="00B96275" w:rsidRPr="00FD03B1">
        <w:rPr>
          <w:rFonts w:ascii="Times New Roman" w:eastAsia="Calibri" w:hAnsi="Times New Roman"/>
          <w:szCs w:val="24"/>
          <w:u w:val="single"/>
          <w:lang w:eastAsia="en-US"/>
        </w:rPr>
        <w:t>когато е приложимо</w:t>
      </w:r>
      <w:r w:rsidR="00B96275" w:rsidRPr="00FD03B1">
        <w:rPr>
          <w:rFonts w:ascii="Times New Roman" w:eastAsia="Calibri" w:hAnsi="Times New Roman"/>
          <w:szCs w:val="24"/>
          <w:lang w:eastAsia="en-US"/>
        </w:rPr>
        <w:t>);</w:t>
      </w:r>
    </w:p>
    <w:p w14:paraId="65BB8E12" w14:textId="1213BE7C" w:rsidR="00B96275" w:rsidRPr="00FD03B1" w:rsidRDefault="00BE767B" w:rsidP="00FD03B1">
      <w:pPr>
        <w:tabs>
          <w:tab w:val="left" w:pos="0"/>
          <w:tab w:val="left" w:pos="284"/>
        </w:tabs>
        <w:jc w:val="both"/>
        <w:rPr>
          <w:rFonts w:ascii="Times New Roman" w:eastAsia="Calibri" w:hAnsi="Times New Roman"/>
          <w:szCs w:val="24"/>
          <w:lang w:eastAsia="en-US"/>
        </w:rPr>
      </w:pPr>
      <w:r w:rsidRPr="00FD03B1">
        <w:rPr>
          <w:rFonts w:ascii="Times New Roman" w:eastAsia="Calibri" w:hAnsi="Times New Roman"/>
          <w:noProof/>
          <w:szCs w:val="24"/>
          <w:lang w:eastAsia="en-US"/>
        </w:rPr>
        <w:t>3.5</w:t>
      </w:r>
      <w:r w:rsidR="00B96275" w:rsidRPr="00FD03B1">
        <w:rPr>
          <w:rFonts w:ascii="Times New Roman" w:eastAsia="Calibri" w:hAnsi="Times New Roman"/>
          <w:noProof/>
          <w:szCs w:val="24"/>
          <w:lang w:eastAsia="en-US"/>
        </w:rPr>
        <w:t xml:space="preserve">. Декларация за конфиденциалност по чл. 102, ал. 1 от ЗОП – </w:t>
      </w:r>
      <w:r w:rsidR="00B96275" w:rsidRPr="00FD03B1">
        <w:rPr>
          <w:rFonts w:ascii="Times New Roman" w:eastAsia="Calibri" w:hAnsi="Times New Roman"/>
          <w:b/>
          <w:noProof/>
          <w:szCs w:val="24"/>
          <w:lang w:eastAsia="en-US"/>
        </w:rPr>
        <w:t>образец</w:t>
      </w:r>
      <w:r w:rsidR="00B96275" w:rsidRPr="00FD03B1">
        <w:rPr>
          <w:rFonts w:ascii="Times New Roman" w:eastAsia="Calibri" w:hAnsi="Times New Roman"/>
          <w:noProof/>
          <w:szCs w:val="24"/>
          <w:lang w:eastAsia="en-US"/>
        </w:rPr>
        <w:t xml:space="preserve"> </w:t>
      </w:r>
      <w:r w:rsidR="00B96275" w:rsidRPr="00FD03B1">
        <w:rPr>
          <w:rFonts w:ascii="Times New Roman" w:eastAsia="Calibri" w:hAnsi="Times New Roman"/>
          <w:b/>
          <w:szCs w:val="24"/>
          <w:lang w:eastAsia="en-US"/>
        </w:rPr>
        <w:t xml:space="preserve">№ </w:t>
      </w:r>
      <w:r w:rsidR="00980254" w:rsidRPr="00FD03B1">
        <w:rPr>
          <w:rFonts w:ascii="Times New Roman" w:eastAsia="Calibri" w:hAnsi="Times New Roman"/>
          <w:b/>
          <w:szCs w:val="24"/>
          <w:lang w:eastAsia="en-US"/>
        </w:rPr>
        <w:t>3</w:t>
      </w:r>
      <w:r w:rsidR="00B96275" w:rsidRPr="00FD03B1">
        <w:rPr>
          <w:rFonts w:ascii="Times New Roman" w:eastAsia="Calibri" w:hAnsi="Times New Roman"/>
          <w:noProof/>
          <w:szCs w:val="24"/>
          <w:lang w:eastAsia="en-US"/>
        </w:rPr>
        <w:t xml:space="preserve">, </w:t>
      </w:r>
      <w:r w:rsidR="00B96275" w:rsidRPr="00FD03B1">
        <w:rPr>
          <w:rFonts w:ascii="Times New Roman" w:eastAsia="Calibri" w:hAnsi="Times New Roman"/>
          <w:i/>
          <w:noProof/>
          <w:szCs w:val="24"/>
          <w:u w:val="single"/>
          <w:lang w:eastAsia="en-US"/>
        </w:rPr>
        <w:t>по преценка на участника и при наличието на основания за това</w:t>
      </w:r>
      <w:r w:rsidR="00B96275" w:rsidRPr="00FD03B1">
        <w:rPr>
          <w:rFonts w:ascii="Times New Roman" w:eastAsia="Calibri" w:hAnsi="Times New Roman"/>
          <w:szCs w:val="24"/>
          <w:lang w:eastAsia="en-US"/>
        </w:rPr>
        <w:t>.</w:t>
      </w:r>
    </w:p>
    <w:p w14:paraId="674637CE" w14:textId="3CB24E40" w:rsidR="00B96275" w:rsidRPr="00FD03B1" w:rsidRDefault="00BE767B" w:rsidP="00FD03B1">
      <w:pPr>
        <w:tabs>
          <w:tab w:val="left" w:pos="0"/>
          <w:tab w:val="left" w:pos="284"/>
        </w:tabs>
        <w:jc w:val="both"/>
        <w:rPr>
          <w:rFonts w:ascii="Times New Roman" w:eastAsia="Calibri" w:hAnsi="Times New Roman"/>
          <w:szCs w:val="24"/>
          <w:lang w:eastAsia="en-US"/>
        </w:rPr>
      </w:pPr>
      <w:r w:rsidRPr="00FD03B1">
        <w:rPr>
          <w:rFonts w:ascii="Times New Roman" w:eastAsia="Calibri" w:hAnsi="Times New Roman"/>
          <w:szCs w:val="24"/>
          <w:lang w:eastAsia="en-US"/>
        </w:rPr>
        <w:t>3.6</w:t>
      </w:r>
      <w:r w:rsidR="00B96275" w:rsidRPr="00FD03B1">
        <w:rPr>
          <w:rFonts w:ascii="Times New Roman" w:eastAsia="Calibri" w:hAnsi="Times New Roman"/>
          <w:szCs w:val="24"/>
          <w:lang w:eastAsia="en-US"/>
        </w:rPr>
        <w:t xml:space="preserve">.Техническо предложение, попълнено по </w:t>
      </w:r>
      <w:r w:rsidR="00B96275" w:rsidRPr="00FD03B1">
        <w:rPr>
          <w:rFonts w:ascii="Times New Roman" w:eastAsia="Calibri" w:hAnsi="Times New Roman"/>
          <w:b/>
          <w:szCs w:val="24"/>
          <w:lang w:eastAsia="en-US"/>
        </w:rPr>
        <w:t>образец</w:t>
      </w:r>
      <w:r w:rsidR="00B96275" w:rsidRPr="00FD03B1">
        <w:rPr>
          <w:rFonts w:ascii="Times New Roman" w:eastAsia="Calibri" w:hAnsi="Times New Roman"/>
          <w:szCs w:val="24"/>
          <w:lang w:eastAsia="en-US"/>
        </w:rPr>
        <w:t xml:space="preserve"> </w:t>
      </w:r>
      <w:r w:rsidR="00B96275" w:rsidRPr="00FD03B1">
        <w:rPr>
          <w:rFonts w:ascii="Times New Roman" w:eastAsia="Calibri" w:hAnsi="Times New Roman"/>
          <w:b/>
          <w:szCs w:val="24"/>
          <w:lang w:eastAsia="en-US"/>
        </w:rPr>
        <w:t xml:space="preserve">№ </w:t>
      </w:r>
      <w:r w:rsidR="00980254" w:rsidRPr="00FD03B1">
        <w:rPr>
          <w:rFonts w:ascii="Times New Roman" w:eastAsia="Calibri" w:hAnsi="Times New Roman"/>
          <w:b/>
          <w:szCs w:val="24"/>
          <w:lang w:eastAsia="en-US"/>
        </w:rPr>
        <w:t>4</w:t>
      </w:r>
      <w:r w:rsidR="00B96275" w:rsidRPr="00FD03B1">
        <w:rPr>
          <w:rFonts w:ascii="Times New Roman" w:eastAsia="Calibri" w:hAnsi="Times New Roman"/>
          <w:szCs w:val="24"/>
          <w:lang w:eastAsia="en-US"/>
        </w:rPr>
        <w:t xml:space="preserve">, съдържащо: </w:t>
      </w:r>
    </w:p>
    <w:p w14:paraId="0BD7CFED" w14:textId="77777777" w:rsidR="00B96275" w:rsidRPr="00FD03B1" w:rsidRDefault="00B96275" w:rsidP="00FD03B1">
      <w:pPr>
        <w:tabs>
          <w:tab w:val="left" w:pos="284"/>
        </w:tabs>
        <w:jc w:val="both"/>
        <w:rPr>
          <w:rFonts w:ascii="Times New Roman" w:eastAsia="Calibri" w:hAnsi="Times New Roman"/>
          <w:szCs w:val="24"/>
          <w:lang w:eastAsia="en-US"/>
        </w:rPr>
      </w:pPr>
      <w:r w:rsidRPr="00FD03B1">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67D3EAA6" w14:textId="77777777" w:rsidR="00644D44" w:rsidRDefault="00B96275" w:rsidP="00FD03B1">
      <w:pPr>
        <w:tabs>
          <w:tab w:val="left" w:pos="284"/>
        </w:tabs>
        <w:jc w:val="both"/>
        <w:rPr>
          <w:rFonts w:ascii="Times New Roman" w:eastAsia="Calibri" w:hAnsi="Times New Roman"/>
          <w:szCs w:val="24"/>
          <w:lang w:eastAsia="en-US"/>
        </w:rPr>
      </w:pPr>
      <w:r w:rsidRPr="00FD03B1">
        <w:rPr>
          <w:rFonts w:ascii="Times New Roman" w:eastAsia="Calibri" w:hAnsi="Times New Roman"/>
          <w:szCs w:val="24"/>
          <w:lang w:eastAsia="en-US"/>
        </w:rPr>
        <w:t>б) предложение за изпълнение на поръчка</w:t>
      </w:r>
      <w:r w:rsidR="00644D44">
        <w:rPr>
          <w:rFonts w:ascii="Times New Roman" w:eastAsia="Calibri" w:hAnsi="Times New Roman"/>
          <w:szCs w:val="24"/>
          <w:lang w:eastAsia="en-US"/>
        </w:rPr>
        <w:t>та в съответствие с техническата спецификация и изискванията на възложителя, включващо производител, модел, технически спецификации и характеристики на предлаганите мобилни компютри тип 2 в 1, както и гаранционен срок;</w:t>
      </w:r>
    </w:p>
    <w:p w14:paraId="18CA6B98" w14:textId="77777777" w:rsidR="00D82E57" w:rsidRDefault="00644D44" w:rsidP="00D82E57">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в</w:t>
      </w:r>
      <w:r>
        <w:rPr>
          <w:rFonts w:ascii="Times New Roman" w:eastAsia="Calibri" w:hAnsi="Times New Roman"/>
          <w:szCs w:val="24"/>
          <w:lang w:val="en-US" w:eastAsia="en-US"/>
        </w:rPr>
        <w:t xml:space="preserve">) </w:t>
      </w:r>
      <w:r w:rsidR="00D82E57">
        <w:rPr>
          <w:rFonts w:ascii="Times New Roman" w:eastAsia="Calibri" w:hAnsi="Times New Roman"/>
          <w:szCs w:val="24"/>
          <w:lang w:eastAsia="en-US"/>
        </w:rPr>
        <w:t xml:space="preserve">гаранционни условия – описание на условията на гаранционна поддръжка на предлаганите </w:t>
      </w:r>
      <w:r w:rsidR="00B96275" w:rsidRPr="00FD03B1">
        <w:rPr>
          <w:rFonts w:ascii="Times New Roman" w:eastAsia="Calibri" w:hAnsi="Times New Roman"/>
          <w:szCs w:val="24"/>
          <w:lang w:eastAsia="en-US"/>
        </w:rPr>
        <w:t xml:space="preserve"> </w:t>
      </w:r>
      <w:r w:rsidR="00D82E57">
        <w:rPr>
          <w:rFonts w:ascii="Times New Roman" w:eastAsia="Calibri" w:hAnsi="Times New Roman"/>
          <w:szCs w:val="24"/>
          <w:lang w:eastAsia="en-US"/>
        </w:rPr>
        <w:t xml:space="preserve">мобилни компютри тип 2 в 1; </w:t>
      </w:r>
    </w:p>
    <w:p w14:paraId="1A46DEEE" w14:textId="4772E60D" w:rsidR="00D82E57" w:rsidRDefault="00D82E57" w:rsidP="00FD03B1">
      <w:pPr>
        <w:tabs>
          <w:tab w:val="left" w:pos="284"/>
        </w:tabs>
        <w:jc w:val="both"/>
        <w:rPr>
          <w:rFonts w:ascii="Times New Roman" w:eastAsia="Calibri" w:hAnsi="Times New Roman"/>
          <w:szCs w:val="24"/>
          <w:lang w:eastAsia="en-US"/>
        </w:rPr>
      </w:pPr>
      <w:r>
        <w:rPr>
          <w:rFonts w:ascii="Times New Roman" w:eastAsia="MS Mincho" w:hAnsi="Times New Roman"/>
          <w:szCs w:val="24"/>
        </w:rPr>
        <w:t>г</w:t>
      </w:r>
      <w:r w:rsidRPr="007B0EBA">
        <w:rPr>
          <w:rFonts w:ascii="Times New Roman" w:eastAsia="MS Mincho" w:hAnsi="Times New Roman"/>
          <w:szCs w:val="24"/>
          <w:lang w:val="en-US"/>
        </w:rPr>
        <w:t xml:space="preserve">) </w:t>
      </w:r>
      <w:r w:rsidRPr="007B0EBA">
        <w:rPr>
          <w:rFonts w:ascii="Times New Roman" w:eastAsia="MS Mincho" w:hAnsi="Times New Roman"/>
          <w:szCs w:val="24"/>
        </w:rPr>
        <w:t>информация за оторизирания сервиз, в който ще се извършва гаранционната поддръжка</w:t>
      </w:r>
      <w:r>
        <w:rPr>
          <w:rFonts w:ascii="Times New Roman" w:eastAsia="MS Mincho" w:hAnsi="Times New Roman"/>
          <w:szCs w:val="24"/>
        </w:rPr>
        <w:t>;</w:t>
      </w:r>
    </w:p>
    <w:p w14:paraId="369C497D" w14:textId="2AD59F57" w:rsidR="00B96275" w:rsidRPr="00FD03B1" w:rsidRDefault="00D82E57" w:rsidP="00FD03B1">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д</w:t>
      </w:r>
      <w:r w:rsidR="00B96275" w:rsidRPr="00FD03B1">
        <w:rPr>
          <w:rFonts w:ascii="Times New Roman" w:eastAsia="Calibri" w:hAnsi="Times New Roman"/>
          <w:szCs w:val="24"/>
          <w:lang w:eastAsia="en-US"/>
        </w:rPr>
        <w:t>) декларация за съгласие с клаузите на приложения проект на договор</w:t>
      </w:r>
      <w:r w:rsidR="00B96275" w:rsidRPr="00FD03B1">
        <w:rPr>
          <w:rFonts w:ascii="Times New Roman" w:eastAsia="Calibri" w:hAnsi="Times New Roman"/>
          <w:szCs w:val="24"/>
          <w:lang w:val="en-US" w:eastAsia="en-US"/>
        </w:rPr>
        <w:t xml:space="preserve"> </w:t>
      </w:r>
      <w:r w:rsidR="00B96275" w:rsidRPr="00FD03B1">
        <w:rPr>
          <w:rFonts w:ascii="Times New Roman" w:eastAsia="Calibri" w:hAnsi="Times New Roman"/>
          <w:szCs w:val="24"/>
          <w:lang w:eastAsia="en-US"/>
        </w:rPr>
        <w:t xml:space="preserve">(декларира се в техническото предложение); </w:t>
      </w:r>
    </w:p>
    <w:p w14:paraId="24BC0293" w14:textId="3FB3EA5E" w:rsidR="00B96275" w:rsidRPr="00FD03B1" w:rsidRDefault="00D82E57" w:rsidP="00FD03B1">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е</w:t>
      </w:r>
      <w:r w:rsidR="00B96275" w:rsidRPr="00FD03B1">
        <w:rPr>
          <w:rFonts w:ascii="Times New Roman" w:eastAsia="Calibri" w:hAnsi="Times New Roman"/>
          <w:szCs w:val="24"/>
          <w:lang w:eastAsia="en-US"/>
        </w:rPr>
        <w:t>) декларация за срока на валидност на офертата</w:t>
      </w:r>
      <w:r w:rsidR="006A5EB1">
        <w:rPr>
          <w:rFonts w:ascii="Times New Roman" w:eastAsia="Calibri" w:hAnsi="Times New Roman"/>
          <w:szCs w:val="24"/>
          <w:lang w:eastAsia="en-US"/>
        </w:rPr>
        <w:t xml:space="preserve"> </w:t>
      </w:r>
      <w:r w:rsidR="00F464B8">
        <w:rPr>
          <w:rFonts w:ascii="Times New Roman" w:eastAsia="Calibri" w:hAnsi="Times New Roman"/>
          <w:szCs w:val="24"/>
          <w:lang w:eastAsia="en-US"/>
        </w:rPr>
        <w:t>(декларира се в техническото п</w:t>
      </w:r>
      <w:r w:rsidR="00B96275" w:rsidRPr="00FD03B1">
        <w:rPr>
          <w:rFonts w:ascii="Times New Roman" w:eastAsia="Calibri" w:hAnsi="Times New Roman"/>
          <w:szCs w:val="24"/>
          <w:lang w:eastAsia="en-US"/>
        </w:rPr>
        <w:t xml:space="preserve">редложение); </w:t>
      </w:r>
    </w:p>
    <w:p w14:paraId="43BBB3AD" w14:textId="26AFD06E" w:rsidR="00B96275" w:rsidRDefault="00D82E57" w:rsidP="00FD03B1">
      <w:pPr>
        <w:jc w:val="both"/>
        <w:rPr>
          <w:rFonts w:ascii="Times New Roman" w:hAnsi="Times New Roman"/>
          <w:szCs w:val="24"/>
          <w:lang w:val="ru-RU"/>
        </w:rPr>
      </w:pPr>
      <w:r>
        <w:rPr>
          <w:rFonts w:ascii="Times New Roman" w:hAnsi="Times New Roman"/>
          <w:szCs w:val="24"/>
          <w:shd w:val="clear" w:color="auto" w:fill="FFFFFF"/>
        </w:rPr>
        <w:t>ж</w:t>
      </w:r>
      <w:r w:rsidR="00B96275" w:rsidRPr="00FD03B1">
        <w:rPr>
          <w:rFonts w:ascii="Times New Roman" w:hAnsi="Times New Roman"/>
          <w:szCs w:val="24"/>
          <w:shd w:val="clear" w:color="auto" w:fill="FFFFFF"/>
        </w:rPr>
        <w:t>) д</w:t>
      </w:r>
      <w:r w:rsidR="00B96275" w:rsidRPr="00FD03B1">
        <w:rPr>
          <w:rFonts w:ascii="Times New Roman" w:hAnsi="Times New Roman"/>
          <w:szCs w:val="24"/>
          <w:lang w:val="ru-RU"/>
        </w:rPr>
        <w:t xml:space="preserve">екларация за спазване </w:t>
      </w:r>
      <w:r w:rsidR="005B470A" w:rsidRPr="007B0EBA">
        <w:rPr>
          <w:rFonts w:ascii="Times New Roman" w:hAnsi="Times New Roman"/>
          <w:szCs w:val="24"/>
          <w:lang w:val="ru-RU"/>
        </w:rPr>
        <w:t>на</w:t>
      </w:r>
      <w:r w:rsidR="005B470A">
        <w:rPr>
          <w:rFonts w:ascii="Times New Roman" w:hAnsi="Times New Roman"/>
          <w:szCs w:val="24"/>
          <w:lang w:val="ru-RU"/>
        </w:rPr>
        <w:t xml:space="preserve"> </w:t>
      </w:r>
      <w:r w:rsidR="00B96275" w:rsidRPr="00FD03B1">
        <w:rPr>
          <w:rFonts w:ascii="Times New Roman" w:hAnsi="Times New Roman"/>
          <w:szCs w:val="24"/>
          <w:lang w:val="ru-RU"/>
        </w:rPr>
        <w:t xml:space="preserve">задълженията, свързани с данъци и осигуровки, опазване на околната среда, закрила на заетостта и условията на труд по чл. 39, ал. 3, т. 1, буква „д“ от ППЗОП </w:t>
      </w:r>
      <w:r w:rsidR="00E96CD5">
        <w:rPr>
          <w:rFonts w:ascii="Times New Roman" w:eastAsia="Calibri" w:hAnsi="Times New Roman"/>
          <w:szCs w:val="24"/>
          <w:lang w:eastAsia="en-US"/>
        </w:rPr>
        <w:t>(декларира се в техническото п</w:t>
      </w:r>
      <w:r w:rsidR="00E96CD5" w:rsidRPr="00FD03B1">
        <w:rPr>
          <w:rFonts w:ascii="Times New Roman" w:eastAsia="Calibri" w:hAnsi="Times New Roman"/>
          <w:szCs w:val="24"/>
          <w:lang w:eastAsia="en-US"/>
        </w:rPr>
        <w:t>редложение)</w:t>
      </w:r>
      <w:r>
        <w:rPr>
          <w:rFonts w:ascii="Times New Roman" w:eastAsia="Calibri" w:hAnsi="Times New Roman"/>
          <w:szCs w:val="24"/>
          <w:lang w:eastAsia="en-US"/>
        </w:rPr>
        <w:t>.</w:t>
      </w:r>
    </w:p>
    <w:p w14:paraId="5B29E0CF" w14:textId="77777777" w:rsidR="007B0EBA" w:rsidRPr="00FD03B1" w:rsidRDefault="007B0EBA" w:rsidP="00FD03B1">
      <w:pPr>
        <w:jc w:val="both"/>
        <w:rPr>
          <w:rFonts w:ascii="Times New Roman" w:eastAsia="Calibri" w:hAnsi="Times New Roman"/>
          <w:szCs w:val="24"/>
          <w:lang w:eastAsia="en-US"/>
        </w:rPr>
      </w:pPr>
    </w:p>
    <w:p w14:paraId="05EBA459" w14:textId="10498A9A" w:rsidR="00B96275" w:rsidRPr="00FD03B1" w:rsidRDefault="00B96275" w:rsidP="00FD03B1">
      <w:pPr>
        <w:jc w:val="both"/>
        <w:rPr>
          <w:rFonts w:ascii="Times New Roman" w:eastAsia="MS Mincho" w:hAnsi="Times New Roman"/>
          <w:b/>
          <w:color w:val="000000" w:themeColor="text1"/>
          <w:szCs w:val="24"/>
        </w:rPr>
      </w:pPr>
      <w:r w:rsidRPr="00D82E57">
        <w:rPr>
          <w:rFonts w:ascii="Times New Roman" w:hAnsi="Times New Roman"/>
          <w:b/>
          <w:szCs w:val="24"/>
          <w:u w:val="single"/>
        </w:rPr>
        <w:t>Забележка:</w:t>
      </w:r>
      <w:r w:rsidRPr="00D82E57">
        <w:rPr>
          <w:rFonts w:ascii="Times New Roman" w:hAnsi="Times New Roman"/>
          <w:b/>
          <w:szCs w:val="24"/>
        </w:rPr>
        <w:t xml:space="preserve"> </w:t>
      </w:r>
      <w:r w:rsidRPr="00FD03B1">
        <w:rPr>
          <w:rFonts w:ascii="Times New Roman" w:eastAsia="MS Mincho" w:hAnsi="Times New Roman"/>
          <w:b/>
          <w:color w:val="000000" w:themeColor="text1"/>
          <w:szCs w:val="24"/>
          <w:lang w:eastAsia="en-US"/>
        </w:rPr>
        <w:t xml:space="preserve">Техническото предложение </w:t>
      </w:r>
      <w:r w:rsidR="003419D4">
        <w:rPr>
          <w:rFonts w:ascii="Times New Roman" w:eastAsia="MS Mincho" w:hAnsi="Times New Roman"/>
          <w:b/>
          <w:color w:val="000000" w:themeColor="text1"/>
          <w:szCs w:val="24"/>
          <w:lang w:eastAsia="en-US"/>
        </w:rPr>
        <w:t>следва да бъде представено</w:t>
      </w:r>
      <w:r w:rsidRPr="00FD03B1">
        <w:rPr>
          <w:rFonts w:ascii="Times New Roman" w:eastAsia="MS Mincho" w:hAnsi="Times New Roman"/>
          <w:b/>
          <w:color w:val="000000" w:themeColor="text1"/>
          <w:szCs w:val="24"/>
          <w:lang w:eastAsia="en-US"/>
        </w:rPr>
        <w:t xml:space="preserve"> и на електронен носител. </w:t>
      </w:r>
    </w:p>
    <w:p w14:paraId="3C0CABD2" w14:textId="77777777" w:rsidR="00B96275" w:rsidRPr="00FD03B1" w:rsidRDefault="00B96275" w:rsidP="00FD03B1">
      <w:pPr>
        <w:tabs>
          <w:tab w:val="left" w:pos="284"/>
          <w:tab w:val="left" w:pos="426"/>
        </w:tabs>
        <w:jc w:val="both"/>
        <w:rPr>
          <w:rFonts w:ascii="Times New Roman" w:eastAsia="Calibri" w:hAnsi="Times New Roman"/>
          <w:szCs w:val="24"/>
          <w:lang w:eastAsia="en-US"/>
        </w:rPr>
      </w:pPr>
    </w:p>
    <w:p w14:paraId="1AFCBFB3" w14:textId="3B4B64C3" w:rsidR="00B96275" w:rsidRDefault="00BE767B" w:rsidP="00E96CD5">
      <w:pPr>
        <w:tabs>
          <w:tab w:val="left" w:pos="284"/>
          <w:tab w:val="left" w:pos="426"/>
        </w:tabs>
        <w:jc w:val="both"/>
        <w:rPr>
          <w:rFonts w:ascii="Times New Roman" w:eastAsia="Calibri" w:hAnsi="Times New Roman"/>
          <w:noProof/>
          <w:szCs w:val="24"/>
          <w:lang w:eastAsia="en-US"/>
        </w:rPr>
      </w:pPr>
      <w:r w:rsidRPr="00FD03B1">
        <w:rPr>
          <w:rFonts w:ascii="Times New Roman" w:eastAsia="Calibri" w:hAnsi="Times New Roman"/>
          <w:szCs w:val="24"/>
          <w:lang w:eastAsia="en-US"/>
        </w:rPr>
        <w:t>3.7</w:t>
      </w:r>
      <w:r w:rsidR="00B96275" w:rsidRPr="00FD03B1">
        <w:rPr>
          <w:rFonts w:ascii="Times New Roman" w:eastAsia="Calibri" w:hAnsi="Times New Roman"/>
          <w:szCs w:val="24"/>
          <w:lang w:eastAsia="en-US"/>
        </w:rPr>
        <w:t>.</w:t>
      </w:r>
      <w:r w:rsidR="006A5EB1">
        <w:rPr>
          <w:rFonts w:ascii="Times New Roman" w:eastAsia="Calibri" w:hAnsi="Times New Roman"/>
          <w:szCs w:val="24"/>
          <w:lang w:eastAsia="en-US"/>
        </w:rPr>
        <w:t xml:space="preserve"> Ценово предложение</w:t>
      </w:r>
      <w:r w:rsidR="00B96275" w:rsidRPr="00FD03B1">
        <w:rPr>
          <w:rFonts w:ascii="Times New Roman" w:eastAsia="Calibri" w:hAnsi="Times New Roman"/>
          <w:noProof/>
          <w:szCs w:val="24"/>
          <w:lang w:eastAsia="en-US"/>
        </w:rPr>
        <w:t xml:space="preserve"> </w:t>
      </w:r>
      <w:r w:rsidR="006A5EB1" w:rsidRPr="00FD03B1">
        <w:rPr>
          <w:rFonts w:ascii="Times New Roman" w:eastAsia="Calibri" w:hAnsi="Times New Roman"/>
          <w:b/>
          <w:noProof/>
          <w:szCs w:val="24"/>
          <w:lang w:eastAsia="en-US"/>
        </w:rPr>
        <w:t xml:space="preserve">(образец </w:t>
      </w:r>
      <w:r w:rsidR="006A5EB1" w:rsidRPr="00FD03B1">
        <w:rPr>
          <w:rFonts w:ascii="Times New Roman" w:eastAsia="Calibri" w:hAnsi="Times New Roman"/>
          <w:b/>
          <w:szCs w:val="24"/>
          <w:lang w:eastAsia="en-US"/>
        </w:rPr>
        <w:t>№ 5)</w:t>
      </w:r>
      <w:r w:rsidR="006A5EB1">
        <w:rPr>
          <w:rFonts w:ascii="Times New Roman" w:eastAsia="Calibri" w:hAnsi="Times New Roman"/>
          <w:noProof/>
          <w:szCs w:val="24"/>
          <w:lang w:eastAsia="en-US"/>
        </w:rPr>
        <w:t>, кое</w:t>
      </w:r>
      <w:r w:rsidR="00B96275" w:rsidRPr="00FD03B1">
        <w:rPr>
          <w:rFonts w:ascii="Times New Roman" w:eastAsia="Calibri" w:hAnsi="Times New Roman"/>
          <w:noProof/>
          <w:szCs w:val="24"/>
          <w:lang w:eastAsia="en-US"/>
        </w:rPr>
        <w:t xml:space="preserve">то съдържа </w:t>
      </w:r>
      <w:r w:rsidR="00FC1FF2">
        <w:rPr>
          <w:rFonts w:ascii="Times New Roman" w:eastAsia="Calibri" w:hAnsi="Times New Roman"/>
          <w:noProof/>
          <w:szCs w:val="24"/>
          <w:lang w:eastAsia="en-US"/>
        </w:rPr>
        <w:t>предложената цена за изпълнение на обществената поръчка</w:t>
      </w:r>
      <w:r w:rsidR="00B96275" w:rsidRPr="00FD03B1">
        <w:rPr>
          <w:rFonts w:ascii="Times New Roman" w:eastAsia="Calibri" w:hAnsi="Times New Roman"/>
          <w:noProof/>
          <w:szCs w:val="24"/>
          <w:lang w:eastAsia="en-US"/>
        </w:rPr>
        <w:t xml:space="preserve">. </w:t>
      </w:r>
    </w:p>
    <w:p w14:paraId="4CDEE0EF" w14:textId="77777777" w:rsidR="00E96CD5" w:rsidRPr="00E96CD5" w:rsidRDefault="00E96CD5" w:rsidP="00E96CD5">
      <w:pPr>
        <w:tabs>
          <w:tab w:val="left" w:pos="284"/>
          <w:tab w:val="left" w:pos="426"/>
        </w:tabs>
        <w:jc w:val="both"/>
        <w:rPr>
          <w:rFonts w:ascii="Times New Roman" w:eastAsia="Calibri" w:hAnsi="Times New Roman"/>
          <w:noProof/>
          <w:szCs w:val="24"/>
          <w:lang w:eastAsia="en-US"/>
        </w:rPr>
      </w:pPr>
    </w:p>
    <w:p w14:paraId="6D52F125" w14:textId="0C7743E0" w:rsidR="00B96275" w:rsidRPr="00FD03B1" w:rsidRDefault="00B96275" w:rsidP="00FD03B1">
      <w:pPr>
        <w:jc w:val="both"/>
        <w:rPr>
          <w:rFonts w:ascii="Times New Roman" w:hAnsi="Times New Roman"/>
          <w:b/>
          <w:i/>
          <w:szCs w:val="24"/>
        </w:rPr>
      </w:pPr>
      <w:r w:rsidRPr="00FD03B1">
        <w:rPr>
          <w:rFonts w:ascii="Times New Roman" w:hAnsi="Times New Roman"/>
          <w:b/>
          <w:i/>
          <w:szCs w:val="24"/>
        </w:rPr>
        <w:t>В случай, че предложената цена надвишава посо</w:t>
      </w:r>
      <w:r w:rsidR="00122953" w:rsidRPr="00FD03B1">
        <w:rPr>
          <w:rFonts w:ascii="Times New Roman" w:hAnsi="Times New Roman"/>
          <w:b/>
          <w:i/>
          <w:szCs w:val="24"/>
        </w:rPr>
        <w:t>чената прогнозна стойност</w:t>
      </w:r>
      <w:r w:rsidRPr="00FD03B1">
        <w:rPr>
          <w:rFonts w:ascii="Times New Roman" w:hAnsi="Times New Roman"/>
          <w:b/>
          <w:i/>
          <w:szCs w:val="24"/>
        </w:rPr>
        <w:t xml:space="preserve">, </w:t>
      </w:r>
      <w:r w:rsidRPr="00FD03B1">
        <w:rPr>
          <w:rFonts w:ascii="Times New Roman" w:hAnsi="Times New Roman"/>
          <w:b/>
          <w:i/>
          <w:szCs w:val="24"/>
          <w:u w:val="single"/>
        </w:rPr>
        <w:t>то участникът ще бъде отстранен от участие</w:t>
      </w:r>
      <w:r w:rsidRPr="00FD03B1">
        <w:rPr>
          <w:rFonts w:ascii="Times New Roman" w:hAnsi="Times New Roman"/>
          <w:b/>
          <w:i/>
          <w:szCs w:val="24"/>
        </w:rPr>
        <w:t xml:space="preserve"> в процедурата.</w:t>
      </w:r>
    </w:p>
    <w:p w14:paraId="21F9FE59" w14:textId="77777777" w:rsidR="00B96275" w:rsidRPr="00FD03B1" w:rsidRDefault="00B96275" w:rsidP="00FD03B1">
      <w:pPr>
        <w:tabs>
          <w:tab w:val="left" w:pos="720"/>
        </w:tabs>
        <w:spacing w:after="120"/>
        <w:jc w:val="both"/>
        <w:rPr>
          <w:rFonts w:ascii="Times New Roman" w:hAnsi="Times New Roman"/>
          <w:b/>
          <w:i/>
          <w:szCs w:val="24"/>
        </w:rPr>
      </w:pPr>
    </w:p>
    <w:p w14:paraId="69ADA7A6" w14:textId="77777777" w:rsidR="00B96275" w:rsidRDefault="00B96275" w:rsidP="00FD03B1">
      <w:pPr>
        <w:jc w:val="both"/>
        <w:rPr>
          <w:rFonts w:ascii="Times New Roman" w:eastAsia="Calibri" w:hAnsi="Times New Roman"/>
          <w:b/>
          <w:noProof/>
          <w:szCs w:val="24"/>
          <w:lang w:eastAsia="en-US"/>
        </w:rPr>
      </w:pPr>
      <w:r w:rsidRPr="00FD03B1">
        <w:rPr>
          <w:rFonts w:ascii="Times New Roman" w:eastAsia="Calibri" w:hAnsi="Times New Roman"/>
          <w:b/>
          <w:noProof/>
          <w:szCs w:val="24"/>
          <w:lang w:eastAsia="en-US"/>
        </w:rPr>
        <w:t>Всяко число представящо сума или друга стойност от предложението на Участника се счита до втория знак след десетичната запатея.  Знаците след втория знак след десетичната запетая не се включват в числото.</w:t>
      </w:r>
    </w:p>
    <w:p w14:paraId="1D680199" w14:textId="77777777" w:rsidR="00E96CD5" w:rsidRPr="00FD03B1" w:rsidRDefault="00E96CD5" w:rsidP="00FD03B1">
      <w:pPr>
        <w:jc w:val="both"/>
        <w:rPr>
          <w:rFonts w:ascii="Times New Roman" w:eastAsia="Calibri" w:hAnsi="Times New Roman"/>
          <w:b/>
          <w:noProof/>
          <w:szCs w:val="24"/>
          <w:lang w:eastAsia="en-US"/>
        </w:rPr>
      </w:pPr>
    </w:p>
    <w:p w14:paraId="72CA76EC" w14:textId="6D332A9B" w:rsidR="00E96CD5" w:rsidRPr="00FD03B1" w:rsidRDefault="00E96CD5" w:rsidP="00E96CD5">
      <w:pPr>
        <w:jc w:val="both"/>
        <w:rPr>
          <w:rFonts w:ascii="Times New Roman" w:hAnsi="Times New Roman"/>
          <w:i/>
          <w:szCs w:val="24"/>
        </w:rPr>
      </w:pPr>
      <w:r w:rsidRPr="00FC1FF2">
        <w:rPr>
          <w:rFonts w:ascii="Times New Roman" w:hAnsi="Times New Roman"/>
          <w:b/>
          <w:i/>
          <w:szCs w:val="24"/>
        </w:rPr>
        <w:lastRenderedPageBreak/>
        <w:t>Забележка:</w:t>
      </w:r>
      <w:r w:rsidRPr="00FD03B1">
        <w:rPr>
          <w:rFonts w:ascii="Times New Roman" w:hAnsi="Times New Roman"/>
          <w:i/>
          <w:szCs w:val="24"/>
        </w:rPr>
        <w:t xml:space="preserve"> При разлика между сумите, </w:t>
      </w:r>
      <w:r w:rsidR="009722A3">
        <w:rPr>
          <w:rFonts w:ascii="Times New Roman" w:hAnsi="Times New Roman"/>
          <w:i/>
          <w:szCs w:val="24"/>
        </w:rPr>
        <w:t>посочени цифром</w:t>
      </w:r>
      <w:r w:rsidRPr="00FD03B1">
        <w:rPr>
          <w:rFonts w:ascii="Times New Roman" w:hAnsi="Times New Roman"/>
          <w:i/>
          <w:szCs w:val="24"/>
        </w:rPr>
        <w:t xml:space="preserve"> и </w:t>
      </w:r>
      <w:r w:rsidR="009722A3">
        <w:rPr>
          <w:rFonts w:ascii="Times New Roman" w:hAnsi="Times New Roman"/>
          <w:i/>
          <w:szCs w:val="24"/>
        </w:rPr>
        <w:t>словом</w:t>
      </w:r>
      <w:r w:rsidRPr="00FD03B1">
        <w:rPr>
          <w:rFonts w:ascii="Times New Roman" w:hAnsi="Times New Roman"/>
          <w:i/>
          <w:szCs w:val="24"/>
        </w:rPr>
        <w:t>, за вярно се приема словесното изражение на сумата.</w:t>
      </w:r>
    </w:p>
    <w:p w14:paraId="460585E3" w14:textId="77777777" w:rsidR="00B96275" w:rsidRPr="00FD03B1" w:rsidRDefault="00B96275" w:rsidP="00FD03B1">
      <w:pPr>
        <w:jc w:val="both"/>
        <w:rPr>
          <w:rFonts w:ascii="Times New Roman" w:hAnsi="Times New Roman"/>
          <w:szCs w:val="24"/>
          <w:highlight w:val="yellow"/>
        </w:rPr>
      </w:pPr>
    </w:p>
    <w:p w14:paraId="5CEE3599"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Офертата, както и всички документи, съдържащи се в нея, се подписват от лицето, което представлява участника съгласно актуалната му регистрация, а за физическите лица, съгласно документа за самоличност или от надлежно упълномощено лице или лица, като в офертата се прилага заверено пълномощно на упълномощеното/ите лице/а.</w:t>
      </w:r>
      <w:r w:rsidRPr="00FD03B1">
        <w:rPr>
          <w:rFonts w:ascii="Times New Roman" w:hAnsi="Times New Roman"/>
          <w:noProof/>
          <w:szCs w:val="24"/>
        </w:rPr>
        <w:tab/>
        <w:t xml:space="preserve"> </w:t>
      </w:r>
    </w:p>
    <w:p w14:paraId="6945F5CE" w14:textId="77777777" w:rsidR="00C23899" w:rsidRDefault="00C23899" w:rsidP="00C23899">
      <w:pPr>
        <w:autoSpaceDE w:val="0"/>
        <w:autoSpaceDN w:val="0"/>
        <w:adjustRightInd w:val="0"/>
        <w:spacing w:line="276" w:lineRule="auto"/>
        <w:jc w:val="both"/>
        <w:rPr>
          <w:rFonts w:ascii="Times New Roman" w:hAnsi="Times New Roman"/>
          <w:szCs w:val="24"/>
          <w:lang w:eastAsia="en-US"/>
        </w:rPr>
      </w:pPr>
    </w:p>
    <w:p w14:paraId="5A3F667B"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относими към предмета на поръчката, както следва: </w:t>
      </w:r>
    </w:p>
    <w:p w14:paraId="4D4B6AAE"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Относно задълженията, свързани с данъци и осигуровки: </w:t>
      </w:r>
    </w:p>
    <w:p w14:paraId="61486190"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Национална агенция по приходите: </w:t>
      </w:r>
    </w:p>
    <w:p w14:paraId="30D3AEAD"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Информационен телефон на НАП - 0700 18 700; </w:t>
      </w:r>
    </w:p>
    <w:p w14:paraId="43E0E2C3"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интернет адрес: http://www.nap.bg/ </w:t>
      </w:r>
    </w:p>
    <w:p w14:paraId="25682A5C"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Относно задълженията, опазване на околната среда: </w:t>
      </w:r>
    </w:p>
    <w:p w14:paraId="282DC4E5"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Министерство на околната среда и водите: </w:t>
      </w:r>
    </w:p>
    <w:p w14:paraId="7EE744E0"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Информационен център на МОСВ; работи за посетители всеки работен ден от 14 до 17 ч.; </w:t>
      </w:r>
    </w:p>
    <w:p w14:paraId="094A54B7"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София 1000, ул. „У. Гладстон“ № 67, Телефон: 02/ 940 6331; </w:t>
      </w:r>
    </w:p>
    <w:p w14:paraId="03A0B664"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Интернет адрес: http://www3.moew.government.bg/ </w:t>
      </w:r>
    </w:p>
    <w:p w14:paraId="4781DFDD"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Относно задълженията, закрила на заетостта и условията на труд: </w:t>
      </w:r>
    </w:p>
    <w:p w14:paraId="5C75EA57"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Министерство на труда и социалната политика: </w:t>
      </w:r>
    </w:p>
    <w:p w14:paraId="32ABE944"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Интернет адрес: http://www.mlsp.government.bg </w:t>
      </w:r>
    </w:p>
    <w:p w14:paraId="0820B17E" w14:textId="77777777" w:rsidR="00C23899" w:rsidRPr="00C23899" w:rsidRDefault="00C23899" w:rsidP="00C23899">
      <w:pPr>
        <w:contextualSpacing/>
        <w:jc w:val="both"/>
        <w:rPr>
          <w:rFonts w:ascii="Times New Roman" w:hAnsi="Times New Roman"/>
          <w:szCs w:val="24"/>
        </w:rPr>
      </w:pPr>
      <w:r w:rsidRPr="00C23899">
        <w:rPr>
          <w:rFonts w:ascii="Times New Roman" w:hAnsi="Times New Roman"/>
          <w:szCs w:val="24"/>
        </w:rPr>
        <w:t>- София 1051, ул. „Триадица“ №2, Телефон: 8119 443</w:t>
      </w:r>
    </w:p>
    <w:p w14:paraId="398B0A25" w14:textId="77777777" w:rsidR="00B96275" w:rsidRPr="00FD03B1" w:rsidRDefault="00B96275" w:rsidP="00FD03B1">
      <w:pPr>
        <w:jc w:val="both"/>
        <w:rPr>
          <w:rFonts w:ascii="Times New Roman" w:hAnsi="Times New Roman"/>
          <w:szCs w:val="24"/>
          <w:highlight w:val="yellow"/>
        </w:rPr>
      </w:pPr>
    </w:p>
    <w:p w14:paraId="261105EF"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4. Предаване и получаване на офертите</w:t>
      </w:r>
    </w:p>
    <w:p w14:paraId="761D6927" w14:textId="77777777" w:rsidR="00B96275" w:rsidRPr="00FD03B1" w:rsidRDefault="00B96275" w:rsidP="00FD03B1">
      <w:pPr>
        <w:jc w:val="both"/>
        <w:rPr>
          <w:rFonts w:ascii="Times New Roman" w:hAnsi="Times New Roman"/>
          <w:b/>
          <w:bCs/>
          <w:noProof/>
          <w:szCs w:val="24"/>
        </w:rPr>
      </w:pPr>
      <w:r w:rsidRPr="00FD03B1">
        <w:rPr>
          <w:rFonts w:ascii="Times New Roman" w:hAnsi="Times New Roman"/>
          <w:szCs w:val="24"/>
        </w:rPr>
        <w:t>4.1. 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157FA5F"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4.2.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72CFC6F" w14:textId="77777777" w:rsidR="00B96275" w:rsidRPr="00FD03B1" w:rsidRDefault="00B96275" w:rsidP="00FD03B1">
      <w:pPr>
        <w:tabs>
          <w:tab w:val="left" w:pos="426"/>
          <w:tab w:val="left" w:pos="993"/>
        </w:tabs>
        <w:contextualSpacing/>
        <w:jc w:val="both"/>
        <w:rPr>
          <w:rFonts w:ascii="Times New Roman" w:eastAsia="Calibri" w:hAnsi="Times New Roman"/>
          <w:b/>
          <w:bCs/>
          <w:noProof/>
          <w:szCs w:val="24"/>
          <w:lang w:eastAsia="en-US"/>
        </w:rPr>
      </w:pPr>
      <w:r w:rsidRPr="00FD03B1">
        <w:rPr>
          <w:rFonts w:ascii="Times New Roman" w:eastAsia="Calibri" w:hAnsi="Times New Roman"/>
          <w:noProof/>
          <w:szCs w:val="24"/>
          <w:lang w:eastAsia="en-US"/>
        </w:rPr>
        <w:t>4.3. Възложителят не приема за участие в процедурата и връща незабавно на участниците оферти, които са представени след изтичане на крайния срок или в незапечатана или скъсана опаковка. Тези обстоятелства се отбелязват във входящия регистър на възложителя.</w:t>
      </w:r>
    </w:p>
    <w:p w14:paraId="63DCF3B5" w14:textId="77777777" w:rsidR="00B96275" w:rsidRPr="00FD03B1" w:rsidRDefault="00B96275" w:rsidP="00FD03B1">
      <w:pPr>
        <w:tabs>
          <w:tab w:val="left" w:pos="426"/>
          <w:tab w:val="left" w:pos="993"/>
        </w:tabs>
        <w:contextualSpacing/>
        <w:jc w:val="both"/>
        <w:rPr>
          <w:rFonts w:ascii="Times New Roman" w:eastAsia="Calibri" w:hAnsi="Times New Roman"/>
          <w:b/>
          <w:bCs/>
          <w:noProof/>
          <w:szCs w:val="24"/>
          <w:lang w:eastAsia="en-US"/>
        </w:rPr>
      </w:pPr>
      <w:r w:rsidRPr="00FD03B1">
        <w:rPr>
          <w:rFonts w:ascii="Times New Roman" w:eastAsia="Calibri" w:hAnsi="Times New Roman"/>
          <w:noProof/>
          <w:szCs w:val="24"/>
          <w:lang w:eastAsia="en-US"/>
        </w:rPr>
        <w:t>4.4. Ако участникът изпрати офертата чрез препоръчана поща или куриерска служба, разходите за тях са за сметка на участника. В този случай, участникът следва да осигури пристигането на офертата, в посоченият от възложителя срок. Рискът от забава или загубване на офертата са за сметка на участника.</w:t>
      </w:r>
    </w:p>
    <w:p w14:paraId="2E7E483D" w14:textId="77777777" w:rsidR="00B96275" w:rsidRPr="00FD03B1" w:rsidRDefault="00B96275" w:rsidP="00FD03B1">
      <w:pPr>
        <w:tabs>
          <w:tab w:val="left" w:pos="426"/>
          <w:tab w:val="left" w:pos="993"/>
        </w:tabs>
        <w:jc w:val="both"/>
        <w:rPr>
          <w:rFonts w:ascii="Times New Roman" w:hAnsi="Times New Roman"/>
          <w:b/>
          <w:bCs/>
          <w:noProof/>
          <w:szCs w:val="24"/>
        </w:rPr>
      </w:pPr>
      <w:r w:rsidRPr="00FD03B1">
        <w:rPr>
          <w:rFonts w:ascii="Times New Roman" w:hAnsi="Times New Roman"/>
          <w:noProof/>
          <w:szCs w:val="24"/>
        </w:rPr>
        <w:t>4.5. До изтичане на срока за подаване на офертите всеки участник в процедурата може да промени, допълни или да оттегли офертата си.</w:t>
      </w:r>
    </w:p>
    <w:p w14:paraId="3DA60BB3" w14:textId="63F26194" w:rsidR="00B96275" w:rsidRPr="00FD03B1" w:rsidRDefault="00B96275" w:rsidP="00FD03B1">
      <w:pPr>
        <w:tabs>
          <w:tab w:val="left" w:pos="567"/>
          <w:tab w:val="left" w:pos="993"/>
        </w:tabs>
        <w:contextualSpacing/>
        <w:jc w:val="both"/>
        <w:rPr>
          <w:rFonts w:ascii="Times New Roman" w:eastAsia="Calibri" w:hAnsi="Times New Roman"/>
          <w:noProof/>
          <w:szCs w:val="24"/>
          <w:lang w:eastAsia="en-US"/>
        </w:rPr>
      </w:pPr>
      <w:r w:rsidRPr="00FD03B1">
        <w:rPr>
          <w:rFonts w:ascii="Times New Roman" w:eastAsia="Calibri" w:hAnsi="Times New Roman"/>
          <w:szCs w:val="24"/>
          <w:lang w:eastAsia="en-US"/>
        </w:rPr>
        <w:lastRenderedPageBreak/>
        <w:t>4.6.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w:t>
      </w:r>
      <w:r w:rsidR="00E96CD5">
        <w:rPr>
          <w:rFonts w:ascii="Times New Roman" w:eastAsia="Calibri" w:hAnsi="Times New Roman"/>
          <w:szCs w:val="24"/>
          <w:lang w:eastAsia="en-US"/>
        </w:rPr>
        <w:t xml:space="preserve">ителя и от присъстващите лица. </w:t>
      </w:r>
      <w:r w:rsidRPr="00FD03B1">
        <w:rPr>
          <w:rFonts w:ascii="Times New Roman" w:eastAsia="Calibri" w:hAnsi="Times New Roman"/>
          <w:szCs w:val="24"/>
          <w:lang w:eastAsia="en-US"/>
        </w:rPr>
        <w:t>Офертите на лицата от списъка се завеждат в регистъра по т.4.1. Не се допуска приемане на оферти от лица, които не са включени в списъка.</w:t>
      </w:r>
    </w:p>
    <w:p w14:paraId="261BAD11" w14:textId="77777777" w:rsidR="00B96275" w:rsidRPr="00FD03B1" w:rsidRDefault="00B96275" w:rsidP="00FD03B1">
      <w:pPr>
        <w:tabs>
          <w:tab w:val="left" w:pos="567"/>
          <w:tab w:val="left" w:pos="993"/>
        </w:tabs>
        <w:contextualSpacing/>
        <w:jc w:val="both"/>
        <w:rPr>
          <w:rFonts w:ascii="Times New Roman" w:eastAsia="Calibri" w:hAnsi="Times New Roman"/>
          <w:noProof/>
          <w:szCs w:val="24"/>
          <w:lang w:eastAsia="en-US"/>
        </w:rPr>
      </w:pPr>
      <w:r w:rsidRPr="00FD03B1">
        <w:rPr>
          <w:rFonts w:ascii="Times New Roman" w:eastAsia="Calibri" w:hAnsi="Times New Roman"/>
          <w:szCs w:val="24"/>
          <w:lang w:eastAsia="en-US"/>
        </w:rPr>
        <w:t>4.7.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0ECB3341" w14:textId="77777777" w:rsidR="00B96275" w:rsidRPr="00FD03B1" w:rsidRDefault="00B96275" w:rsidP="00FD03B1">
      <w:pPr>
        <w:tabs>
          <w:tab w:val="left" w:pos="0"/>
          <w:tab w:val="left" w:pos="567"/>
        </w:tabs>
        <w:jc w:val="both"/>
        <w:rPr>
          <w:rFonts w:ascii="Times New Roman" w:eastAsia="Calibri" w:hAnsi="Times New Roman"/>
          <w:szCs w:val="24"/>
          <w:lang w:eastAsia="en-US"/>
        </w:rPr>
      </w:pPr>
      <w:r w:rsidRPr="00FD03B1">
        <w:rPr>
          <w:rFonts w:ascii="Times New Roman" w:eastAsia="Calibri" w:hAnsi="Times New Roman"/>
          <w:szCs w:val="24"/>
          <w:lang w:eastAsia="en-US"/>
        </w:rPr>
        <w:t>4.8. Протоколът се подписва от предаващото лице и от председателя на комисията.</w:t>
      </w:r>
    </w:p>
    <w:p w14:paraId="0F5EB706" w14:textId="77777777" w:rsidR="00BE767B" w:rsidRPr="00FD03B1" w:rsidRDefault="00BE767B" w:rsidP="00FD03B1">
      <w:pPr>
        <w:tabs>
          <w:tab w:val="left" w:pos="0"/>
          <w:tab w:val="left" w:pos="567"/>
        </w:tabs>
        <w:jc w:val="both"/>
        <w:rPr>
          <w:rFonts w:ascii="Times New Roman" w:eastAsia="Calibri" w:hAnsi="Times New Roman"/>
          <w:szCs w:val="24"/>
          <w:lang w:eastAsia="en-US"/>
        </w:rPr>
      </w:pPr>
    </w:p>
    <w:p w14:paraId="247A026E" w14:textId="0CABBB49"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 xml:space="preserve">РАЗДЕЛ </w:t>
      </w:r>
      <w:r w:rsidRPr="00FD03B1">
        <w:rPr>
          <w:rFonts w:ascii="Times New Roman" w:hAnsi="Times New Roman"/>
          <w:b/>
          <w:szCs w:val="24"/>
          <w:lang w:val="en-US"/>
        </w:rPr>
        <w:t>I</w:t>
      </w:r>
      <w:r w:rsidRPr="00FD03B1">
        <w:rPr>
          <w:rFonts w:ascii="Times New Roman" w:hAnsi="Times New Roman"/>
          <w:b/>
          <w:szCs w:val="24"/>
        </w:rPr>
        <w:t>V</w:t>
      </w:r>
    </w:p>
    <w:p w14:paraId="77BC0A2D"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РАЗГЛЕЖДАНЕ И ОЦЕНКА НА ОФЕРТИТЕ</w:t>
      </w:r>
    </w:p>
    <w:p w14:paraId="03DF66D9" w14:textId="77777777" w:rsidR="00B96275" w:rsidRPr="00FD03B1" w:rsidRDefault="00B96275" w:rsidP="00FD03B1">
      <w:pPr>
        <w:jc w:val="both"/>
        <w:rPr>
          <w:rFonts w:ascii="Times New Roman" w:hAnsi="Times New Roman"/>
          <w:szCs w:val="24"/>
        </w:rPr>
      </w:pPr>
    </w:p>
    <w:p w14:paraId="2C79481C" w14:textId="4823E837" w:rsidR="00B96275" w:rsidRPr="00FD03B1" w:rsidRDefault="00B96275" w:rsidP="00FD03B1">
      <w:pPr>
        <w:jc w:val="both"/>
        <w:rPr>
          <w:rFonts w:ascii="Times New Roman" w:eastAsia="Calibri" w:hAnsi="Times New Roman"/>
          <w:noProof/>
          <w:szCs w:val="24"/>
          <w:lang w:eastAsia="en-US"/>
        </w:rPr>
      </w:pPr>
      <w:r w:rsidRPr="00FD03B1">
        <w:rPr>
          <w:rFonts w:ascii="Times New Roman" w:eastAsia="Calibri" w:hAnsi="Times New Roman"/>
          <w:noProof/>
          <w:szCs w:val="24"/>
          <w:lang w:eastAsia="en-US"/>
        </w:rPr>
        <w:t xml:space="preserve">Офертите на участниците се разглеждат от комисия за извършване на подбор на участниците, </w:t>
      </w:r>
      <w:r w:rsidR="00E83E8E" w:rsidRPr="00FD03B1">
        <w:rPr>
          <w:rFonts w:ascii="Times New Roman" w:eastAsia="Calibri" w:hAnsi="Times New Roman"/>
          <w:noProof/>
          <w:szCs w:val="24"/>
          <w:lang w:eastAsia="en-US"/>
        </w:rPr>
        <w:t>р</w:t>
      </w:r>
      <w:r w:rsidR="00D22383">
        <w:rPr>
          <w:rFonts w:ascii="Times New Roman" w:eastAsia="Calibri" w:hAnsi="Times New Roman"/>
          <w:noProof/>
          <w:szCs w:val="24"/>
          <w:lang w:eastAsia="en-US"/>
        </w:rPr>
        <w:t>азглеждане и оценка на офертите</w:t>
      </w:r>
      <w:r w:rsidR="00E83E8E" w:rsidRPr="00FD03B1">
        <w:rPr>
          <w:rFonts w:ascii="Times New Roman" w:eastAsia="Calibri" w:hAnsi="Times New Roman"/>
          <w:noProof/>
          <w:szCs w:val="24"/>
          <w:lang w:eastAsia="en-US"/>
        </w:rPr>
        <w:t xml:space="preserve">, </w:t>
      </w:r>
      <w:r w:rsidRPr="00FD03B1">
        <w:rPr>
          <w:rFonts w:ascii="Times New Roman" w:eastAsia="Calibri" w:hAnsi="Times New Roman"/>
          <w:noProof/>
          <w:szCs w:val="24"/>
          <w:lang w:eastAsia="en-US"/>
        </w:rPr>
        <w:t xml:space="preserve">назначена по реда на чл. 51 от Правилника за прилагане на закона за обществените поръчки. Комисията започва работа след получаване на представените оферти и протокола по чл. 48, ал. 6 от ППЗОП. </w:t>
      </w:r>
      <w:r w:rsidR="00D37625" w:rsidRPr="00FD03B1">
        <w:rPr>
          <w:rFonts w:ascii="Times New Roman" w:eastAsia="Calibri" w:hAnsi="Times New Roman"/>
          <w:noProof/>
          <w:szCs w:val="24"/>
          <w:lang w:eastAsia="en-US"/>
        </w:rPr>
        <w:t>Всички действия на комисията, включващи разглеждането и оценката на офертите, са подробно описани и ще се проведат според регламента в ЗОП и ППЗОП.</w:t>
      </w:r>
    </w:p>
    <w:p w14:paraId="43D01344" w14:textId="77777777" w:rsidR="00D37625" w:rsidRPr="00FD03B1" w:rsidRDefault="00D37625" w:rsidP="00FD03B1">
      <w:pPr>
        <w:jc w:val="both"/>
        <w:rPr>
          <w:rFonts w:ascii="Times New Roman" w:hAnsi="Times New Roman"/>
          <w:b/>
          <w:szCs w:val="24"/>
        </w:rPr>
      </w:pPr>
    </w:p>
    <w:p w14:paraId="3FE72299"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При разглеждането на офертите, Възложителят ще приложи разпоредбата на чл. 181,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w:t>
      </w:r>
    </w:p>
    <w:p w14:paraId="212729BE" w14:textId="3FF301C6" w:rsidR="00912F2D" w:rsidRPr="00FD03B1" w:rsidRDefault="00912F2D" w:rsidP="00FD03B1">
      <w:pPr>
        <w:spacing w:after="200"/>
        <w:ind w:right="23"/>
        <w:jc w:val="both"/>
        <w:rPr>
          <w:rFonts w:ascii="Times New Roman" w:eastAsia="Calibri" w:hAnsi="Times New Roman"/>
          <w:szCs w:val="24"/>
          <w:lang w:eastAsia="en-US"/>
        </w:rPr>
      </w:pPr>
      <w:r w:rsidRPr="00FD03B1">
        <w:rPr>
          <w:rFonts w:ascii="Times New Roman" w:eastAsia="Calibri" w:hAnsi="Times New Roman"/>
          <w:b/>
          <w:szCs w:val="24"/>
          <w:lang w:eastAsia="en-US"/>
        </w:rPr>
        <w:t>1.</w:t>
      </w:r>
      <w:r w:rsidRPr="00FD03B1">
        <w:rPr>
          <w:rFonts w:ascii="Times New Roman" w:eastAsia="Calibri" w:hAnsi="Times New Roman"/>
          <w:szCs w:val="24"/>
          <w:lang w:eastAsia="en-US"/>
        </w:rPr>
        <w:t xml:space="preserve"> Първо комисията пристъпва към разглеждане на офертите на участниците, в частта им техническо предложение. Проверява ги за съответствие на съдържанието съгласно Раздел І</w:t>
      </w:r>
      <w:r w:rsidR="00BE767B" w:rsidRPr="00FD03B1">
        <w:rPr>
          <w:rFonts w:ascii="Times New Roman" w:eastAsia="Calibri" w:hAnsi="Times New Roman"/>
          <w:szCs w:val="24"/>
          <w:lang w:val="en-US" w:eastAsia="en-US"/>
        </w:rPr>
        <w:t>II</w:t>
      </w:r>
      <w:r w:rsidR="00BE767B" w:rsidRPr="00FD03B1">
        <w:rPr>
          <w:rFonts w:ascii="Times New Roman" w:eastAsia="Calibri" w:hAnsi="Times New Roman"/>
          <w:szCs w:val="24"/>
          <w:lang w:eastAsia="en-US"/>
        </w:rPr>
        <w:t>, т. 3, подт. 3.6.</w:t>
      </w:r>
      <w:r w:rsidRPr="00FD03B1">
        <w:rPr>
          <w:rFonts w:ascii="Times New Roman" w:eastAsia="Calibri" w:hAnsi="Times New Roman"/>
          <w:szCs w:val="24"/>
          <w:lang w:eastAsia="en-US"/>
        </w:rPr>
        <w:t xml:space="preserve"> </w:t>
      </w:r>
      <w:r w:rsidR="00BE767B" w:rsidRPr="00FD03B1">
        <w:rPr>
          <w:rFonts w:ascii="Times New Roman" w:eastAsia="Calibri" w:hAnsi="Times New Roman"/>
          <w:szCs w:val="24"/>
          <w:lang w:eastAsia="en-US"/>
        </w:rPr>
        <w:t>от документацията,</w:t>
      </w:r>
      <w:r w:rsidRPr="00FD03B1">
        <w:rPr>
          <w:rFonts w:ascii="Times New Roman" w:eastAsia="Calibri" w:hAnsi="Times New Roman"/>
          <w:szCs w:val="24"/>
          <w:lang w:eastAsia="en-US"/>
        </w:rPr>
        <w:t xml:space="preserve"> приложения образец </w:t>
      </w:r>
      <w:r w:rsidR="00BE767B" w:rsidRPr="00FD03B1">
        <w:rPr>
          <w:rFonts w:ascii="Times New Roman" w:eastAsia="Calibri" w:hAnsi="Times New Roman"/>
          <w:szCs w:val="24"/>
          <w:lang w:eastAsia="en-US"/>
        </w:rPr>
        <w:t>на Техническо предложение – образец № 4 и Техническата спецификация - п</w:t>
      </w:r>
      <w:r w:rsidRPr="00FD03B1">
        <w:rPr>
          <w:rFonts w:ascii="Times New Roman" w:eastAsia="Calibri" w:hAnsi="Times New Roman"/>
          <w:szCs w:val="24"/>
          <w:lang w:eastAsia="en-US"/>
        </w:rPr>
        <w:t xml:space="preserve">риложение </w:t>
      </w:r>
      <w:r w:rsidR="00BE767B" w:rsidRPr="00FD03B1">
        <w:rPr>
          <w:rFonts w:ascii="Times New Roman" w:eastAsia="Calibri" w:hAnsi="Times New Roman"/>
          <w:szCs w:val="24"/>
          <w:lang w:eastAsia="en-US"/>
        </w:rPr>
        <w:t xml:space="preserve">№ </w:t>
      </w:r>
      <w:r w:rsidRPr="00FD03B1">
        <w:rPr>
          <w:rFonts w:ascii="Times New Roman" w:eastAsia="Calibri" w:hAnsi="Times New Roman"/>
          <w:szCs w:val="24"/>
          <w:lang w:eastAsia="en-US"/>
        </w:rPr>
        <w:t>1</w:t>
      </w:r>
      <w:r w:rsidR="00BE767B" w:rsidRPr="00FD03B1">
        <w:rPr>
          <w:rFonts w:ascii="Times New Roman" w:eastAsia="Calibri" w:hAnsi="Times New Roman"/>
          <w:szCs w:val="24"/>
          <w:lang w:eastAsia="en-US"/>
        </w:rPr>
        <w:t xml:space="preserve"> </w:t>
      </w:r>
      <w:r w:rsidRPr="00FD03B1">
        <w:rPr>
          <w:rFonts w:ascii="Times New Roman" w:eastAsia="Calibri" w:hAnsi="Times New Roman"/>
          <w:szCs w:val="24"/>
          <w:lang w:eastAsia="en-US"/>
        </w:rPr>
        <w:t>към документацията.</w:t>
      </w:r>
    </w:p>
    <w:p w14:paraId="76790F8C"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1D567089"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Когато при разглеждане на офертата, в частта ѝ техническо предложение, комисията установи, че тя не отговаря по съдържание на изискванията на възложителя, предлага съответния участник за отстраняване от процедурата.</w:t>
      </w:r>
    </w:p>
    <w:p w14:paraId="18280938"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b/>
          <w:color w:val="000000"/>
          <w:szCs w:val="24"/>
          <w:lang w:eastAsia="en-US"/>
        </w:rPr>
        <w:t>2.</w:t>
      </w:r>
      <w:r w:rsidRPr="00FD03B1">
        <w:rPr>
          <w:rFonts w:ascii="Times New Roman" w:eastAsia="Calibri" w:hAnsi="Times New Roman"/>
          <w:color w:val="000000"/>
          <w:szCs w:val="24"/>
          <w:lang w:eastAsia="en-US"/>
        </w:rPr>
        <w:t xml:space="preserve"> Проверката за съответствие, описана </w:t>
      </w:r>
      <w:r w:rsidRPr="00FD03B1">
        <w:rPr>
          <w:rFonts w:ascii="Times New Roman" w:eastAsia="Calibri" w:hAnsi="Times New Roman"/>
          <w:szCs w:val="24"/>
          <w:lang w:eastAsia="en-US"/>
        </w:rPr>
        <w:t xml:space="preserve">в т. 1 </w:t>
      </w:r>
      <w:r w:rsidRPr="00FD03B1">
        <w:rPr>
          <w:rFonts w:ascii="Times New Roman" w:eastAsia="Calibri" w:hAnsi="Times New Roman"/>
          <w:color w:val="000000"/>
          <w:szCs w:val="24"/>
          <w:lang w:eastAsia="en-US"/>
        </w:rPr>
        <w:t>на настоящия раздел, се прилага и по отношение съдържанието на ценовото предложение, неразделна част от офертата.</w:t>
      </w:r>
    </w:p>
    <w:p w14:paraId="52F66DD4" w14:textId="0E2611AD"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 xml:space="preserve">Ценовото предложение се проверява за съответствие на съдържанието му съгласно условията на </w:t>
      </w:r>
      <w:r w:rsidR="00925D08" w:rsidRPr="00FD03B1">
        <w:rPr>
          <w:rFonts w:ascii="Times New Roman" w:eastAsia="Calibri" w:hAnsi="Times New Roman"/>
          <w:szCs w:val="24"/>
          <w:lang w:eastAsia="en-US"/>
        </w:rPr>
        <w:t>Раздел І</w:t>
      </w:r>
      <w:r w:rsidR="00925D08" w:rsidRPr="00FD03B1">
        <w:rPr>
          <w:rFonts w:ascii="Times New Roman" w:eastAsia="Calibri" w:hAnsi="Times New Roman"/>
          <w:szCs w:val="24"/>
          <w:lang w:val="en-US" w:eastAsia="en-US"/>
        </w:rPr>
        <w:t>II</w:t>
      </w:r>
      <w:r w:rsidR="00925D08" w:rsidRPr="00FD03B1">
        <w:rPr>
          <w:rFonts w:ascii="Times New Roman" w:eastAsia="Calibri" w:hAnsi="Times New Roman"/>
          <w:szCs w:val="24"/>
          <w:lang w:eastAsia="en-US"/>
        </w:rPr>
        <w:t>, т. 3, подт. 3.7.</w:t>
      </w:r>
      <w:r w:rsidRPr="00FD03B1">
        <w:rPr>
          <w:rFonts w:ascii="Times New Roman" w:eastAsia="Calibri" w:hAnsi="Times New Roman"/>
          <w:color w:val="000000"/>
          <w:szCs w:val="24"/>
          <w:lang w:eastAsia="en-US"/>
        </w:rPr>
        <w:t>от документацията и приложения образец</w:t>
      </w:r>
      <w:r w:rsidR="00925D08" w:rsidRPr="00FD03B1">
        <w:rPr>
          <w:rFonts w:ascii="Times New Roman" w:eastAsia="Calibri" w:hAnsi="Times New Roman"/>
          <w:color w:val="000000"/>
          <w:szCs w:val="24"/>
          <w:lang w:eastAsia="en-US"/>
        </w:rPr>
        <w:t xml:space="preserve"> на ценово предложение – образец № 5 </w:t>
      </w:r>
      <w:r w:rsidRPr="00FD03B1">
        <w:rPr>
          <w:rFonts w:ascii="Times New Roman" w:eastAsia="Calibri" w:hAnsi="Times New Roman"/>
          <w:color w:val="000000"/>
          <w:szCs w:val="24"/>
          <w:lang w:eastAsia="en-US"/>
        </w:rPr>
        <w:t xml:space="preserve"> .</w:t>
      </w:r>
    </w:p>
    <w:p w14:paraId="7EE85CEF" w14:textId="6FBB5F08"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lastRenderedPageBreak/>
        <w:t>Когато офертата на участник съдържа предложение</w:t>
      </w:r>
      <w:r w:rsidR="001B5B52">
        <w:rPr>
          <w:rFonts w:ascii="Times New Roman" w:eastAsia="Calibri" w:hAnsi="Times New Roman"/>
          <w:color w:val="000000"/>
          <w:szCs w:val="24"/>
          <w:lang w:eastAsia="en-US"/>
        </w:rPr>
        <w:t>,</w:t>
      </w:r>
      <w:r w:rsidRPr="00FD03B1">
        <w:rPr>
          <w:rFonts w:ascii="Times New Roman" w:eastAsia="Calibri" w:hAnsi="Times New Roman"/>
          <w:color w:val="000000"/>
          <w:szCs w:val="24"/>
          <w:lang w:eastAsia="en-US"/>
        </w:rPr>
        <w:t xml:space="preserve"> свързано с цена или разхо</w:t>
      </w:r>
      <w:r w:rsidR="001B5B52">
        <w:rPr>
          <w:rFonts w:ascii="Times New Roman" w:eastAsia="Calibri" w:hAnsi="Times New Roman"/>
          <w:color w:val="000000"/>
          <w:szCs w:val="24"/>
          <w:lang w:eastAsia="en-US"/>
        </w:rPr>
        <w:t xml:space="preserve">ди, което подлежи на оценяване и </w:t>
      </w:r>
      <w:r w:rsidRPr="00FD03B1">
        <w:rPr>
          <w:rFonts w:ascii="Times New Roman" w:eastAsia="Calibri" w:hAnsi="Times New Roman"/>
          <w:color w:val="000000"/>
          <w:szCs w:val="24"/>
          <w:lang w:eastAsia="en-US"/>
        </w:rPr>
        <w:t>е с повече от 20 на сто по-благоприятно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334239BB"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Подробната писмена обосновка се представя от участника в 5-дневен срок от получаване на искането.</w:t>
      </w:r>
    </w:p>
    <w:p w14:paraId="0EAD8CFC"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33064F0D"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b/>
          <w:color w:val="000000"/>
          <w:szCs w:val="24"/>
          <w:lang w:eastAsia="en-US"/>
        </w:rPr>
        <w:t>3.</w:t>
      </w:r>
      <w:r w:rsidRPr="00FD03B1">
        <w:rPr>
          <w:rFonts w:ascii="Times New Roman" w:eastAsia="Calibri" w:hAnsi="Times New Roman"/>
          <w:color w:val="000000"/>
          <w:szCs w:val="24"/>
          <w:lang w:eastAsia="en-US"/>
        </w:rPr>
        <w:t xml:space="preserve"> След оценка на техническите и ценовите предложение на участниците, комисията проверява наличието и съответствието на представените документи с поставените изисквания в Раздел II. Ако установи липса на документи, непълнота и/или несъответствия с изискванията по Раздел II от документацията и/или друга нередовност, включително фактическа грешка, комисията писмено уведомява участника.</w:t>
      </w:r>
    </w:p>
    <w:p w14:paraId="141385B5"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Участниците, по отношение на които е констатирано несъответствие или липса на информация, могат да представят на комисията нов ЕЕДОП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4BFD3E61"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Комисията пристъпва към разглеждането на допълнително представените документи относно съответствието с изискванията по Раздел II от документацията.</w:t>
      </w:r>
    </w:p>
    <w:p w14:paraId="4635112A" w14:textId="5DB97B3A" w:rsidR="00912F2D" w:rsidRDefault="00912F2D" w:rsidP="00FB67A0">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Комисията предлага за отстраняване от процедурата участниците, които не отговарят на изискванията по Раздел II от документацията.</w:t>
      </w:r>
    </w:p>
    <w:p w14:paraId="344A3FA7" w14:textId="52BCFF7F" w:rsidR="00D07C9A" w:rsidRPr="00E83533" w:rsidRDefault="00D07C9A" w:rsidP="00D07C9A">
      <w:pPr>
        <w:tabs>
          <w:tab w:val="left" w:pos="993"/>
        </w:tabs>
        <w:jc w:val="both"/>
        <w:rPr>
          <w:rFonts w:ascii="Times New Roman" w:hAnsi="Times New Roman"/>
          <w:szCs w:val="24"/>
        </w:rPr>
      </w:pPr>
      <w:r w:rsidRPr="00E83533">
        <w:rPr>
          <w:rFonts w:ascii="Times New Roman" w:hAnsi="Times New Roman"/>
          <w:szCs w:val="24"/>
        </w:rPr>
        <w:t xml:space="preserve">Комисията класира участниците по </w:t>
      </w:r>
      <w:r w:rsidR="00D96C58" w:rsidRPr="00E83533">
        <w:rPr>
          <w:rFonts w:ascii="Times New Roman" w:hAnsi="Times New Roman"/>
          <w:szCs w:val="24"/>
        </w:rPr>
        <w:t>степента на съответствие на офертите с предварително обявените от възложителя условия.</w:t>
      </w:r>
      <w:r w:rsidRPr="00E83533">
        <w:rPr>
          <w:rFonts w:ascii="Times New Roman" w:hAnsi="Times New Roman"/>
          <w:szCs w:val="24"/>
        </w:rPr>
        <w:t xml:space="preserve"> На първо място ще бъде класиран участникът предложил най-ниска обща цена на предвидените за доставяне мобилни компютри тип 2 в 1 съгласно посоченото в Техническата спецификация.  </w:t>
      </w:r>
    </w:p>
    <w:p w14:paraId="3575424C" w14:textId="6B7EFAEC" w:rsidR="00D07C9A" w:rsidRPr="00FB67A0" w:rsidRDefault="00E83533" w:rsidP="00D07C9A">
      <w:pPr>
        <w:spacing w:after="200"/>
        <w:ind w:right="23"/>
        <w:jc w:val="both"/>
        <w:rPr>
          <w:rFonts w:ascii="Times New Roman" w:eastAsia="Calibri" w:hAnsi="Times New Roman"/>
          <w:color w:val="000000"/>
          <w:szCs w:val="24"/>
          <w:lang w:eastAsia="en-US"/>
        </w:rPr>
      </w:pPr>
      <w:r w:rsidRPr="00E83533">
        <w:rPr>
          <w:rFonts w:ascii="Times New Roman" w:hAnsi="Times New Roman"/>
          <w:szCs w:val="24"/>
        </w:rPr>
        <w:t>В случай, че двама или повече участници са предложили еднакви най – ниски цени, к</w:t>
      </w:r>
      <w:r w:rsidR="00D07C9A" w:rsidRPr="00E83533">
        <w:rPr>
          <w:rFonts w:ascii="Times New Roman" w:hAnsi="Times New Roman"/>
          <w:szCs w:val="24"/>
        </w:rPr>
        <w:t>омисията провежда публично жре</w:t>
      </w:r>
      <w:r w:rsidR="00D96C58" w:rsidRPr="00E83533">
        <w:rPr>
          <w:rFonts w:ascii="Times New Roman" w:hAnsi="Times New Roman"/>
          <w:szCs w:val="24"/>
        </w:rPr>
        <w:t>бий за определяне на изпълнител между класираните на първо място оферти</w:t>
      </w:r>
      <w:r w:rsidRPr="00E83533">
        <w:rPr>
          <w:rFonts w:ascii="Times New Roman" w:hAnsi="Times New Roman"/>
          <w:szCs w:val="24"/>
        </w:rPr>
        <w:t>.</w:t>
      </w:r>
      <w:r w:rsidR="00D07C9A" w:rsidRPr="00E83533">
        <w:rPr>
          <w:rFonts w:ascii="Times New Roman" w:hAnsi="Times New Roman"/>
          <w:szCs w:val="24"/>
        </w:rPr>
        <w:t xml:space="preserve"> </w:t>
      </w:r>
    </w:p>
    <w:p w14:paraId="69BDD802" w14:textId="63279241" w:rsidR="00B96275" w:rsidRPr="00FD03B1" w:rsidRDefault="00B96275" w:rsidP="00C72BC4">
      <w:pPr>
        <w:tabs>
          <w:tab w:val="left" w:pos="374"/>
        </w:tabs>
        <w:ind w:right="79"/>
        <w:jc w:val="both"/>
        <w:rPr>
          <w:rFonts w:ascii="Times New Roman" w:hAnsi="Times New Roman"/>
          <w:b/>
          <w:szCs w:val="24"/>
        </w:rPr>
      </w:pPr>
      <w:r w:rsidRPr="00FD03B1">
        <w:rPr>
          <w:rFonts w:ascii="Times New Roman" w:hAnsi="Times New Roman"/>
          <w:b/>
          <w:szCs w:val="24"/>
        </w:rPr>
        <w:t>РАЗДЕЛ V</w:t>
      </w:r>
    </w:p>
    <w:p w14:paraId="3314AF0D"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lastRenderedPageBreak/>
        <w:t>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p>
    <w:p w14:paraId="3B8C55E6" w14:textId="77777777" w:rsidR="00B96275" w:rsidRPr="00FD03B1" w:rsidRDefault="00B96275" w:rsidP="00FD03B1">
      <w:pPr>
        <w:jc w:val="both"/>
        <w:rPr>
          <w:rFonts w:ascii="Times New Roman" w:hAnsi="Times New Roman"/>
          <w:szCs w:val="24"/>
        </w:rPr>
      </w:pPr>
    </w:p>
    <w:p w14:paraId="11C819AC" w14:textId="77777777" w:rsidR="00B96275" w:rsidRPr="00FD03B1" w:rsidRDefault="00B96275" w:rsidP="00FD03B1">
      <w:pPr>
        <w:jc w:val="both"/>
        <w:rPr>
          <w:rFonts w:ascii="Times New Roman" w:hAnsi="Times New Roman"/>
          <w:noProof/>
          <w:szCs w:val="24"/>
        </w:rPr>
      </w:pPr>
      <w:r w:rsidRPr="00FD03B1">
        <w:rPr>
          <w:rFonts w:ascii="Times New Roman" w:hAnsi="Times New Roman"/>
          <w:b/>
          <w:noProof/>
          <w:szCs w:val="24"/>
        </w:rPr>
        <w:t>А</w:t>
      </w:r>
      <w:r w:rsidRPr="00FD03B1">
        <w:rPr>
          <w:rFonts w:ascii="Times New Roman" w:hAnsi="Times New Roman"/>
          <w:noProof/>
          <w:szCs w:val="24"/>
        </w:rPr>
        <w:t xml:space="preserve">. </w:t>
      </w:r>
      <w:r w:rsidRPr="00FD03B1">
        <w:rPr>
          <w:rFonts w:ascii="Times New Roman" w:hAnsi="Times New Roman"/>
          <w:b/>
          <w:noProof/>
          <w:szCs w:val="24"/>
        </w:rPr>
        <w:t>ОПРЕДЕЛЯНЕ НА ИЗПЪЛНИТЕЛ.</w:t>
      </w:r>
      <w:r w:rsidRPr="00FD03B1">
        <w:rPr>
          <w:rFonts w:ascii="Times New Roman" w:hAnsi="Times New Roman"/>
          <w:noProof/>
          <w:szCs w:val="24"/>
        </w:rPr>
        <w:t xml:space="preserve"> </w:t>
      </w:r>
    </w:p>
    <w:p w14:paraId="448D890A" w14:textId="553C1D6E" w:rsidR="00B96275" w:rsidRPr="00FD03B1" w:rsidRDefault="00B96275" w:rsidP="00FD03B1">
      <w:pPr>
        <w:jc w:val="both"/>
        <w:textAlignment w:val="center"/>
        <w:rPr>
          <w:rFonts w:ascii="Times New Roman" w:hAnsi="Times New Roman"/>
          <w:noProof/>
          <w:szCs w:val="24"/>
        </w:rPr>
      </w:pPr>
      <w:r w:rsidRPr="00FD03B1">
        <w:rPr>
          <w:rFonts w:ascii="Times New Roman" w:hAnsi="Times New Roman"/>
          <w:noProof/>
          <w:szCs w:val="24"/>
        </w:rPr>
        <w:t>Възложителят определя за изпълнител участник, за когото са изпълнени следните условия:</w:t>
      </w:r>
    </w:p>
    <w:p w14:paraId="04CF2F42" w14:textId="77777777" w:rsidR="00B96275" w:rsidRPr="00FD03B1" w:rsidRDefault="00B96275" w:rsidP="00FD03B1">
      <w:pPr>
        <w:jc w:val="both"/>
        <w:textAlignment w:val="center"/>
        <w:rPr>
          <w:rFonts w:ascii="Times New Roman" w:hAnsi="Times New Roman"/>
          <w:noProof/>
          <w:szCs w:val="24"/>
        </w:rPr>
      </w:pPr>
      <w:r w:rsidRPr="00FD03B1">
        <w:rPr>
          <w:rFonts w:ascii="Times New Roman" w:hAnsi="Times New Roman"/>
          <w:noProof/>
          <w:szCs w:val="24"/>
        </w:rPr>
        <w:t>1. не са налице основанията за отстраняване от процедурата, освен в случаите по чл. 54, ал. 3 от ЗОП, и отговаря на критериите за подбор;</w:t>
      </w:r>
    </w:p>
    <w:p w14:paraId="1B54BCAA" w14:textId="02399D16" w:rsidR="00B96275" w:rsidRPr="00FD03B1" w:rsidRDefault="00B96275" w:rsidP="00FD03B1">
      <w:pPr>
        <w:jc w:val="both"/>
        <w:textAlignment w:val="center"/>
        <w:rPr>
          <w:rFonts w:ascii="Times New Roman" w:hAnsi="Times New Roman"/>
          <w:noProof/>
          <w:szCs w:val="24"/>
        </w:rPr>
      </w:pPr>
      <w:r w:rsidRPr="00FD03B1">
        <w:rPr>
          <w:rFonts w:ascii="Times New Roman" w:hAnsi="Times New Roman"/>
          <w:noProof/>
          <w:szCs w:val="24"/>
        </w:rPr>
        <w:t xml:space="preserve">2. офертата на участника </w:t>
      </w:r>
      <w:r w:rsidR="00BB7773">
        <w:rPr>
          <w:rFonts w:ascii="Times New Roman" w:hAnsi="Times New Roman"/>
          <w:noProof/>
          <w:szCs w:val="24"/>
        </w:rPr>
        <w:t xml:space="preserve">е получила най-висока оценка при прилагане на предварително обявените от възложителя условия и избрания критерий за възлагане. </w:t>
      </w:r>
    </w:p>
    <w:p w14:paraId="1CD67664" w14:textId="2E0DAD2E" w:rsidR="00B96275" w:rsidRPr="00FD03B1" w:rsidRDefault="00B96275" w:rsidP="00FD03B1">
      <w:pPr>
        <w:jc w:val="both"/>
        <w:rPr>
          <w:rFonts w:ascii="Times New Roman" w:hAnsi="Times New Roman"/>
          <w:noProof/>
          <w:szCs w:val="24"/>
          <w:highlight w:val="yellow"/>
        </w:rPr>
      </w:pPr>
    </w:p>
    <w:p w14:paraId="6A888961" w14:textId="77777777" w:rsidR="00B96275" w:rsidRPr="00FD03B1" w:rsidRDefault="00B96275" w:rsidP="00FD03B1">
      <w:pPr>
        <w:jc w:val="both"/>
        <w:rPr>
          <w:rFonts w:ascii="Times New Roman" w:hAnsi="Times New Roman"/>
          <w:b/>
          <w:noProof/>
          <w:szCs w:val="24"/>
        </w:rPr>
      </w:pPr>
      <w:r w:rsidRPr="00FD03B1">
        <w:rPr>
          <w:rFonts w:ascii="Times New Roman" w:hAnsi="Times New Roman"/>
          <w:b/>
          <w:szCs w:val="24"/>
        </w:rPr>
        <w:t>Б. ОБЯВЯВАНЕ НА РЕШЕНИЕТО НА ВЪЗЛОЖИТЕЛЯ.</w:t>
      </w:r>
    </w:p>
    <w:p w14:paraId="130B5124"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Възложителят изпраща решението за определяне на изпълнител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p>
    <w:p w14:paraId="34349211"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Решението се изпраща: </w:t>
      </w:r>
    </w:p>
    <w:p w14:paraId="5FD474A9"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1. на адрес, посочен от участника: </w:t>
      </w:r>
    </w:p>
    <w:p w14:paraId="748C531B"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465D193C"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б) чрез пощенска или друга куриерска услуга с препоръчана пратка с обратна разписка; </w:t>
      </w:r>
    </w:p>
    <w:p w14:paraId="7C9DF852"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2. по факс, посочен от участника. </w:t>
      </w:r>
    </w:p>
    <w:p w14:paraId="534C66B6"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Избраният от възложителя начин трябва да позволява удостоверяване на датата на получаване на решението. </w:t>
      </w:r>
    </w:p>
    <w:p w14:paraId="350D36F3"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5701D228" w14:textId="77777777" w:rsidR="00B96275" w:rsidRPr="00FD03B1" w:rsidRDefault="00B96275" w:rsidP="00FD03B1">
      <w:pPr>
        <w:jc w:val="both"/>
        <w:rPr>
          <w:rFonts w:ascii="Times New Roman" w:hAnsi="Times New Roman"/>
          <w:noProof/>
          <w:szCs w:val="24"/>
          <w:highlight w:val="yellow"/>
        </w:rPr>
      </w:pPr>
    </w:p>
    <w:p w14:paraId="7BE8261D" w14:textId="77777777" w:rsidR="00B96275" w:rsidRPr="00FD03B1" w:rsidRDefault="00B96275" w:rsidP="00FD03B1">
      <w:pPr>
        <w:jc w:val="both"/>
        <w:rPr>
          <w:rFonts w:ascii="Times New Roman" w:hAnsi="Times New Roman"/>
          <w:b/>
          <w:noProof/>
          <w:szCs w:val="24"/>
          <w:lang w:eastAsia="en-US"/>
        </w:rPr>
      </w:pPr>
      <w:r w:rsidRPr="00FD03B1">
        <w:rPr>
          <w:rFonts w:ascii="Times New Roman" w:hAnsi="Times New Roman"/>
          <w:b/>
          <w:szCs w:val="24"/>
          <w:lang w:eastAsia="en-US"/>
        </w:rPr>
        <w:t>В. ПРЕКРАТЯВАНЕ НА ПРОЦЕДУРАТА:</w:t>
      </w:r>
    </w:p>
    <w:p w14:paraId="140B21B8" w14:textId="5673A43E"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 xml:space="preserve">(1) Възложителят </w:t>
      </w:r>
      <w:r w:rsidRPr="00FD03B1">
        <w:rPr>
          <w:rFonts w:ascii="Times New Roman" w:hAnsi="Times New Roman"/>
          <w:b/>
          <w:szCs w:val="24"/>
          <w:lang w:eastAsia="en-US"/>
        </w:rPr>
        <w:t>прекратява</w:t>
      </w:r>
      <w:r w:rsidRPr="00FD03B1">
        <w:rPr>
          <w:rFonts w:ascii="Times New Roman" w:hAnsi="Times New Roman"/>
          <w:szCs w:val="24"/>
          <w:lang w:eastAsia="en-US"/>
        </w:rPr>
        <w:t xml:space="preserve"> процедурата с мотивирано решение, когато:</w:t>
      </w:r>
    </w:p>
    <w:p w14:paraId="0A195B00" w14:textId="4A04AB55"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1. не е подадена нито една оферта;</w:t>
      </w:r>
    </w:p>
    <w:p w14:paraId="09C4C999"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2. всички оферти или заявления за участие не отговарят на условията за представяне, включително за форма, начин и срок, или са неподходящи;</w:t>
      </w:r>
    </w:p>
    <w:p w14:paraId="5D76A7B4" w14:textId="302DAE00"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3. първият и вторият класиран участник откаже да сключи договор;</w:t>
      </w:r>
    </w:p>
    <w:p w14:paraId="2C0C9C47"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7AD41B3E"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5. поради неизпълнение на някое от условията по чл. 112, ал. 1 от ЗОП не се сключва договор за обществена поръчка;</w:t>
      </w:r>
    </w:p>
    <w:p w14:paraId="3626165B" w14:textId="36D4779B"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6. всички оферти, които отговарят на предварително обявените от възложителя условия, надвишават финансовия ресурс, който той може да осигури;</w:t>
      </w:r>
    </w:p>
    <w:p w14:paraId="6E346C36"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7. отпадне необходимостта от провеждане на процедурата или от възлагане на договора в резултат на съществена промяна в обстоятелствата или при невъзможност да се осигури финансиране за изпълнението на поръчката по причини, които възложителят не е могъл да предвиди;</w:t>
      </w:r>
    </w:p>
    <w:p w14:paraId="6C283492"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lastRenderedPageBreak/>
        <w:t>8. са необходими съществени промени в условията на обявената поръчка, които биха променили кръга на заинтересованите лица.</w:t>
      </w:r>
    </w:p>
    <w:p w14:paraId="5D75C70A" w14:textId="2D70BD62"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 xml:space="preserve">(2) Възложителят </w:t>
      </w:r>
      <w:r w:rsidRPr="00FD03B1">
        <w:rPr>
          <w:rFonts w:ascii="Times New Roman" w:hAnsi="Times New Roman"/>
          <w:b/>
          <w:szCs w:val="24"/>
          <w:lang w:eastAsia="en-US"/>
        </w:rPr>
        <w:t>може</w:t>
      </w:r>
      <w:r w:rsidRPr="00FD03B1">
        <w:rPr>
          <w:rFonts w:ascii="Times New Roman" w:hAnsi="Times New Roman"/>
          <w:szCs w:val="24"/>
          <w:lang w:eastAsia="en-US"/>
        </w:rPr>
        <w:t xml:space="preserve"> да прекрати процедурата с мотивирано решение, когато:</w:t>
      </w:r>
    </w:p>
    <w:p w14:paraId="0A61AA2C"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1. е подадена само една оферта;</w:t>
      </w:r>
    </w:p>
    <w:p w14:paraId="5FC9FDCC"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2. има само една подходяща оферта;</w:t>
      </w:r>
    </w:p>
    <w:p w14:paraId="631A7491"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3. участникът, класиран на първо място:</w:t>
      </w:r>
    </w:p>
    <w:p w14:paraId="08F6C961"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а) откаже да сключи договор;</w:t>
      </w:r>
    </w:p>
    <w:p w14:paraId="7E983486"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б) не изпълни някое от условията по чл. 112, ал. 1 от ЗОП, или</w:t>
      </w:r>
    </w:p>
    <w:p w14:paraId="3023F1EA"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в) не докаже, че не са налице основания за отстраняване от процедурата.</w:t>
      </w:r>
    </w:p>
    <w:p w14:paraId="6E0473F3" w14:textId="77777777" w:rsidR="00B96275" w:rsidRPr="00FD03B1" w:rsidRDefault="00B96275" w:rsidP="00FD03B1">
      <w:pPr>
        <w:jc w:val="both"/>
        <w:rPr>
          <w:rFonts w:ascii="Times New Roman" w:hAnsi="Times New Roman"/>
          <w:noProof/>
          <w:szCs w:val="24"/>
        </w:rPr>
      </w:pPr>
    </w:p>
    <w:p w14:paraId="3BE1183B" w14:textId="77777777" w:rsidR="00B96275" w:rsidRPr="00FD03B1" w:rsidRDefault="00B96275" w:rsidP="00FD03B1">
      <w:pPr>
        <w:jc w:val="both"/>
        <w:rPr>
          <w:rFonts w:ascii="Times New Roman" w:hAnsi="Times New Roman"/>
          <w:b/>
          <w:noProof/>
          <w:szCs w:val="24"/>
        </w:rPr>
      </w:pPr>
      <w:r w:rsidRPr="00FD03B1">
        <w:rPr>
          <w:rFonts w:ascii="Times New Roman" w:hAnsi="Times New Roman"/>
          <w:b/>
          <w:noProof/>
          <w:szCs w:val="24"/>
        </w:rPr>
        <w:t>Г. СКЛЮЧВАНЕ НА ДОГОВОР:</w:t>
      </w:r>
    </w:p>
    <w:p w14:paraId="29B54175" w14:textId="77777777" w:rsidR="004009CB" w:rsidRPr="004009CB" w:rsidRDefault="004009CB" w:rsidP="004009CB">
      <w:pPr>
        <w:jc w:val="both"/>
        <w:rPr>
          <w:rFonts w:ascii="Times New Roman" w:eastAsia="Arial Unicode MS" w:hAnsi="Times New Roman"/>
          <w:szCs w:val="24"/>
        </w:rPr>
      </w:pPr>
      <w:r w:rsidRPr="004009CB">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37F0B955" w14:textId="3AF3BA5D" w:rsidR="004009CB" w:rsidRPr="004009CB" w:rsidRDefault="004009CB" w:rsidP="00FD03B1">
      <w:pPr>
        <w:jc w:val="both"/>
        <w:rPr>
          <w:rFonts w:ascii="Times New Roman" w:eastAsia="Arial Unicode MS" w:hAnsi="Times New Roman"/>
          <w:szCs w:val="24"/>
        </w:rPr>
      </w:pPr>
      <w:r w:rsidRPr="004009CB">
        <w:rPr>
          <w:rFonts w:ascii="Times New Roman" w:eastAsia="Arial Unicode MS" w:hAnsi="Times New Roman"/>
          <w:szCs w:val="24"/>
        </w:rPr>
        <w:t>Договор не се сключва в случаите по чл. 112, ал. 2 от ЗОП.</w:t>
      </w:r>
    </w:p>
    <w:p w14:paraId="1B690594" w14:textId="77777777" w:rsidR="00145341" w:rsidRDefault="00145341" w:rsidP="00FD03B1">
      <w:pPr>
        <w:jc w:val="both"/>
        <w:rPr>
          <w:rFonts w:ascii="Times New Roman" w:hAnsi="Times New Roman"/>
          <w:szCs w:val="24"/>
        </w:rPr>
      </w:pPr>
    </w:p>
    <w:p w14:paraId="5FD34E2B"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Когато определеният изпълнител е неперсонифицирано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486AB325" w14:textId="2F0AAE5E"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Преди сключването на договор за обществена поръчка възложителят изисква от участника, определен за изпълнител, да предостави актуални документи, удостоверяващи липсата на основанията за отстраняване от процедурата, както и съответствието с поставените критерии за подбор. Документите се представят и за подизпълнителите и третите лица, ако има такива. </w:t>
      </w:r>
      <w:r w:rsidR="004009CB" w:rsidRPr="00893BB8">
        <w:rPr>
          <w:rFonts w:ascii="Times New Roman" w:hAnsi="Times New Roman"/>
          <w:szCs w:val="24"/>
        </w:rPr>
        <w:t>Д</w:t>
      </w:r>
      <w:r w:rsidRPr="00893BB8">
        <w:rPr>
          <w:rFonts w:ascii="Times New Roman" w:hAnsi="Times New Roman"/>
          <w:szCs w:val="24"/>
        </w:rPr>
        <w:t>окументи</w:t>
      </w:r>
      <w:r w:rsidR="004009CB" w:rsidRPr="00893BB8">
        <w:rPr>
          <w:rFonts w:ascii="Times New Roman" w:hAnsi="Times New Roman"/>
          <w:szCs w:val="24"/>
        </w:rPr>
        <w:t>те, чрез които се доказва липсата на основанията за отстраняване</w:t>
      </w:r>
      <w:r w:rsidRPr="00893BB8">
        <w:rPr>
          <w:rFonts w:ascii="Times New Roman" w:hAnsi="Times New Roman"/>
          <w:szCs w:val="24"/>
        </w:rPr>
        <w:t xml:space="preserve"> са:</w:t>
      </w:r>
    </w:p>
    <w:p w14:paraId="40677605" w14:textId="77777777" w:rsidR="00B96275" w:rsidRPr="00FD03B1" w:rsidRDefault="00B96275" w:rsidP="00A72589">
      <w:pPr>
        <w:numPr>
          <w:ilvl w:val="0"/>
          <w:numId w:val="14"/>
        </w:numPr>
        <w:ind w:left="0" w:firstLine="0"/>
        <w:jc w:val="both"/>
        <w:rPr>
          <w:rFonts w:ascii="Times New Roman" w:hAnsi="Times New Roman"/>
          <w:szCs w:val="24"/>
        </w:rPr>
      </w:pPr>
      <w:r w:rsidRPr="00FD03B1">
        <w:rPr>
          <w:rFonts w:ascii="Times New Roman" w:hAnsi="Times New Roman"/>
          <w:szCs w:val="24"/>
        </w:rPr>
        <w:t xml:space="preserve"> Свидетелство за съдимост, за обстоятелствата по чл. 54, ал. 1, т. 1 от ЗОП;</w:t>
      </w:r>
    </w:p>
    <w:p w14:paraId="5C278704" w14:textId="024DF67F" w:rsidR="00B96275" w:rsidRPr="00FD03B1" w:rsidRDefault="0013747F" w:rsidP="00A72589">
      <w:pPr>
        <w:numPr>
          <w:ilvl w:val="0"/>
          <w:numId w:val="14"/>
        </w:numPr>
        <w:ind w:left="0" w:firstLine="0"/>
        <w:jc w:val="both"/>
        <w:rPr>
          <w:rFonts w:ascii="Times New Roman" w:hAnsi="Times New Roman"/>
          <w:szCs w:val="24"/>
        </w:rPr>
      </w:pPr>
      <w:r w:rsidRPr="00FD03B1">
        <w:rPr>
          <w:rFonts w:ascii="Times New Roman" w:hAnsi="Times New Roman"/>
          <w:szCs w:val="24"/>
        </w:rPr>
        <w:t xml:space="preserve"> Удостоверение </w:t>
      </w:r>
      <w:r w:rsidR="00B96275" w:rsidRPr="00FD03B1">
        <w:rPr>
          <w:rFonts w:ascii="Times New Roman" w:hAnsi="Times New Roman"/>
          <w:szCs w:val="24"/>
        </w:rPr>
        <w:t>от общината по седалището на участника, избран за изпълнител за обстоятелството по чл. 54, ал. 1, т. 3 от ЗОП;</w:t>
      </w:r>
      <w:r w:rsidR="00783022" w:rsidRPr="00FD03B1">
        <w:rPr>
          <w:rFonts w:ascii="Times New Roman" w:hAnsi="Times New Roman"/>
          <w:szCs w:val="24"/>
        </w:rPr>
        <w:t xml:space="preserve"> </w:t>
      </w:r>
    </w:p>
    <w:p w14:paraId="73737F30" w14:textId="77777777" w:rsidR="00441567" w:rsidRPr="00FD03B1" w:rsidRDefault="00B96275" w:rsidP="00A72589">
      <w:pPr>
        <w:numPr>
          <w:ilvl w:val="0"/>
          <w:numId w:val="14"/>
        </w:numPr>
        <w:ind w:left="0" w:firstLine="0"/>
        <w:jc w:val="both"/>
        <w:rPr>
          <w:rFonts w:ascii="Times New Roman" w:hAnsi="Times New Roman"/>
          <w:szCs w:val="24"/>
        </w:rPr>
      </w:pPr>
      <w:r w:rsidRPr="00FD03B1">
        <w:rPr>
          <w:rFonts w:ascii="Times New Roman" w:hAnsi="Times New Roman"/>
          <w:szCs w:val="24"/>
        </w:rPr>
        <w:t xml:space="preserve"> Удостоверение от органите на Изпълнителна агенция „Главна инспекция по труда“ за обстоятелството по чл. 54, ал. 1, т. 6 от ЗОП.</w:t>
      </w:r>
    </w:p>
    <w:p w14:paraId="0E8AC47E" w14:textId="141251D5" w:rsidR="003B72F4" w:rsidRPr="00FD03B1" w:rsidRDefault="00B96275" w:rsidP="00FD03B1">
      <w:pPr>
        <w:jc w:val="both"/>
        <w:rPr>
          <w:rFonts w:ascii="Times New Roman" w:hAnsi="Times New Roman"/>
          <w:szCs w:val="24"/>
        </w:rPr>
      </w:pPr>
      <w:r w:rsidRPr="00FD03B1">
        <w:rPr>
          <w:rFonts w:ascii="Times New Roman" w:hAnsi="Times New Roman"/>
          <w:szCs w:val="24"/>
        </w:rPr>
        <w:t xml:space="preserve"> </w:t>
      </w:r>
    </w:p>
    <w:p w14:paraId="1C020B9A" w14:textId="50DFA72C" w:rsidR="00B96275" w:rsidRPr="00FD03B1" w:rsidRDefault="00B96275" w:rsidP="00FD03B1">
      <w:pPr>
        <w:tabs>
          <w:tab w:val="left" w:pos="142"/>
        </w:tabs>
        <w:ind w:right="79"/>
        <w:jc w:val="both"/>
        <w:rPr>
          <w:rFonts w:ascii="Times New Roman" w:hAnsi="Times New Roman"/>
          <w:i/>
          <w:szCs w:val="24"/>
        </w:rPr>
      </w:pPr>
      <w:r w:rsidRPr="00FD03B1">
        <w:rPr>
          <w:rFonts w:ascii="Times New Roman" w:hAnsi="Times New Roman"/>
          <w:i/>
          <w:szCs w:val="24"/>
          <w:u w:val="single"/>
        </w:rPr>
        <w:t>Забележка:</w:t>
      </w:r>
      <w:r w:rsidR="00893BB8">
        <w:rPr>
          <w:rFonts w:ascii="Times New Roman" w:hAnsi="Times New Roman"/>
          <w:i/>
          <w:szCs w:val="24"/>
        </w:rPr>
        <w:t xml:space="preserve"> Относно представянето на </w:t>
      </w:r>
      <w:r w:rsidRPr="00FD03B1">
        <w:rPr>
          <w:rFonts w:ascii="Times New Roman" w:hAnsi="Times New Roman"/>
          <w:i/>
          <w:szCs w:val="24"/>
        </w:rPr>
        <w:t xml:space="preserve"> гореизброени</w:t>
      </w:r>
      <w:r w:rsidR="00893BB8">
        <w:rPr>
          <w:rFonts w:ascii="Times New Roman" w:hAnsi="Times New Roman"/>
          <w:i/>
          <w:szCs w:val="24"/>
        </w:rPr>
        <w:t>те</w:t>
      </w:r>
      <w:r w:rsidRPr="00FD03B1">
        <w:rPr>
          <w:rFonts w:ascii="Times New Roman" w:hAnsi="Times New Roman"/>
          <w:i/>
          <w:szCs w:val="24"/>
        </w:rPr>
        <w:t xml:space="preserve"> документи за доказване липсата на основания за отстраняване в случай, когато участникът, избран за изпълнител, е чуждестранно лице, се прилагат разпоредбите на чл. 58, ал. 3, 4, и 5 от ЗОП.</w:t>
      </w:r>
    </w:p>
    <w:p w14:paraId="1583CD3E" w14:textId="77777777" w:rsidR="00B96275" w:rsidRPr="00FD03B1" w:rsidRDefault="00B96275" w:rsidP="00FD03B1">
      <w:pPr>
        <w:jc w:val="both"/>
        <w:rPr>
          <w:rFonts w:ascii="Times New Roman" w:hAnsi="Times New Roman"/>
          <w:szCs w:val="24"/>
        </w:rPr>
      </w:pPr>
    </w:p>
    <w:p w14:paraId="7C658322"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Възложителят няма право да изисква документи, които:</w:t>
      </w:r>
    </w:p>
    <w:p w14:paraId="5D64B7B8"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1. вече са му били предоставени или са му служебно известни, или</w:t>
      </w:r>
    </w:p>
    <w:p w14:paraId="7BE8FE28"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346B4F73" w14:textId="77777777" w:rsidR="00B96275" w:rsidRPr="00FD03B1" w:rsidRDefault="00B96275" w:rsidP="00FD03B1">
      <w:pPr>
        <w:jc w:val="both"/>
        <w:rPr>
          <w:rFonts w:ascii="Times New Roman" w:hAnsi="Times New Roman"/>
          <w:szCs w:val="24"/>
          <w:highlight w:val="yellow"/>
        </w:rPr>
      </w:pPr>
    </w:p>
    <w:p w14:paraId="13D3BFA1" w14:textId="77777777" w:rsidR="00B96275" w:rsidRPr="00FD03B1" w:rsidRDefault="00B96275" w:rsidP="00FD03B1">
      <w:pPr>
        <w:rPr>
          <w:rFonts w:ascii="Times New Roman" w:hAnsi="Times New Roman"/>
          <w:b/>
          <w:noProof/>
          <w:szCs w:val="24"/>
        </w:rPr>
      </w:pPr>
      <w:r w:rsidRPr="00FD03B1">
        <w:rPr>
          <w:rFonts w:ascii="Times New Roman" w:hAnsi="Times New Roman"/>
          <w:b/>
          <w:noProof/>
          <w:szCs w:val="24"/>
        </w:rPr>
        <w:t>Д. ГАРАНЦИЯ ЗА ИЗПЪЛНЕНИЕ НА ДОГОВОРА</w:t>
      </w:r>
    </w:p>
    <w:p w14:paraId="3D6B3697" w14:textId="77777777" w:rsidR="00B96275" w:rsidRPr="00FD03B1" w:rsidRDefault="00B96275" w:rsidP="00FD03B1">
      <w:pPr>
        <w:rPr>
          <w:rFonts w:ascii="Times New Roman" w:hAnsi="Times New Roman"/>
          <w:b/>
          <w:noProof/>
          <w:szCs w:val="24"/>
        </w:rPr>
      </w:pPr>
    </w:p>
    <w:p w14:paraId="551A140C" w14:textId="77777777" w:rsidR="00B96275" w:rsidRPr="00FD03B1" w:rsidRDefault="00B96275" w:rsidP="00A72589">
      <w:pPr>
        <w:numPr>
          <w:ilvl w:val="0"/>
          <w:numId w:val="6"/>
        </w:numPr>
        <w:tabs>
          <w:tab w:val="left" w:pos="0"/>
        </w:tabs>
        <w:ind w:left="0" w:firstLine="0"/>
        <w:contextualSpacing/>
        <w:jc w:val="both"/>
        <w:rPr>
          <w:rFonts w:ascii="Times New Roman" w:eastAsia="Calibri" w:hAnsi="Times New Roman"/>
          <w:b/>
          <w:noProof/>
          <w:szCs w:val="24"/>
          <w:lang w:eastAsia="en-US"/>
        </w:rPr>
      </w:pPr>
      <w:r w:rsidRPr="00FD03B1">
        <w:rPr>
          <w:rFonts w:ascii="Times New Roman" w:eastAsia="Calibri" w:hAnsi="Times New Roman"/>
          <w:b/>
          <w:noProof/>
          <w:szCs w:val="24"/>
          <w:lang w:eastAsia="en-US"/>
        </w:rPr>
        <w:lastRenderedPageBreak/>
        <w:t>Гаранция за изпълнение:</w:t>
      </w:r>
    </w:p>
    <w:p w14:paraId="0222B554" w14:textId="77777777" w:rsidR="00E4099A"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Участникът, определен за изпълнител, представя гаранция за изпълнение на договора за обществена поръчка в размер на </w:t>
      </w:r>
      <w:r w:rsidR="00E83E8E" w:rsidRPr="00FD03B1">
        <w:rPr>
          <w:rFonts w:ascii="Times New Roman" w:hAnsi="Times New Roman"/>
          <w:b/>
          <w:noProof/>
          <w:szCs w:val="24"/>
        </w:rPr>
        <w:t xml:space="preserve">5 </w:t>
      </w:r>
      <w:r w:rsidRPr="00FD03B1">
        <w:rPr>
          <w:rFonts w:ascii="Times New Roman" w:hAnsi="Times New Roman"/>
          <w:b/>
          <w:noProof/>
          <w:szCs w:val="24"/>
        </w:rPr>
        <w:t>% (</w:t>
      </w:r>
      <w:r w:rsidR="00E83E8E" w:rsidRPr="00FD03B1">
        <w:rPr>
          <w:rFonts w:ascii="Times New Roman" w:hAnsi="Times New Roman"/>
          <w:b/>
          <w:noProof/>
          <w:szCs w:val="24"/>
        </w:rPr>
        <w:t>пет</w:t>
      </w:r>
      <w:r w:rsidR="004475EC" w:rsidRPr="00FD03B1">
        <w:rPr>
          <w:rFonts w:ascii="Times New Roman" w:hAnsi="Times New Roman"/>
          <w:b/>
          <w:noProof/>
          <w:szCs w:val="24"/>
        </w:rPr>
        <w:t xml:space="preserve"> процента</w:t>
      </w:r>
      <w:r w:rsidRPr="00FD03B1">
        <w:rPr>
          <w:rFonts w:ascii="Times New Roman" w:hAnsi="Times New Roman"/>
          <w:b/>
          <w:noProof/>
          <w:szCs w:val="24"/>
        </w:rPr>
        <w:t>)</w:t>
      </w:r>
      <w:r w:rsidRPr="00FD03B1">
        <w:rPr>
          <w:rFonts w:ascii="Times New Roman" w:hAnsi="Times New Roman"/>
          <w:noProof/>
          <w:szCs w:val="24"/>
        </w:rPr>
        <w:t xml:space="preserve"> </w:t>
      </w:r>
      <w:r w:rsidRPr="00FD03B1">
        <w:rPr>
          <w:rFonts w:ascii="Times New Roman" w:eastAsia="TimesNewRomanPS-ItalicMT" w:hAnsi="Times New Roman"/>
          <w:szCs w:val="24"/>
        </w:rPr>
        <w:t>от предложената цена</w:t>
      </w:r>
      <w:r w:rsidRPr="00FD03B1">
        <w:rPr>
          <w:rFonts w:ascii="Times New Roman" w:hAnsi="Times New Roman"/>
          <w:noProof/>
          <w:szCs w:val="24"/>
        </w:rPr>
        <w:t>.</w:t>
      </w:r>
      <w:r w:rsidR="00924EAE" w:rsidRPr="00FD03B1">
        <w:rPr>
          <w:rFonts w:ascii="Times New Roman" w:hAnsi="Times New Roman"/>
          <w:noProof/>
          <w:szCs w:val="24"/>
        </w:rPr>
        <w:t xml:space="preserve"> </w:t>
      </w:r>
    </w:p>
    <w:p w14:paraId="6CCAEB76" w14:textId="77777777" w:rsidR="00F54244" w:rsidRPr="00FD03B1" w:rsidRDefault="00F54244" w:rsidP="00FD03B1">
      <w:pPr>
        <w:jc w:val="both"/>
        <w:rPr>
          <w:rFonts w:ascii="Times New Roman" w:hAnsi="Times New Roman"/>
          <w:b/>
          <w:szCs w:val="24"/>
        </w:rPr>
      </w:pPr>
    </w:p>
    <w:p w14:paraId="1D4DB56A" w14:textId="77097B00" w:rsidR="00B96275" w:rsidRPr="00FD03B1" w:rsidRDefault="00B96275" w:rsidP="00FD03B1">
      <w:pPr>
        <w:jc w:val="both"/>
        <w:rPr>
          <w:rFonts w:ascii="Times New Roman" w:hAnsi="Times New Roman"/>
          <w:szCs w:val="24"/>
        </w:rPr>
      </w:pPr>
      <w:r w:rsidRPr="00FD03B1">
        <w:rPr>
          <w:rFonts w:ascii="Times New Roman" w:hAnsi="Times New Roman"/>
          <w:noProof/>
          <w:szCs w:val="24"/>
        </w:rPr>
        <w:t>Гаранцията за изпълнение на договора се представя от участника, определен за изпълнител на поръчката при подписване на договора.</w:t>
      </w:r>
    </w:p>
    <w:p w14:paraId="2B0D087B" w14:textId="77777777" w:rsidR="00C87DCF" w:rsidRPr="00FD03B1" w:rsidRDefault="00B96275" w:rsidP="00FD03B1">
      <w:pPr>
        <w:jc w:val="both"/>
        <w:rPr>
          <w:rFonts w:ascii="Times New Roman" w:hAnsi="Times New Roman"/>
          <w:noProof/>
          <w:szCs w:val="24"/>
        </w:rPr>
      </w:pPr>
      <w:r w:rsidRPr="00FD03B1">
        <w:rPr>
          <w:rFonts w:ascii="Times New Roman" w:hAnsi="Times New Roman"/>
          <w:noProof/>
          <w:szCs w:val="24"/>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3C7F9B1B" w14:textId="2B67A5F6" w:rsidR="00C87DCF" w:rsidRPr="00D62B52" w:rsidRDefault="00C87DCF" w:rsidP="00FD03B1">
      <w:pPr>
        <w:jc w:val="both"/>
        <w:rPr>
          <w:rFonts w:ascii="Times New Roman" w:hAnsi="Times New Roman"/>
          <w:noProof/>
          <w:szCs w:val="24"/>
        </w:rPr>
      </w:pPr>
      <w:r w:rsidRPr="00FD03B1">
        <w:rPr>
          <w:rFonts w:ascii="Times New Roman" w:hAnsi="Times New Roman"/>
          <w:noProof/>
          <w:szCs w:val="24"/>
        </w:rPr>
        <w:t xml:space="preserve">Възложителят предвижда гаранцията за изпълнение да се освобождава на части по следния начин: </w:t>
      </w:r>
      <w:r w:rsidRPr="00FD03B1">
        <w:rPr>
          <w:rFonts w:ascii="Times New Roman" w:eastAsia="TimesNewRomanPS-ItalicMT" w:hAnsi="Times New Roman"/>
          <w:szCs w:val="24"/>
        </w:rPr>
        <w:t xml:space="preserve">при липса на възражения по </w:t>
      </w:r>
      <w:r w:rsidR="00BE6775" w:rsidRPr="00893BB8">
        <w:rPr>
          <w:rFonts w:ascii="Times New Roman" w:eastAsia="TimesNewRomanPS-ItalicMT" w:hAnsi="Times New Roman"/>
          <w:szCs w:val="24"/>
        </w:rPr>
        <w:t>доставката</w:t>
      </w:r>
      <w:r w:rsidRPr="00FD03B1">
        <w:rPr>
          <w:rFonts w:ascii="Times New Roman" w:eastAsia="TimesNewRomanPS-ItalicMT" w:hAnsi="Times New Roman"/>
          <w:szCs w:val="24"/>
        </w:rPr>
        <w:t xml:space="preserve">, възложителят освобождава част от гаранцията за изпълнение в размер на 2 % от предложената цена без ДДС, в срок от 30 дни след </w:t>
      </w:r>
      <w:r w:rsidR="00655CDA">
        <w:rPr>
          <w:rFonts w:ascii="Times New Roman" w:eastAsia="TimesNewRomanPS-ItalicMT" w:hAnsi="Times New Roman"/>
          <w:szCs w:val="24"/>
        </w:rPr>
        <w:t>подписването на двустранен приемо-предавателен протокол</w:t>
      </w:r>
      <w:r w:rsidRPr="00FD03B1">
        <w:rPr>
          <w:rFonts w:ascii="Times New Roman" w:eastAsia="TimesNewRomanPS-ItalicMT" w:hAnsi="Times New Roman"/>
          <w:szCs w:val="24"/>
        </w:rPr>
        <w:t xml:space="preserve">; възложителят освобождава част от гаранцията за изпълнение в размер на 3 % от предложената цена без ДДС </w:t>
      </w:r>
      <w:r w:rsidR="00D62B52" w:rsidRPr="00893BB8">
        <w:rPr>
          <w:rFonts w:ascii="Times New Roman" w:eastAsia="TimesNewRomanPS-ItalicMT" w:hAnsi="Times New Roman"/>
          <w:szCs w:val="24"/>
        </w:rPr>
        <w:t xml:space="preserve">в 30-дневен срок </w:t>
      </w:r>
      <w:r w:rsidRPr="00893BB8">
        <w:rPr>
          <w:rFonts w:ascii="Times New Roman" w:eastAsia="TimesNewRomanPS-ItalicMT" w:hAnsi="Times New Roman"/>
          <w:szCs w:val="24"/>
        </w:rPr>
        <w:t>след изтичане на гаранционния срок на доставените устройства.</w:t>
      </w:r>
    </w:p>
    <w:p w14:paraId="5C296E76" w14:textId="77777777" w:rsidR="00C87DCF" w:rsidRPr="00FD03B1" w:rsidRDefault="00C87DCF" w:rsidP="00FD03B1">
      <w:pPr>
        <w:jc w:val="both"/>
        <w:rPr>
          <w:rFonts w:ascii="Times New Roman" w:hAnsi="Times New Roman"/>
          <w:noProof/>
          <w:szCs w:val="24"/>
        </w:rPr>
      </w:pPr>
    </w:p>
    <w:p w14:paraId="42DF5598" w14:textId="0B99EB50" w:rsidR="00B96275" w:rsidRPr="00FD03B1" w:rsidRDefault="00B96275" w:rsidP="00893BB8">
      <w:pPr>
        <w:jc w:val="both"/>
        <w:rPr>
          <w:rFonts w:ascii="Times New Roman" w:hAnsi="Times New Roman"/>
          <w:noProof/>
          <w:szCs w:val="24"/>
        </w:rPr>
      </w:pPr>
      <w:r w:rsidRPr="00FD03B1">
        <w:rPr>
          <w:rFonts w:ascii="Times New Roman" w:hAnsi="Times New Roman"/>
          <w:noProof/>
          <w:szCs w:val="24"/>
        </w:rPr>
        <w:t>Определеният изпълнител избира сам формата на гаранцията за изпълнение.</w:t>
      </w:r>
    </w:p>
    <w:p w14:paraId="0CE3880E" w14:textId="77777777" w:rsidR="00B96275" w:rsidRPr="00FD03B1" w:rsidRDefault="00B96275" w:rsidP="00FD03B1">
      <w:pPr>
        <w:tabs>
          <w:tab w:val="left" w:pos="931"/>
        </w:tabs>
        <w:jc w:val="both"/>
        <w:rPr>
          <w:rFonts w:ascii="Times New Roman" w:hAnsi="Times New Roman"/>
          <w:szCs w:val="24"/>
        </w:rPr>
      </w:pPr>
      <w:r w:rsidRPr="00FD03B1">
        <w:rPr>
          <w:rFonts w:ascii="Times New Roman" w:hAnsi="Times New Roman"/>
          <w:noProof/>
          <w:szCs w:val="24"/>
        </w:rPr>
        <w:t>Гаранцията за изпълнение се представя като:</w:t>
      </w:r>
    </w:p>
    <w:p w14:paraId="0FE740C7" w14:textId="77777777" w:rsidR="00B96275" w:rsidRPr="00FD03B1" w:rsidRDefault="00B96275" w:rsidP="00A72589">
      <w:pPr>
        <w:numPr>
          <w:ilvl w:val="0"/>
          <w:numId w:val="7"/>
        </w:numPr>
        <w:tabs>
          <w:tab w:val="left" w:pos="284"/>
        </w:tabs>
        <w:ind w:left="0" w:firstLine="0"/>
        <w:jc w:val="both"/>
        <w:rPr>
          <w:rFonts w:ascii="Times New Roman" w:hAnsi="Times New Roman"/>
          <w:noProof/>
          <w:szCs w:val="24"/>
        </w:rPr>
      </w:pPr>
      <w:r w:rsidRPr="00FD03B1">
        <w:rPr>
          <w:rFonts w:ascii="Times New Roman" w:hAnsi="Times New Roman"/>
          <w:noProof/>
          <w:szCs w:val="24"/>
        </w:rPr>
        <w:t>Парична сума;</w:t>
      </w:r>
    </w:p>
    <w:p w14:paraId="35ACD4E8" w14:textId="77777777" w:rsidR="00B96275" w:rsidRPr="00FD03B1" w:rsidRDefault="00B96275" w:rsidP="00A72589">
      <w:pPr>
        <w:numPr>
          <w:ilvl w:val="0"/>
          <w:numId w:val="7"/>
        </w:numPr>
        <w:tabs>
          <w:tab w:val="left" w:pos="284"/>
        </w:tabs>
        <w:ind w:left="0" w:firstLine="0"/>
        <w:jc w:val="both"/>
        <w:rPr>
          <w:rFonts w:ascii="Times New Roman" w:hAnsi="Times New Roman"/>
          <w:noProof/>
          <w:szCs w:val="24"/>
        </w:rPr>
      </w:pPr>
      <w:r w:rsidRPr="00FD03B1">
        <w:rPr>
          <w:rFonts w:ascii="Times New Roman" w:hAnsi="Times New Roman"/>
          <w:noProof/>
          <w:szCs w:val="24"/>
        </w:rPr>
        <w:t>Банкова гаранция;</w:t>
      </w:r>
    </w:p>
    <w:p w14:paraId="42708E1D" w14:textId="77777777" w:rsidR="00B96275" w:rsidRPr="00FD03B1" w:rsidRDefault="00B96275" w:rsidP="00A72589">
      <w:pPr>
        <w:numPr>
          <w:ilvl w:val="0"/>
          <w:numId w:val="7"/>
        </w:numPr>
        <w:tabs>
          <w:tab w:val="left" w:pos="284"/>
        </w:tabs>
        <w:ind w:left="0" w:firstLine="0"/>
        <w:jc w:val="both"/>
        <w:rPr>
          <w:rFonts w:ascii="Times New Roman" w:hAnsi="Times New Roman"/>
          <w:noProof/>
          <w:szCs w:val="24"/>
        </w:rPr>
      </w:pPr>
      <w:r w:rsidRPr="00FD03B1">
        <w:rPr>
          <w:rFonts w:ascii="Times New Roman" w:hAnsi="Times New Roman"/>
          <w:noProof/>
          <w:szCs w:val="24"/>
        </w:rPr>
        <w:t>Застраховка, която обезпечава изпълнението чрез покритие на отговорността на изпълнителя.</w:t>
      </w:r>
    </w:p>
    <w:p w14:paraId="7308D376" w14:textId="77777777" w:rsidR="00B96275" w:rsidRPr="00FD03B1" w:rsidRDefault="00B96275" w:rsidP="00FD03B1">
      <w:pPr>
        <w:tabs>
          <w:tab w:val="left" w:pos="931"/>
        </w:tabs>
        <w:jc w:val="both"/>
        <w:rPr>
          <w:rFonts w:ascii="Times New Roman" w:hAnsi="Times New Roman"/>
          <w:noProof/>
          <w:szCs w:val="24"/>
        </w:rPr>
      </w:pPr>
    </w:p>
    <w:p w14:paraId="34A54968" w14:textId="0F7D474D" w:rsidR="00B96275" w:rsidRPr="00FD03B1" w:rsidRDefault="00B96275" w:rsidP="00FD03B1">
      <w:pPr>
        <w:jc w:val="both"/>
        <w:rPr>
          <w:rFonts w:ascii="Times New Roman" w:hAnsi="Times New Roman"/>
          <w:b/>
          <w:bCs/>
          <w:szCs w:val="24"/>
        </w:rPr>
      </w:pPr>
      <w:r w:rsidRPr="00FD03B1">
        <w:rPr>
          <w:rFonts w:ascii="Times New Roman" w:hAnsi="Times New Roman"/>
          <w:noProof/>
          <w:szCs w:val="24"/>
        </w:rPr>
        <w:t xml:space="preserve">Ако гаранцията за изпълнение на договора се представя под формата на парична сума, тя се превежда по сметката на </w:t>
      </w:r>
      <w:r w:rsidR="00BE6775">
        <w:rPr>
          <w:rFonts w:ascii="Times New Roman" w:hAnsi="Times New Roman"/>
          <w:noProof/>
          <w:szCs w:val="24"/>
        </w:rPr>
        <w:t>Държавна агенция „Е</w:t>
      </w:r>
      <w:r w:rsidR="00523293" w:rsidRPr="00FD03B1">
        <w:rPr>
          <w:rFonts w:ascii="Times New Roman" w:hAnsi="Times New Roman"/>
          <w:noProof/>
          <w:szCs w:val="24"/>
        </w:rPr>
        <w:t>лектронно управление“</w:t>
      </w:r>
      <w:r w:rsidRPr="00FD03B1">
        <w:rPr>
          <w:rFonts w:ascii="Times New Roman" w:hAnsi="Times New Roman"/>
          <w:noProof/>
          <w:szCs w:val="24"/>
        </w:rPr>
        <w:t>, като банковите такси по превода са за сметка на наредителя.</w:t>
      </w:r>
    </w:p>
    <w:p w14:paraId="43FDF838" w14:textId="3A3F06FD" w:rsidR="00B96275" w:rsidRPr="00FD03B1" w:rsidRDefault="00B96275" w:rsidP="00FD03B1">
      <w:pPr>
        <w:jc w:val="both"/>
        <w:rPr>
          <w:rFonts w:ascii="Times New Roman" w:hAnsi="Times New Roman"/>
          <w:szCs w:val="24"/>
        </w:rPr>
      </w:pPr>
      <w:r w:rsidRPr="00FD03B1">
        <w:rPr>
          <w:rFonts w:ascii="Times New Roman" w:hAnsi="Times New Roman"/>
          <w:noProof/>
          <w:szCs w:val="24"/>
        </w:rPr>
        <w:t>В случай, че гаранцията за изпълнение на договора е под формата на банкова гаранция, същата следва да съдържа задължение на банката-гарант да извърши безотказно и безусловно плащане при първо писмено искане на възложителя, съдържащо изявление за договорно основание за усвояване на гаранцията за изпълнение.</w:t>
      </w:r>
    </w:p>
    <w:p w14:paraId="0128433B" w14:textId="63711EF8" w:rsidR="00B96275" w:rsidRPr="00FD03B1" w:rsidRDefault="00E62D74" w:rsidP="00FD03B1">
      <w:pPr>
        <w:jc w:val="both"/>
        <w:rPr>
          <w:rFonts w:ascii="Times New Roman" w:hAnsi="Times New Roman"/>
          <w:noProof/>
          <w:szCs w:val="24"/>
        </w:rPr>
      </w:pPr>
      <w:r>
        <w:rPr>
          <w:rFonts w:ascii="Times New Roman" w:hAnsi="Times New Roman"/>
          <w:noProof/>
          <w:szCs w:val="24"/>
        </w:rPr>
        <w:t>Банковата гаранция, издадена от чуждестранна банка</w:t>
      </w:r>
      <w:r w:rsidR="00B96275" w:rsidRPr="00FD03B1">
        <w:rPr>
          <w:rFonts w:ascii="Times New Roman" w:hAnsi="Times New Roman"/>
          <w:noProof/>
          <w:szCs w:val="24"/>
        </w:rPr>
        <w:t xml:space="preserve"> следва да </w:t>
      </w:r>
      <w:r>
        <w:rPr>
          <w:rFonts w:ascii="Times New Roman" w:hAnsi="Times New Roman"/>
          <w:noProof/>
          <w:szCs w:val="24"/>
        </w:rPr>
        <w:t>е авизирана</w:t>
      </w:r>
      <w:r w:rsidR="00B96275" w:rsidRPr="00FD03B1">
        <w:rPr>
          <w:rFonts w:ascii="Times New Roman" w:hAnsi="Times New Roman"/>
          <w:noProof/>
          <w:szCs w:val="24"/>
        </w:rPr>
        <w:t xml:space="preserve"> чрез българска банка, потвърждаваща автентичността на съобщението, в превод на български език.</w:t>
      </w:r>
    </w:p>
    <w:p w14:paraId="00A7DB78" w14:textId="1B934029" w:rsidR="00B96275" w:rsidRPr="00FD03B1" w:rsidRDefault="00E62D74" w:rsidP="00FD03B1">
      <w:pPr>
        <w:jc w:val="both"/>
        <w:rPr>
          <w:rFonts w:ascii="Times New Roman" w:hAnsi="Times New Roman"/>
          <w:noProof/>
          <w:szCs w:val="24"/>
        </w:rPr>
      </w:pPr>
      <w:r>
        <w:rPr>
          <w:rFonts w:ascii="Times New Roman" w:hAnsi="Times New Roman"/>
          <w:noProof/>
          <w:szCs w:val="24"/>
        </w:rPr>
        <w:t>При представяне на гаранцията</w:t>
      </w:r>
      <w:r w:rsidR="00B96275" w:rsidRPr="00FD03B1">
        <w:rPr>
          <w:rFonts w:ascii="Times New Roman" w:hAnsi="Times New Roman"/>
          <w:noProof/>
          <w:szCs w:val="24"/>
        </w:rPr>
        <w:t xml:space="preserve"> с платежно нареждане или банкова гаранция, изрично се посочва предмета на договора, за ко</w:t>
      </w:r>
      <w:r>
        <w:rPr>
          <w:rFonts w:ascii="Times New Roman" w:hAnsi="Times New Roman"/>
          <w:noProof/>
          <w:szCs w:val="24"/>
        </w:rPr>
        <w:t>й</w:t>
      </w:r>
      <w:r w:rsidR="00B96275" w:rsidRPr="00FD03B1">
        <w:rPr>
          <w:rFonts w:ascii="Times New Roman" w:hAnsi="Times New Roman"/>
          <w:noProof/>
          <w:szCs w:val="24"/>
        </w:rPr>
        <w:t>то се представя гаранцията, в съответствие с определеното в него.</w:t>
      </w:r>
    </w:p>
    <w:p w14:paraId="429B4471" w14:textId="221FC285"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Разходите по откриването и поддържането на гаранцията за изпълнение са за сметка на участника, респективно изпълнителя.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599D6AB7" w14:textId="77777777" w:rsidR="00B96275" w:rsidRPr="00FD03B1" w:rsidRDefault="00B96275" w:rsidP="00FD03B1">
      <w:pPr>
        <w:jc w:val="both"/>
        <w:rPr>
          <w:rFonts w:ascii="Times New Roman" w:hAnsi="Times New Roman"/>
          <w:noProof/>
          <w:szCs w:val="24"/>
        </w:rPr>
      </w:pPr>
    </w:p>
    <w:p w14:paraId="0713E0E6" w14:textId="37763DF6" w:rsidR="00B96275" w:rsidRPr="00FD03B1" w:rsidRDefault="00B96275" w:rsidP="00FD03B1">
      <w:pPr>
        <w:jc w:val="both"/>
        <w:rPr>
          <w:rFonts w:ascii="Times New Roman" w:hAnsi="Times New Roman"/>
          <w:szCs w:val="24"/>
        </w:rPr>
      </w:pPr>
      <w:r w:rsidRPr="00FD03B1">
        <w:rPr>
          <w:rFonts w:ascii="Times New Roman" w:hAnsi="Times New Roman"/>
          <w:i/>
          <w:noProof/>
          <w:szCs w:val="24"/>
          <w:u w:val="single"/>
        </w:rPr>
        <w:t>Забележка:</w:t>
      </w:r>
      <w:r w:rsidRPr="00FD03B1">
        <w:rPr>
          <w:rFonts w:ascii="Times New Roman" w:hAnsi="Times New Roman"/>
          <w:i/>
          <w:noProof/>
          <w:szCs w:val="24"/>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w:t>
      </w:r>
    </w:p>
    <w:p w14:paraId="58A70B65" w14:textId="77777777" w:rsidR="00B96275" w:rsidRPr="00FD03B1" w:rsidRDefault="00B96275" w:rsidP="00FD03B1">
      <w:pPr>
        <w:rPr>
          <w:rFonts w:ascii="Times New Roman" w:hAnsi="Times New Roman"/>
          <w:b/>
          <w:noProof/>
          <w:szCs w:val="24"/>
        </w:rPr>
      </w:pPr>
    </w:p>
    <w:p w14:paraId="1B6CF7B6" w14:textId="343C6531" w:rsidR="00B96275" w:rsidRPr="00FD03B1" w:rsidRDefault="00B96275" w:rsidP="00FD03B1">
      <w:pPr>
        <w:rPr>
          <w:rFonts w:ascii="Times New Roman" w:hAnsi="Times New Roman"/>
          <w:b/>
          <w:noProof/>
          <w:szCs w:val="24"/>
        </w:rPr>
      </w:pPr>
      <w:r w:rsidRPr="00FD03B1">
        <w:rPr>
          <w:rFonts w:ascii="Times New Roman" w:hAnsi="Times New Roman"/>
          <w:b/>
          <w:noProof/>
          <w:szCs w:val="24"/>
        </w:rPr>
        <w:t>РАЗДЕЛ VI – ДРУГИ УСЛОВИЯ</w:t>
      </w:r>
    </w:p>
    <w:p w14:paraId="3E025DE5" w14:textId="5CBAE555" w:rsidR="009176FA" w:rsidRPr="00FD03B1" w:rsidRDefault="00B96275" w:rsidP="00FD03B1">
      <w:pPr>
        <w:tabs>
          <w:tab w:val="left" w:pos="720"/>
        </w:tabs>
        <w:spacing w:before="120"/>
        <w:jc w:val="both"/>
        <w:rPr>
          <w:rFonts w:ascii="Times New Roman" w:hAnsi="Times New Roman"/>
          <w:noProof/>
          <w:szCs w:val="24"/>
          <w:highlight w:val="yellow"/>
        </w:rPr>
      </w:pPr>
      <w:r w:rsidRPr="00FD03B1">
        <w:rPr>
          <w:rFonts w:ascii="Times New Roman" w:hAnsi="Times New Roman"/>
          <w:noProof/>
          <w:szCs w:val="24"/>
        </w:rPr>
        <w:t>Във връзка с провеждането на процедурата и подготовката на офертите за въпроси, които не са разгледани в</w:t>
      </w:r>
      <w:r w:rsidR="00980254" w:rsidRPr="00FD03B1">
        <w:rPr>
          <w:rFonts w:ascii="Times New Roman" w:hAnsi="Times New Roman"/>
          <w:noProof/>
          <w:szCs w:val="24"/>
        </w:rPr>
        <w:t xml:space="preserve"> обявлението и документацията за участие</w:t>
      </w:r>
      <w:r w:rsidRPr="00FD03B1">
        <w:rPr>
          <w:rFonts w:ascii="Times New Roman" w:hAnsi="Times New Roman"/>
          <w:noProof/>
          <w:szCs w:val="24"/>
        </w:rPr>
        <w:t xml:space="preserve">, следва да се спазват изискванията </w:t>
      </w:r>
      <w:r w:rsidR="00E62D74">
        <w:rPr>
          <w:rFonts w:ascii="Times New Roman" w:hAnsi="Times New Roman"/>
          <w:noProof/>
          <w:szCs w:val="24"/>
        </w:rPr>
        <w:t>на Закона за обществени поръчки и</w:t>
      </w:r>
      <w:r w:rsidRPr="00FD03B1">
        <w:rPr>
          <w:rFonts w:ascii="Times New Roman" w:hAnsi="Times New Roman"/>
          <w:noProof/>
          <w:szCs w:val="24"/>
        </w:rPr>
        <w:t xml:space="preserve"> </w:t>
      </w:r>
      <w:r w:rsidR="00980254" w:rsidRPr="00FD03B1">
        <w:rPr>
          <w:rFonts w:ascii="Times New Roman" w:hAnsi="Times New Roman"/>
          <w:noProof/>
          <w:szCs w:val="24"/>
        </w:rPr>
        <w:t>Правилника за прилагане на закона за обществените поръчки.</w:t>
      </w:r>
    </w:p>
    <w:p w14:paraId="4F11D92A" w14:textId="77777777" w:rsidR="00CD3EDC" w:rsidRDefault="00CD3EDC" w:rsidP="00FD03B1">
      <w:pPr>
        <w:rPr>
          <w:rFonts w:ascii="Times New Roman" w:hAnsi="Times New Roman"/>
          <w:noProof/>
          <w:szCs w:val="24"/>
        </w:rPr>
      </w:pPr>
    </w:p>
    <w:p w14:paraId="08FCE2B2" w14:textId="77777777" w:rsidR="00E62D74" w:rsidRDefault="00E62D74" w:rsidP="00FD03B1">
      <w:pPr>
        <w:rPr>
          <w:rFonts w:ascii="Times New Roman" w:hAnsi="Times New Roman"/>
          <w:noProof/>
          <w:szCs w:val="24"/>
        </w:rPr>
      </w:pPr>
    </w:p>
    <w:p w14:paraId="689180F5" w14:textId="77777777" w:rsidR="00E62D74" w:rsidRDefault="00E62D74" w:rsidP="00FD03B1">
      <w:pPr>
        <w:rPr>
          <w:rFonts w:ascii="Times New Roman" w:hAnsi="Times New Roman"/>
          <w:noProof/>
          <w:szCs w:val="24"/>
        </w:rPr>
      </w:pPr>
    </w:p>
    <w:p w14:paraId="310D1CFC" w14:textId="77777777" w:rsidR="00E62D74" w:rsidRDefault="00E62D74" w:rsidP="00FD03B1">
      <w:pPr>
        <w:rPr>
          <w:rFonts w:ascii="Times New Roman" w:hAnsi="Times New Roman"/>
          <w:noProof/>
          <w:szCs w:val="24"/>
        </w:rPr>
      </w:pPr>
    </w:p>
    <w:p w14:paraId="5F1DAB30" w14:textId="77777777" w:rsidR="00E62D74" w:rsidRDefault="00E62D74" w:rsidP="00FD03B1">
      <w:pPr>
        <w:rPr>
          <w:rFonts w:ascii="Times New Roman" w:hAnsi="Times New Roman"/>
          <w:noProof/>
          <w:szCs w:val="24"/>
        </w:rPr>
      </w:pPr>
    </w:p>
    <w:p w14:paraId="103D40C2" w14:textId="77777777" w:rsidR="00E62D74" w:rsidRDefault="00E62D74" w:rsidP="00FD03B1">
      <w:pPr>
        <w:rPr>
          <w:rFonts w:ascii="Times New Roman" w:hAnsi="Times New Roman"/>
          <w:noProof/>
          <w:szCs w:val="24"/>
        </w:rPr>
      </w:pPr>
    </w:p>
    <w:p w14:paraId="18EA10AB" w14:textId="77777777" w:rsidR="00E62D74" w:rsidRDefault="00E62D74" w:rsidP="00FD03B1">
      <w:pPr>
        <w:rPr>
          <w:rFonts w:ascii="Times New Roman" w:hAnsi="Times New Roman"/>
          <w:noProof/>
          <w:szCs w:val="24"/>
        </w:rPr>
      </w:pPr>
    </w:p>
    <w:p w14:paraId="668E40D1" w14:textId="77777777" w:rsidR="00E62D74" w:rsidRDefault="00E62D74" w:rsidP="00FD03B1">
      <w:pPr>
        <w:rPr>
          <w:rFonts w:ascii="Times New Roman" w:hAnsi="Times New Roman"/>
          <w:noProof/>
          <w:szCs w:val="24"/>
        </w:rPr>
      </w:pPr>
    </w:p>
    <w:p w14:paraId="7A5983D0" w14:textId="77777777" w:rsidR="00E62D74" w:rsidRDefault="00E62D74" w:rsidP="00FD03B1">
      <w:pPr>
        <w:rPr>
          <w:rFonts w:ascii="Times New Roman" w:hAnsi="Times New Roman"/>
          <w:noProof/>
          <w:szCs w:val="24"/>
        </w:rPr>
      </w:pPr>
    </w:p>
    <w:p w14:paraId="5722C65C" w14:textId="77777777" w:rsidR="00E62D74" w:rsidRDefault="00E62D74" w:rsidP="00FD03B1">
      <w:pPr>
        <w:rPr>
          <w:rFonts w:ascii="Times New Roman" w:hAnsi="Times New Roman"/>
          <w:noProof/>
          <w:szCs w:val="24"/>
        </w:rPr>
      </w:pPr>
    </w:p>
    <w:p w14:paraId="6C20A4BD" w14:textId="77777777" w:rsidR="00E62D74" w:rsidRDefault="00E62D74" w:rsidP="00FD03B1">
      <w:pPr>
        <w:rPr>
          <w:rFonts w:ascii="Times New Roman" w:hAnsi="Times New Roman"/>
          <w:noProof/>
          <w:szCs w:val="24"/>
        </w:rPr>
      </w:pPr>
    </w:p>
    <w:p w14:paraId="3B5CE763" w14:textId="77777777" w:rsidR="00E62D74" w:rsidRDefault="00E62D74" w:rsidP="00FD03B1">
      <w:pPr>
        <w:rPr>
          <w:rFonts w:ascii="Times New Roman" w:hAnsi="Times New Roman"/>
          <w:noProof/>
          <w:szCs w:val="24"/>
        </w:rPr>
      </w:pPr>
    </w:p>
    <w:p w14:paraId="76259D33" w14:textId="77777777" w:rsidR="00E62D74" w:rsidRPr="00FD03B1" w:rsidRDefault="00E62D74" w:rsidP="00FD03B1">
      <w:pPr>
        <w:rPr>
          <w:rFonts w:ascii="Times New Roman" w:hAnsi="Times New Roman"/>
          <w:noProof/>
          <w:szCs w:val="24"/>
        </w:rPr>
      </w:pPr>
    </w:p>
    <w:p w14:paraId="47D732D9" w14:textId="72D0B06C" w:rsidR="00B96275" w:rsidRPr="00FD03B1" w:rsidRDefault="00B96275" w:rsidP="00FD03B1">
      <w:pPr>
        <w:rPr>
          <w:rFonts w:ascii="Times New Roman" w:hAnsi="Times New Roman"/>
          <w:b/>
          <w:noProof/>
          <w:szCs w:val="24"/>
        </w:rPr>
      </w:pPr>
      <w:r w:rsidRPr="00FD03B1">
        <w:rPr>
          <w:rFonts w:ascii="Times New Roman" w:hAnsi="Times New Roman"/>
          <w:b/>
          <w:noProof/>
          <w:szCs w:val="24"/>
        </w:rPr>
        <w:t>РАЗДЕЛ VII – ОБРАЗЦИ НА ДОКУМЕНТИ</w:t>
      </w:r>
    </w:p>
    <w:p w14:paraId="25C6951C" w14:textId="77777777" w:rsidR="00B96275" w:rsidRPr="00FD03B1" w:rsidRDefault="00B96275" w:rsidP="00FD03B1">
      <w:pPr>
        <w:jc w:val="right"/>
        <w:rPr>
          <w:rFonts w:ascii="Times New Roman" w:hAnsi="Times New Roman"/>
          <w:b/>
          <w:noProof/>
          <w:szCs w:val="24"/>
        </w:rPr>
      </w:pPr>
      <w:r w:rsidRPr="00FD03B1">
        <w:rPr>
          <w:rFonts w:ascii="Times New Roman" w:hAnsi="Times New Roman"/>
          <w:b/>
          <w:noProof/>
          <w:szCs w:val="24"/>
        </w:rPr>
        <w:t xml:space="preserve">                                                                                                                                                                         </w:t>
      </w:r>
      <w:r w:rsidRPr="00FD03B1">
        <w:rPr>
          <w:rFonts w:ascii="Times New Roman" w:hAnsi="Times New Roman"/>
          <w:b/>
          <w:i/>
          <w:noProof/>
          <w:szCs w:val="24"/>
        </w:rPr>
        <w:tab/>
        <w:t>Образец № 1</w:t>
      </w:r>
    </w:p>
    <w:p w14:paraId="4E532AB0" w14:textId="77777777" w:rsidR="00B96275" w:rsidRPr="00FD03B1" w:rsidRDefault="00B96275" w:rsidP="00FD03B1">
      <w:pPr>
        <w:jc w:val="center"/>
        <w:outlineLvl w:val="0"/>
        <w:rPr>
          <w:rFonts w:ascii="Times New Roman" w:hAnsi="Times New Roman"/>
          <w:b/>
          <w:bCs/>
          <w:caps/>
          <w:noProof/>
          <w:szCs w:val="24"/>
        </w:rPr>
      </w:pPr>
    </w:p>
    <w:p w14:paraId="679981C5" w14:textId="77777777" w:rsidR="00B96275" w:rsidRPr="00FD03B1" w:rsidRDefault="00B96275" w:rsidP="00FD03B1">
      <w:pPr>
        <w:jc w:val="center"/>
        <w:outlineLvl w:val="0"/>
        <w:rPr>
          <w:rFonts w:ascii="Times New Roman" w:hAnsi="Times New Roman"/>
          <w:bCs/>
          <w:caps/>
          <w:noProof/>
          <w:szCs w:val="24"/>
        </w:rPr>
      </w:pPr>
      <w:bookmarkStart w:id="0" w:name="_Toc401149019"/>
      <w:bookmarkStart w:id="1" w:name="_Toc400111903"/>
      <w:r w:rsidRPr="00FD03B1">
        <w:rPr>
          <w:rFonts w:ascii="Times New Roman" w:hAnsi="Times New Roman"/>
          <w:b/>
          <w:bCs/>
          <w:caps/>
          <w:noProof/>
          <w:szCs w:val="24"/>
        </w:rPr>
        <w:t>ОПИС НА  документите И ИНФОРМАЦИЯТА съдържащи се в ОФЕРТАТА</w:t>
      </w:r>
      <w:bookmarkEnd w:id="0"/>
      <w:bookmarkEnd w:id="1"/>
      <w:r w:rsidRPr="00FD03B1">
        <w:rPr>
          <w:rFonts w:ascii="Times New Roman" w:hAnsi="Times New Roman"/>
          <w:b/>
          <w:bCs/>
          <w:caps/>
          <w:noProof/>
          <w:szCs w:val="24"/>
        </w:rPr>
        <w:t xml:space="preserve"> </w:t>
      </w:r>
    </w:p>
    <w:p w14:paraId="0714489F" w14:textId="27C33FF6" w:rsidR="00B96275" w:rsidRPr="00FD03B1" w:rsidRDefault="00B96275" w:rsidP="00FD03B1">
      <w:pPr>
        <w:jc w:val="both"/>
        <w:rPr>
          <w:rFonts w:ascii="Times New Roman" w:hAnsi="Times New Roman"/>
          <w:iCs/>
          <w:noProof/>
          <w:szCs w:val="24"/>
        </w:rPr>
      </w:pPr>
      <w:r w:rsidRPr="00FD03B1">
        <w:rPr>
          <w:rFonts w:ascii="Times New Roman" w:hAnsi="Times New Roman"/>
          <w:caps/>
          <w:noProof/>
          <w:szCs w:val="24"/>
        </w:rPr>
        <w:t xml:space="preserve"> </w:t>
      </w:r>
      <w:r w:rsidRPr="00FD03B1">
        <w:rPr>
          <w:rFonts w:ascii="Times New Roman" w:hAnsi="Times New Roman"/>
          <w:noProof/>
          <w:szCs w:val="24"/>
        </w:rPr>
        <w:t>на .......................................................................................................................................</w:t>
      </w:r>
      <w:r w:rsidR="00FC0740">
        <w:rPr>
          <w:rFonts w:ascii="Times New Roman" w:hAnsi="Times New Roman"/>
          <w:noProof/>
          <w:szCs w:val="24"/>
        </w:rPr>
        <w:t>................</w:t>
      </w:r>
    </w:p>
    <w:p w14:paraId="3032BE60" w14:textId="77777777" w:rsidR="00B96275" w:rsidRPr="00FD03B1" w:rsidRDefault="00B96275" w:rsidP="00FD03B1">
      <w:pPr>
        <w:jc w:val="both"/>
        <w:rPr>
          <w:rFonts w:ascii="Times New Roman" w:hAnsi="Times New Roman"/>
          <w:i/>
          <w:iCs/>
          <w:noProof/>
          <w:szCs w:val="24"/>
        </w:rPr>
      </w:pPr>
      <w:r w:rsidRPr="00FD03B1">
        <w:rPr>
          <w:rFonts w:ascii="Times New Roman" w:hAnsi="Times New Roman"/>
          <w:i/>
          <w:iCs/>
          <w:noProof/>
          <w:szCs w:val="24"/>
        </w:rPr>
        <w:t xml:space="preserve">                                                    (изписва се наименованието на  участника)</w:t>
      </w:r>
    </w:p>
    <w:p w14:paraId="25BE2EB6" w14:textId="77777777" w:rsidR="00B96275" w:rsidRPr="00FD03B1" w:rsidRDefault="00B96275" w:rsidP="00FD03B1">
      <w:pPr>
        <w:jc w:val="both"/>
        <w:rPr>
          <w:rFonts w:ascii="Times New Roman" w:hAnsi="Times New Roman"/>
          <w:bCs/>
          <w:noProof/>
          <w:szCs w:val="24"/>
        </w:rPr>
      </w:pPr>
    </w:p>
    <w:p w14:paraId="0C12BAB0" w14:textId="1AA2D321" w:rsidR="00B96275" w:rsidRPr="00FD03B1" w:rsidRDefault="00B96275" w:rsidP="00FD03B1">
      <w:pPr>
        <w:jc w:val="both"/>
        <w:rPr>
          <w:rFonts w:ascii="Times New Roman" w:hAnsi="Times New Roman"/>
          <w:szCs w:val="24"/>
        </w:rPr>
      </w:pPr>
      <w:r w:rsidRPr="00FD03B1">
        <w:rPr>
          <w:rFonts w:ascii="Times New Roman" w:hAnsi="Times New Roman"/>
          <w:noProof/>
          <w:szCs w:val="24"/>
        </w:rPr>
        <w:t xml:space="preserve">за участие в </w:t>
      </w:r>
      <w:r w:rsidR="00980254" w:rsidRPr="00FD03B1">
        <w:rPr>
          <w:rFonts w:ascii="Times New Roman" w:hAnsi="Times New Roman"/>
          <w:noProof/>
          <w:szCs w:val="24"/>
        </w:rPr>
        <w:t xml:space="preserve">публично състезание </w:t>
      </w:r>
      <w:r w:rsidRPr="00FD03B1">
        <w:rPr>
          <w:rFonts w:ascii="Times New Roman" w:hAnsi="Times New Roman"/>
          <w:noProof/>
          <w:szCs w:val="24"/>
        </w:rPr>
        <w:t>за възлагане на обществена поръчка с предмет</w:t>
      </w:r>
      <w:r w:rsidRPr="00FD03B1">
        <w:rPr>
          <w:rFonts w:ascii="Times New Roman" w:hAnsi="Times New Roman"/>
          <w:b/>
          <w:noProof/>
          <w:szCs w:val="24"/>
        </w:rPr>
        <w:t xml:space="preserve">:......................... </w:t>
      </w:r>
      <w:r w:rsidRPr="00FD03B1">
        <w:rPr>
          <w:rFonts w:ascii="Times New Roman" w:hAnsi="Times New Roman"/>
          <w:szCs w:val="24"/>
        </w:rPr>
        <w:t>„</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6267"/>
        <w:gridCol w:w="1720"/>
      </w:tblGrid>
      <w:tr w:rsidR="00B96275" w:rsidRPr="00FD03B1" w14:paraId="54385467" w14:textId="77777777" w:rsidTr="00B96275">
        <w:trPr>
          <w:trHeight w:val="1160"/>
        </w:trPr>
        <w:tc>
          <w:tcPr>
            <w:tcW w:w="542" w:type="pct"/>
            <w:tcBorders>
              <w:top w:val="single" w:sz="4" w:space="0" w:color="auto"/>
              <w:left w:val="single" w:sz="4" w:space="0" w:color="auto"/>
              <w:bottom w:val="single" w:sz="4" w:space="0" w:color="auto"/>
              <w:right w:val="single" w:sz="4" w:space="0" w:color="auto"/>
            </w:tcBorders>
            <w:vAlign w:val="center"/>
            <w:hideMark/>
          </w:tcPr>
          <w:p w14:paraId="459098C0" w14:textId="77777777" w:rsidR="00B96275" w:rsidRPr="00FD03B1" w:rsidRDefault="00B96275" w:rsidP="00FD03B1">
            <w:pPr>
              <w:jc w:val="center"/>
              <w:rPr>
                <w:rFonts w:ascii="Times New Roman" w:hAnsi="Times New Roman"/>
                <w:bCs/>
                <w:noProof/>
                <w:szCs w:val="24"/>
              </w:rPr>
            </w:pPr>
            <w:r w:rsidRPr="00FD03B1">
              <w:rPr>
                <w:rFonts w:ascii="Times New Roman" w:hAnsi="Times New Roman"/>
                <w:bCs/>
                <w:noProof/>
                <w:szCs w:val="24"/>
              </w:rPr>
              <w:t>№</w:t>
            </w:r>
          </w:p>
        </w:tc>
        <w:tc>
          <w:tcPr>
            <w:tcW w:w="3498" w:type="pct"/>
            <w:tcBorders>
              <w:top w:val="single" w:sz="4" w:space="0" w:color="auto"/>
              <w:left w:val="single" w:sz="4" w:space="0" w:color="auto"/>
              <w:bottom w:val="single" w:sz="4" w:space="0" w:color="auto"/>
              <w:right w:val="single" w:sz="4" w:space="0" w:color="auto"/>
            </w:tcBorders>
            <w:vAlign w:val="center"/>
            <w:hideMark/>
          </w:tcPr>
          <w:p w14:paraId="5740DB09" w14:textId="77777777" w:rsidR="00B96275" w:rsidRPr="00FD03B1" w:rsidRDefault="00B96275" w:rsidP="00FD03B1">
            <w:pPr>
              <w:jc w:val="center"/>
              <w:rPr>
                <w:rFonts w:ascii="Times New Roman" w:hAnsi="Times New Roman"/>
                <w:bCs/>
                <w:noProof/>
                <w:szCs w:val="24"/>
              </w:rPr>
            </w:pPr>
            <w:r w:rsidRPr="00FD03B1">
              <w:rPr>
                <w:rFonts w:ascii="Times New Roman" w:hAnsi="Times New Roman"/>
                <w:bCs/>
                <w:noProof/>
                <w:szCs w:val="24"/>
              </w:rPr>
              <w:t>Съдържание</w:t>
            </w:r>
          </w:p>
        </w:tc>
        <w:tc>
          <w:tcPr>
            <w:tcW w:w="960" w:type="pct"/>
            <w:tcBorders>
              <w:top w:val="single" w:sz="4" w:space="0" w:color="auto"/>
              <w:left w:val="single" w:sz="4" w:space="0" w:color="auto"/>
              <w:bottom w:val="single" w:sz="4" w:space="0" w:color="auto"/>
              <w:right w:val="single" w:sz="4" w:space="0" w:color="auto"/>
            </w:tcBorders>
            <w:vAlign w:val="center"/>
            <w:hideMark/>
          </w:tcPr>
          <w:p w14:paraId="6E1FC793" w14:textId="77777777" w:rsidR="00B96275" w:rsidRPr="00FD03B1" w:rsidRDefault="00B96275" w:rsidP="00FD03B1">
            <w:pPr>
              <w:tabs>
                <w:tab w:val="left" w:pos="1244"/>
              </w:tabs>
              <w:rPr>
                <w:rFonts w:ascii="Times New Roman" w:hAnsi="Times New Roman"/>
                <w:bCs/>
                <w:noProof/>
                <w:szCs w:val="24"/>
              </w:rPr>
            </w:pPr>
            <w:r w:rsidRPr="00FD03B1">
              <w:rPr>
                <w:rFonts w:ascii="Times New Roman" w:hAnsi="Times New Roman"/>
                <w:bCs/>
                <w:noProof/>
                <w:szCs w:val="24"/>
              </w:rPr>
              <w:t xml:space="preserve">№ на страница/и от офертата </w:t>
            </w:r>
          </w:p>
        </w:tc>
      </w:tr>
      <w:tr w:rsidR="00B96275" w:rsidRPr="00FD03B1" w14:paraId="56CC9D4C"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00AD2F4"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0A4BA4D3" w14:textId="77777777" w:rsidR="00B96275" w:rsidRPr="00FD03B1" w:rsidRDefault="00B96275" w:rsidP="00FD03B1">
            <w:pPr>
              <w:rPr>
                <w:rFonts w:ascii="Times New Roman" w:hAnsi="Times New Roman"/>
                <w:i/>
                <w:noProof/>
                <w:szCs w:val="24"/>
              </w:rPr>
            </w:pPr>
            <w:r w:rsidRPr="00FD03B1">
              <w:rPr>
                <w:rFonts w:ascii="Times New Roman" w:hAnsi="Times New Roman"/>
                <w:noProof/>
                <w:szCs w:val="24"/>
              </w:rPr>
              <w:t xml:space="preserve">Единен европейски документ за обществени поръчки – </w:t>
            </w:r>
            <w:r w:rsidRPr="00FD03B1">
              <w:rPr>
                <w:rFonts w:ascii="Times New Roman" w:hAnsi="Times New Roman"/>
                <w:i/>
                <w:noProof/>
                <w:szCs w:val="24"/>
              </w:rPr>
              <w:t>Образец № 2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12FEDF63" w14:textId="77777777" w:rsidR="00B96275" w:rsidRPr="00FD03B1" w:rsidRDefault="00B96275" w:rsidP="00FD03B1">
            <w:pPr>
              <w:rPr>
                <w:rFonts w:ascii="Times New Roman" w:hAnsi="Times New Roman"/>
                <w:noProof/>
                <w:szCs w:val="24"/>
                <w:highlight w:val="yellow"/>
              </w:rPr>
            </w:pPr>
          </w:p>
        </w:tc>
      </w:tr>
      <w:tr w:rsidR="00B96275" w:rsidRPr="00FD03B1" w14:paraId="7BD1CEFA"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2BB5FA1"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69504FFE" w14:textId="1C0C9E5F"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Пълномощно на лицето, подписващо офертата </w:t>
            </w:r>
            <w:r w:rsidRPr="00FD03B1">
              <w:rPr>
                <w:rFonts w:ascii="Times New Roman" w:hAnsi="Times New Roman"/>
                <w:i/>
                <w:noProof/>
                <w:szCs w:val="24"/>
              </w:rPr>
              <w:t>(оригинал/</w:t>
            </w:r>
            <w:r w:rsidR="00E62D74">
              <w:rPr>
                <w:rFonts w:ascii="Times New Roman" w:hAnsi="Times New Roman"/>
                <w:i/>
                <w:noProof/>
                <w:szCs w:val="24"/>
              </w:rPr>
              <w:t xml:space="preserve">нотариално </w:t>
            </w:r>
            <w:r w:rsidRPr="00FD03B1">
              <w:rPr>
                <w:rFonts w:ascii="Times New Roman" w:hAnsi="Times New Roman"/>
                <w:i/>
                <w:noProof/>
                <w:szCs w:val="24"/>
              </w:rPr>
              <w:t xml:space="preserve">заверено копие; прилага се </w:t>
            </w:r>
            <w:r w:rsidRPr="00FD03B1">
              <w:rPr>
                <w:rFonts w:ascii="Times New Roman" w:hAnsi="Times New Roman"/>
                <w:i/>
                <w:iCs/>
                <w:noProof/>
                <w:szCs w:val="24"/>
              </w:rPr>
              <w:t>когато офертата не е подписана от представляващия участника)</w:t>
            </w:r>
          </w:p>
        </w:tc>
        <w:tc>
          <w:tcPr>
            <w:tcW w:w="960" w:type="pct"/>
            <w:tcBorders>
              <w:top w:val="single" w:sz="4" w:space="0" w:color="auto"/>
              <w:left w:val="single" w:sz="4" w:space="0" w:color="auto"/>
              <w:bottom w:val="single" w:sz="4" w:space="0" w:color="auto"/>
              <w:right w:val="single" w:sz="4" w:space="0" w:color="auto"/>
            </w:tcBorders>
            <w:vAlign w:val="center"/>
          </w:tcPr>
          <w:p w14:paraId="4919BF6F" w14:textId="77777777" w:rsidR="00B96275" w:rsidRPr="00FD03B1" w:rsidRDefault="00B96275" w:rsidP="00FD03B1">
            <w:pPr>
              <w:rPr>
                <w:rFonts w:ascii="Times New Roman" w:hAnsi="Times New Roman"/>
                <w:noProof/>
                <w:szCs w:val="24"/>
                <w:highlight w:val="yellow"/>
              </w:rPr>
            </w:pPr>
          </w:p>
        </w:tc>
      </w:tr>
      <w:tr w:rsidR="00B96275" w:rsidRPr="00FD03B1" w14:paraId="568C8210" w14:textId="77777777" w:rsidTr="00B96275">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3AFE3BDD"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464B6E9E" w14:textId="77777777" w:rsidR="00B96275" w:rsidRPr="00FD03B1" w:rsidRDefault="00B96275" w:rsidP="00FD03B1">
            <w:pPr>
              <w:jc w:val="both"/>
              <w:rPr>
                <w:rFonts w:ascii="Times New Roman" w:hAnsi="Times New Roman"/>
                <w:b/>
                <w:noProof/>
                <w:szCs w:val="24"/>
              </w:rPr>
            </w:pPr>
            <w:r w:rsidRPr="00FD03B1">
              <w:rPr>
                <w:rFonts w:ascii="Times New Roman" w:hAnsi="Times New Roman"/>
                <w:bCs/>
                <w:noProof/>
                <w:szCs w:val="24"/>
              </w:rPr>
              <w:t>Копие на договора за създаване на обединение, когато е приложимо</w:t>
            </w:r>
            <w:r w:rsidRPr="00FD03B1">
              <w:rPr>
                <w:rFonts w:ascii="Times New Roman" w:hAnsi="Times New Roman"/>
                <w:noProof/>
                <w:szCs w:val="24"/>
              </w:rPr>
              <w:t xml:space="preserve">, заедно с </w:t>
            </w:r>
            <w:r w:rsidRPr="00FD03B1">
              <w:rPr>
                <w:rFonts w:ascii="Times New Roman" w:hAnsi="Times New Roman"/>
                <w:bCs/>
                <w:noProof/>
                <w:szCs w:val="24"/>
              </w:rPr>
              <w:t xml:space="preserve">документ, подписан от лицата в </w:t>
            </w:r>
            <w:r w:rsidRPr="00FD03B1">
              <w:rPr>
                <w:rFonts w:ascii="Times New Roman" w:hAnsi="Times New Roman"/>
                <w:bCs/>
                <w:noProof/>
                <w:szCs w:val="24"/>
              </w:rPr>
              <w:lastRenderedPageBreak/>
              <w:t>обединението, в който се посочва представляващият (ако е приложим)</w:t>
            </w:r>
          </w:p>
        </w:tc>
        <w:tc>
          <w:tcPr>
            <w:tcW w:w="960" w:type="pct"/>
            <w:tcBorders>
              <w:top w:val="single" w:sz="4" w:space="0" w:color="auto"/>
              <w:left w:val="single" w:sz="4" w:space="0" w:color="auto"/>
              <w:bottom w:val="single" w:sz="4" w:space="0" w:color="auto"/>
              <w:right w:val="single" w:sz="4" w:space="0" w:color="auto"/>
            </w:tcBorders>
            <w:vAlign w:val="center"/>
          </w:tcPr>
          <w:p w14:paraId="56DF7B5D" w14:textId="77777777" w:rsidR="00B96275" w:rsidRPr="00FD03B1" w:rsidRDefault="00B96275" w:rsidP="00FD03B1">
            <w:pPr>
              <w:rPr>
                <w:rFonts w:ascii="Times New Roman" w:hAnsi="Times New Roman"/>
                <w:b/>
                <w:noProof/>
                <w:szCs w:val="24"/>
                <w:highlight w:val="yellow"/>
              </w:rPr>
            </w:pPr>
          </w:p>
        </w:tc>
      </w:tr>
      <w:tr w:rsidR="00B96275" w:rsidRPr="00FD03B1" w14:paraId="74B529D0" w14:textId="77777777" w:rsidTr="00B96275">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67669380"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653580B8" w14:textId="77777777" w:rsidR="00B96275" w:rsidRPr="00FD03B1" w:rsidRDefault="00B96275" w:rsidP="00FD03B1">
            <w:pPr>
              <w:jc w:val="both"/>
              <w:rPr>
                <w:rFonts w:ascii="Times New Roman" w:hAnsi="Times New Roman"/>
                <w:bCs/>
                <w:noProof/>
                <w:szCs w:val="24"/>
              </w:rPr>
            </w:pPr>
            <w:r w:rsidRPr="00FD03B1">
              <w:rPr>
                <w:rFonts w:ascii="Times New Roman" w:hAnsi="Times New Roman"/>
                <w:bCs/>
                <w:noProof/>
                <w:szCs w:val="24"/>
              </w:rPr>
              <w:t>Документи за доказване на предприетите мерки на надеждност по чл. 45, ал. 2 от ППЗОП, когато е приложимо</w:t>
            </w:r>
          </w:p>
        </w:tc>
        <w:tc>
          <w:tcPr>
            <w:tcW w:w="960" w:type="pct"/>
            <w:tcBorders>
              <w:top w:val="single" w:sz="4" w:space="0" w:color="auto"/>
              <w:left w:val="single" w:sz="4" w:space="0" w:color="auto"/>
              <w:bottom w:val="single" w:sz="4" w:space="0" w:color="auto"/>
              <w:right w:val="single" w:sz="4" w:space="0" w:color="auto"/>
            </w:tcBorders>
            <w:vAlign w:val="center"/>
          </w:tcPr>
          <w:p w14:paraId="50981046" w14:textId="77777777" w:rsidR="00B96275" w:rsidRPr="00FD03B1" w:rsidRDefault="00B96275" w:rsidP="00FD03B1">
            <w:pPr>
              <w:rPr>
                <w:rFonts w:ascii="Times New Roman" w:hAnsi="Times New Roman"/>
                <w:b/>
                <w:noProof/>
                <w:szCs w:val="24"/>
                <w:highlight w:val="yellow"/>
              </w:rPr>
            </w:pPr>
          </w:p>
        </w:tc>
      </w:tr>
      <w:tr w:rsidR="00B96275" w:rsidRPr="00FD03B1" w14:paraId="133913CE"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2E5FF99E"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32F7FD96" w14:textId="0DCB41E1"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Декларация за конфиденциалност по чл. 102, ал. 1 от ЗОП - </w:t>
            </w:r>
            <w:r w:rsidRPr="00FD03B1">
              <w:rPr>
                <w:rFonts w:ascii="Times New Roman" w:hAnsi="Times New Roman"/>
                <w:i/>
                <w:noProof/>
                <w:szCs w:val="24"/>
              </w:rPr>
              <w:t xml:space="preserve">Образец № </w:t>
            </w:r>
            <w:r w:rsidR="00980254" w:rsidRPr="00FD03B1">
              <w:rPr>
                <w:rFonts w:ascii="Times New Roman" w:hAnsi="Times New Roman"/>
                <w:i/>
                <w:noProof/>
                <w:szCs w:val="24"/>
              </w:rPr>
              <w:t>3</w:t>
            </w:r>
            <w:r w:rsidRPr="00FD03B1">
              <w:rPr>
                <w:rFonts w:ascii="Times New Roman" w:hAnsi="Times New Roman"/>
                <w:i/>
                <w:noProof/>
                <w:szCs w:val="24"/>
              </w:rPr>
              <w:t xml:space="preserve"> (оригинал) –</w:t>
            </w:r>
            <w:r w:rsidRPr="00FD03B1">
              <w:rPr>
                <w:rFonts w:ascii="Times New Roman" w:hAnsi="Times New Roman"/>
                <w:b/>
                <w:i/>
                <w:noProof/>
                <w:szCs w:val="24"/>
              </w:rPr>
              <w:t xml:space="preserve"> </w:t>
            </w:r>
            <w:r w:rsidRPr="00FD03B1">
              <w:rPr>
                <w:rFonts w:ascii="Times New Roman" w:hAnsi="Times New Roman"/>
                <w:b/>
                <w:i/>
                <w:noProof/>
                <w:szCs w:val="24"/>
                <w:u w:val="single"/>
              </w:rPr>
              <w:t>по преценка на участника и при наличието на основания за това</w:t>
            </w:r>
          </w:p>
        </w:tc>
        <w:tc>
          <w:tcPr>
            <w:tcW w:w="960" w:type="pct"/>
            <w:tcBorders>
              <w:top w:val="single" w:sz="4" w:space="0" w:color="auto"/>
              <w:left w:val="single" w:sz="4" w:space="0" w:color="auto"/>
              <w:bottom w:val="single" w:sz="4" w:space="0" w:color="auto"/>
              <w:right w:val="single" w:sz="4" w:space="0" w:color="auto"/>
            </w:tcBorders>
            <w:vAlign w:val="center"/>
          </w:tcPr>
          <w:p w14:paraId="6EC83F80" w14:textId="77777777" w:rsidR="00B96275" w:rsidRPr="00FD03B1" w:rsidRDefault="00B96275" w:rsidP="00FD03B1">
            <w:pPr>
              <w:rPr>
                <w:rFonts w:ascii="Times New Roman" w:hAnsi="Times New Roman"/>
                <w:i/>
                <w:noProof/>
                <w:szCs w:val="24"/>
                <w:highlight w:val="yellow"/>
              </w:rPr>
            </w:pPr>
          </w:p>
        </w:tc>
      </w:tr>
      <w:tr w:rsidR="00B96275" w:rsidRPr="00FD03B1" w14:paraId="7278300F"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8EE6CE2"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0DD3C9B0" w14:textId="437D9F99" w:rsidR="00B96275" w:rsidRPr="00FD03B1" w:rsidRDefault="00B96275" w:rsidP="00FD03B1">
            <w:pPr>
              <w:rPr>
                <w:rFonts w:ascii="Times New Roman" w:hAnsi="Times New Roman"/>
                <w:noProof/>
                <w:szCs w:val="24"/>
              </w:rPr>
            </w:pPr>
            <w:r w:rsidRPr="00FD03B1">
              <w:rPr>
                <w:rFonts w:ascii="Times New Roman" w:hAnsi="Times New Roman"/>
                <w:noProof/>
                <w:szCs w:val="24"/>
              </w:rPr>
              <w:t xml:space="preserve">Техническо предложение – </w:t>
            </w:r>
            <w:r w:rsidRPr="00FD03B1">
              <w:rPr>
                <w:rFonts w:ascii="Times New Roman" w:hAnsi="Times New Roman"/>
                <w:i/>
                <w:noProof/>
                <w:szCs w:val="24"/>
              </w:rPr>
              <w:t xml:space="preserve">Образец № </w:t>
            </w:r>
            <w:r w:rsidR="00980254" w:rsidRPr="00FD03B1">
              <w:rPr>
                <w:rFonts w:ascii="Times New Roman" w:hAnsi="Times New Roman"/>
                <w:i/>
                <w:noProof/>
                <w:szCs w:val="24"/>
              </w:rPr>
              <w:t>4</w:t>
            </w:r>
            <w:r w:rsidRPr="00FD03B1">
              <w:rPr>
                <w:rFonts w:ascii="Times New Roman" w:hAnsi="Times New Roman"/>
                <w:i/>
                <w:noProof/>
                <w:szCs w:val="24"/>
              </w:rPr>
              <w:t xml:space="preserve">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10ED162B" w14:textId="77777777" w:rsidR="00B96275" w:rsidRPr="00FD03B1" w:rsidRDefault="00B96275" w:rsidP="00FD03B1">
            <w:pPr>
              <w:rPr>
                <w:rFonts w:ascii="Times New Roman" w:hAnsi="Times New Roman"/>
                <w:i/>
                <w:noProof/>
                <w:szCs w:val="24"/>
                <w:highlight w:val="yellow"/>
              </w:rPr>
            </w:pPr>
          </w:p>
        </w:tc>
      </w:tr>
      <w:tr w:rsidR="00B96275" w:rsidRPr="00FD03B1" w14:paraId="1B1FF9D6"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7D89162"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1A4E1FAA" w14:textId="23B6A264"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Ценово предложение</w:t>
            </w:r>
            <w:r w:rsidRPr="00FD03B1">
              <w:rPr>
                <w:rFonts w:ascii="Times New Roman" w:hAnsi="Times New Roman"/>
                <w:i/>
                <w:noProof/>
                <w:szCs w:val="24"/>
              </w:rPr>
              <w:t xml:space="preserve"> </w:t>
            </w:r>
            <w:r w:rsidRPr="00FD03B1">
              <w:rPr>
                <w:rFonts w:ascii="Times New Roman" w:hAnsi="Times New Roman"/>
                <w:noProof/>
                <w:szCs w:val="24"/>
              </w:rPr>
              <w:t xml:space="preserve">(плик с надпис „Предлагани ценови параметри“) </w:t>
            </w:r>
            <w:r w:rsidRPr="00FD03B1">
              <w:rPr>
                <w:rFonts w:ascii="Times New Roman" w:hAnsi="Times New Roman"/>
                <w:i/>
                <w:noProof/>
                <w:szCs w:val="24"/>
              </w:rPr>
              <w:t xml:space="preserve">- Образец № </w:t>
            </w:r>
            <w:r w:rsidR="00980254" w:rsidRPr="00FD03B1">
              <w:rPr>
                <w:rFonts w:ascii="Times New Roman" w:hAnsi="Times New Roman"/>
                <w:i/>
                <w:noProof/>
                <w:szCs w:val="24"/>
              </w:rPr>
              <w:t>5</w:t>
            </w:r>
            <w:r w:rsidRPr="00FD03B1">
              <w:rPr>
                <w:rFonts w:ascii="Times New Roman" w:hAnsi="Times New Roman"/>
                <w:i/>
                <w:noProof/>
                <w:szCs w:val="24"/>
              </w:rPr>
              <w:t xml:space="preserve">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4221860A" w14:textId="77777777" w:rsidR="00B96275" w:rsidRPr="00FD03B1" w:rsidRDefault="00B96275" w:rsidP="00FD03B1">
            <w:pPr>
              <w:rPr>
                <w:rFonts w:ascii="Times New Roman" w:hAnsi="Times New Roman"/>
                <w:noProof/>
                <w:szCs w:val="24"/>
                <w:highlight w:val="yellow"/>
              </w:rPr>
            </w:pPr>
          </w:p>
        </w:tc>
      </w:tr>
    </w:tbl>
    <w:p w14:paraId="34C0562B" w14:textId="77777777" w:rsidR="00B96275" w:rsidRPr="00FD03B1" w:rsidRDefault="00B96275" w:rsidP="00FD03B1">
      <w:pPr>
        <w:jc w:val="both"/>
        <w:rPr>
          <w:rFonts w:ascii="Times New Roman" w:hAnsi="Times New Roman"/>
          <w:noProof/>
          <w:szCs w:val="24"/>
          <w:highlight w:val="yellow"/>
        </w:rPr>
      </w:pPr>
    </w:p>
    <w:p w14:paraId="51B677C7" w14:textId="0B9880CF" w:rsidR="00B96275" w:rsidRPr="00FD03B1" w:rsidRDefault="00753ABD" w:rsidP="00FD03B1">
      <w:pPr>
        <w:jc w:val="both"/>
        <w:rPr>
          <w:rFonts w:ascii="Times New Roman" w:hAnsi="Times New Roman"/>
          <w:noProof/>
          <w:szCs w:val="24"/>
        </w:rPr>
      </w:pPr>
      <w:r w:rsidRPr="00FD03B1">
        <w:rPr>
          <w:rFonts w:ascii="Times New Roman" w:hAnsi="Times New Roman"/>
          <w:noProof/>
          <w:szCs w:val="24"/>
        </w:rPr>
        <w:t>Дата ………….2018</w:t>
      </w:r>
      <w:r w:rsidR="00B96275" w:rsidRPr="00FD03B1">
        <w:rPr>
          <w:rFonts w:ascii="Times New Roman" w:hAnsi="Times New Roman"/>
          <w:noProof/>
          <w:szCs w:val="24"/>
        </w:rPr>
        <w:t xml:space="preserve"> година</w:t>
      </w:r>
      <w:r w:rsidR="00B96275" w:rsidRPr="00FD03B1">
        <w:rPr>
          <w:rFonts w:ascii="Times New Roman" w:hAnsi="Times New Roman"/>
          <w:noProof/>
          <w:szCs w:val="24"/>
        </w:rPr>
        <w:tab/>
      </w:r>
      <w:r w:rsidR="00B96275" w:rsidRPr="00FD03B1">
        <w:rPr>
          <w:rFonts w:ascii="Times New Roman" w:hAnsi="Times New Roman"/>
          <w:noProof/>
          <w:szCs w:val="24"/>
        </w:rPr>
        <w:tab/>
        <w:t xml:space="preserve">        </w:t>
      </w:r>
      <w:r w:rsidR="00FC0740">
        <w:rPr>
          <w:rFonts w:ascii="Times New Roman" w:hAnsi="Times New Roman"/>
          <w:noProof/>
          <w:szCs w:val="24"/>
        </w:rPr>
        <w:t xml:space="preserve">                 П</w:t>
      </w:r>
      <w:r w:rsidR="00B96275" w:rsidRPr="00FD03B1">
        <w:rPr>
          <w:rFonts w:ascii="Times New Roman" w:hAnsi="Times New Roman"/>
          <w:noProof/>
          <w:szCs w:val="24"/>
        </w:rPr>
        <w:t xml:space="preserve">одпис,                  </w:t>
      </w:r>
    </w:p>
    <w:p w14:paraId="601DE40F" w14:textId="598B1E5A"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                                                          </w:t>
      </w:r>
      <w:r w:rsidR="00FC0740">
        <w:rPr>
          <w:rFonts w:ascii="Times New Roman" w:hAnsi="Times New Roman"/>
          <w:noProof/>
          <w:szCs w:val="24"/>
        </w:rPr>
        <w:t xml:space="preserve">                           </w:t>
      </w:r>
      <w:r w:rsidRPr="00FD03B1">
        <w:rPr>
          <w:rFonts w:ascii="Times New Roman" w:hAnsi="Times New Roman"/>
          <w:noProof/>
          <w:szCs w:val="24"/>
          <w:vertAlign w:val="superscript"/>
        </w:rPr>
        <w:t>Представляващ/и по регистрация или упълномощено лице</w:t>
      </w:r>
    </w:p>
    <w:p w14:paraId="75C2FA53" w14:textId="77777777" w:rsidR="00B96275" w:rsidRPr="00FD03B1" w:rsidRDefault="00B96275" w:rsidP="00FD03B1">
      <w:pPr>
        <w:jc w:val="right"/>
        <w:rPr>
          <w:rFonts w:ascii="Times New Roman" w:hAnsi="Times New Roman"/>
          <w:noProof/>
          <w:szCs w:val="24"/>
        </w:rPr>
      </w:pPr>
    </w:p>
    <w:p w14:paraId="252276F4" w14:textId="1DA504AD" w:rsidR="00B96275" w:rsidRPr="00FD03B1" w:rsidRDefault="00B96275" w:rsidP="00FC0740">
      <w:pPr>
        <w:jc w:val="right"/>
        <w:rPr>
          <w:rFonts w:ascii="Times New Roman" w:hAnsi="Times New Roman"/>
          <w:noProof/>
          <w:szCs w:val="24"/>
        </w:rPr>
      </w:pPr>
      <w:r w:rsidRPr="00FD03B1">
        <w:rPr>
          <w:rFonts w:ascii="Times New Roman" w:hAnsi="Times New Roman"/>
          <w:noProof/>
          <w:szCs w:val="24"/>
        </w:rPr>
        <w:t xml:space="preserve">                                          Име и Фамилия_____________________ </w:t>
      </w:r>
    </w:p>
    <w:p w14:paraId="363A3154" w14:textId="7B12B532" w:rsidR="00B96275" w:rsidRPr="00FD03B1" w:rsidRDefault="00B96275" w:rsidP="00FC0740">
      <w:pPr>
        <w:jc w:val="right"/>
        <w:rPr>
          <w:rFonts w:ascii="Times New Roman" w:eastAsia="Calibri" w:hAnsi="Times New Roman"/>
          <w:b/>
          <w:szCs w:val="24"/>
        </w:rPr>
      </w:pPr>
      <w:r w:rsidRPr="00FD03B1">
        <w:rPr>
          <w:rFonts w:ascii="Times New Roman" w:eastAsia="Calibri" w:hAnsi="Times New Roman"/>
          <w:b/>
          <w:szCs w:val="24"/>
        </w:rPr>
        <w:br w:type="page"/>
      </w:r>
      <w:r w:rsidRPr="00FD03B1">
        <w:rPr>
          <w:rFonts w:ascii="Times New Roman" w:eastAsia="Calibri" w:hAnsi="Times New Roman"/>
          <w:b/>
          <w:szCs w:val="24"/>
        </w:rPr>
        <w:lastRenderedPageBreak/>
        <w:t xml:space="preserve">                                                                                                   </w:t>
      </w:r>
      <w:r w:rsidR="00FC0740">
        <w:rPr>
          <w:rFonts w:ascii="Times New Roman" w:eastAsia="Calibri" w:hAnsi="Times New Roman"/>
          <w:b/>
          <w:szCs w:val="24"/>
        </w:rPr>
        <w:t xml:space="preserve">                 </w:t>
      </w:r>
      <w:r w:rsidRPr="00FD03B1">
        <w:rPr>
          <w:rFonts w:ascii="Times New Roman" w:eastAsia="Calibri" w:hAnsi="Times New Roman"/>
          <w:b/>
          <w:szCs w:val="24"/>
        </w:rPr>
        <w:t>Образец № 2</w:t>
      </w:r>
    </w:p>
    <w:p w14:paraId="71833050" w14:textId="77777777" w:rsidR="00B96275" w:rsidRPr="00FD03B1" w:rsidRDefault="00B96275" w:rsidP="00FD03B1">
      <w:pPr>
        <w:jc w:val="center"/>
        <w:rPr>
          <w:rFonts w:ascii="Times New Roman" w:eastAsia="Calibri" w:hAnsi="Times New Roman"/>
          <w:b/>
          <w:szCs w:val="24"/>
          <w:u w:val="single"/>
        </w:rPr>
      </w:pPr>
      <w:r w:rsidRPr="00FD03B1">
        <w:rPr>
          <w:rFonts w:ascii="Times New Roman" w:eastAsia="Calibri" w:hAnsi="Times New Roman"/>
          <w:b/>
          <w:szCs w:val="24"/>
          <w:u w:val="single"/>
        </w:rPr>
        <w:t>Стандартен образец за единния европейски документ за обществени поръчки (ЕЕДОП)</w:t>
      </w:r>
    </w:p>
    <w:p w14:paraId="50E1743C"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p>
    <w:p w14:paraId="7434EF58"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Част І: Информация за процедурата за възлагане на обществена поръчка и за възлагащия орган или възложителя</w:t>
      </w:r>
    </w:p>
    <w:p w14:paraId="2DCF0319"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FD03B1">
        <w:rPr>
          <w:rFonts w:ascii="Times New Roman" w:hAnsi="Times New Roman"/>
          <w:szCs w:val="24"/>
        </w:rPr>
        <w:t xml:space="preserve"> </w:t>
      </w:r>
      <w:r w:rsidRPr="00FD03B1">
        <w:rPr>
          <w:rFonts w:ascii="Times New Roman" w:hAnsi="Times New Roman"/>
          <w:b/>
          <w:i/>
          <w:szCs w:val="24"/>
        </w:rPr>
        <w:t xml:space="preserve">При процедурите за възлагане на обществени поръчки, за които в Официален вестник на Европейския съюз се публикува покана за участие в състезателна процедура, информацията, изисквана съгласно част I, ще бъде извлечена автоматично, </w:t>
      </w:r>
      <w:r w:rsidRPr="00FD03B1">
        <w:rPr>
          <w:rFonts w:ascii="Times New Roman" w:hAnsi="Times New Roman"/>
          <w:b/>
          <w:i/>
          <w:szCs w:val="24"/>
          <w:u w:val="single"/>
        </w:rPr>
        <w:t>при условие че ЕЕДОП е създаден и попълнен чрез електронната система за ЕЕДОП</w:t>
      </w:r>
      <w:r w:rsidRPr="00FD03B1">
        <w:rPr>
          <w:rFonts w:ascii="Times New Roman" w:hAnsi="Times New Roman"/>
          <w:b/>
          <w:i/>
          <w:szCs w:val="24"/>
          <w:u w:val="single"/>
          <w:vertAlign w:val="superscript"/>
        </w:rPr>
        <w:footnoteReference w:id="1"/>
      </w:r>
      <w:r w:rsidRPr="00FD03B1">
        <w:rPr>
          <w:rFonts w:ascii="Times New Roman" w:hAnsi="Times New Roman"/>
          <w:szCs w:val="24"/>
        </w:rPr>
        <w:t>.</w:t>
      </w:r>
      <w:r w:rsidRPr="00FD03B1">
        <w:rPr>
          <w:rFonts w:ascii="Times New Roman" w:hAnsi="Times New Roman"/>
          <w:b/>
          <w:szCs w:val="24"/>
          <w:u w:val="single"/>
        </w:rPr>
        <w:t xml:space="preserve"> </w:t>
      </w:r>
      <w:r w:rsidRPr="00FD03B1">
        <w:rPr>
          <w:rFonts w:ascii="Times New Roman" w:hAnsi="Times New Roman"/>
          <w:b/>
          <w:szCs w:val="24"/>
        </w:rPr>
        <w:t xml:space="preserve">Позоваване на </w:t>
      </w:r>
      <w:r w:rsidRPr="00FD03B1">
        <w:rPr>
          <w:rFonts w:ascii="Times New Roman" w:hAnsi="Times New Roman"/>
          <w:b/>
          <w:i/>
          <w:szCs w:val="24"/>
        </w:rPr>
        <w:t>съответното обявление</w:t>
      </w:r>
      <w:r w:rsidRPr="00FD03B1">
        <w:rPr>
          <w:rFonts w:ascii="Times New Roman" w:hAnsi="Times New Roman"/>
          <w:b/>
          <w:i/>
          <w:szCs w:val="24"/>
          <w:vertAlign w:val="superscript"/>
        </w:rPr>
        <w:footnoteReference w:id="2"/>
      </w:r>
      <w:r w:rsidRPr="00FD03B1">
        <w:rPr>
          <w:rFonts w:ascii="Times New Roman" w:hAnsi="Times New Roman"/>
          <w:b/>
          <w:szCs w:val="24"/>
        </w:rPr>
        <w:t>, публикувано в Официален вестник на Европейския съюз:</w:t>
      </w:r>
      <w:r w:rsidRPr="00FD03B1">
        <w:rPr>
          <w:rFonts w:ascii="Times New Roman" w:hAnsi="Times New Roman"/>
          <w:szCs w:val="24"/>
        </w:rPr>
        <w:br/>
      </w:r>
      <w:r w:rsidRPr="00FD03B1">
        <w:rPr>
          <w:rFonts w:ascii="Times New Roman" w:hAnsi="Times New Roman"/>
          <w:b/>
          <w:szCs w:val="24"/>
        </w:rPr>
        <w:t xml:space="preserve">OВEС S брой[], дата [], стр.[], </w:t>
      </w:r>
      <w:r w:rsidRPr="00FD03B1">
        <w:rPr>
          <w:rFonts w:ascii="Times New Roman" w:hAnsi="Times New Roman"/>
          <w:szCs w:val="24"/>
        </w:rPr>
        <w:br/>
      </w:r>
      <w:r w:rsidRPr="00FD03B1">
        <w:rPr>
          <w:rFonts w:ascii="Times New Roman" w:hAnsi="Times New Roman"/>
          <w:b/>
          <w:szCs w:val="24"/>
        </w:rPr>
        <w:t>Номер на обявлението в ОВ S: [ ][ ][ ][ ]/S [ ][ ][ ]–[ ][ ][ ][ ][ ][ ][ ]</w:t>
      </w:r>
    </w:p>
    <w:p w14:paraId="79B6A0EF"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u w:val="single"/>
        </w:rPr>
        <w:t>Когато поканата за участие в състезателна процедура не се публикува в Официален вестник на Европейския съюз, възлагащият орган или възложителят трябва да включи информация, която позволява процедурата за възлагане на обществена поръчка да бъде недвусмислено идентифицирана.</w:t>
      </w:r>
    </w:p>
    <w:p w14:paraId="6E48DC45"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FD03B1">
        <w:rPr>
          <w:rFonts w:ascii="Times New Roman" w:hAnsi="Times New Roman"/>
          <w:b/>
          <w:szCs w:val="24"/>
        </w:rPr>
        <w:t>В случай, че не се изисква публикуването на обявление в Официален вестник на Европейския съюз, моля, посочете друга информация, която позволява процедурата за възлагане на обществена поръчка да бъде недвусмислено идентифицирана (напр. препратка към публикация на национално равнище):  [……]</w:t>
      </w:r>
    </w:p>
    <w:p w14:paraId="7C372F2F" w14:textId="77777777" w:rsidR="00B96275" w:rsidRPr="00FD03B1" w:rsidRDefault="00B96275" w:rsidP="00FD03B1">
      <w:pPr>
        <w:keepNext/>
        <w:jc w:val="center"/>
        <w:rPr>
          <w:rFonts w:ascii="Times New Roman" w:eastAsia="Calibri" w:hAnsi="Times New Roman"/>
          <w:b/>
          <w:smallCaps/>
          <w:szCs w:val="24"/>
        </w:rPr>
      </w:pPr>
    </w:p>
    <w:p w14:paraId="6C1A2278"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Информация за процедурата за възлагане на обществена поръчка</w:t>
      </w:r>
    </w:p>
    <w:p w14:paraId="41A9544C"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FD03B1">
        <w:rPr>
          <w:rFonts w:ascii="Times New Roman" w:hAnsi="Times New Roman"/>
          <w:b/>
          <w:i/>
          <w:szCs w:val="24"/>
        </w:rPr>
        <w:t xml:space="preserve">Информацията, изисквана съгласно част I, ще бъде извлечена автоматично, </w:t>
      </w:r>
      <w:r w:rsidRPr="00FD03B1">
        <w:rPr>
          <w:rFonts w:ascii="Times New Roman" w:hAnsi="Times New Roman"/>
          <w:b/>
          <w:i/>
          <w:szCs w:val="24"/>
          <w:u w:val="single"/>
        </w:rPr>
        <w:t>при условие че ЕЕДОП е създаден и попълнен чрез посочената по-горе електронна система за ЕЕДОП.</w:t>
      </w:r>
      <w:r w:rsidRPr="00FD03B1">
        <w:rPr>
          <w:rFonts w:ascii="Times New Roman" w:hAnsi="Times New Roman"/>
          <w:b/>
          <w:szCs w:val="24"/>
          <w:u w:val="single"/>
        </w:rPr>
        <w:t xml:space="preserve"> </w:t>
      </w:r>
      <w:r w:rsidRPr="00FD03B1">
        <w:rPr>
          <w:rFonts w:ascii="Times New Roman" w:hAnsi="Times New Roman"/>
          <w:b/>
          <w:i/>
          <w:szCs w:val="24"/>
          <w:u w:val="single"/>
        </w:rPr>
        <w:t xml:space="preserve">В противен случай тази информация трябва да бъде попълнена от </w:t>
      </w:r>
      <w:r w:rsidRPr="00FD03B1">
        <w:rPr>
          <w:rFonts w:ascii="Times New Roman" w:hAnsi="Times New Roman"/>
          <w:b/>
          <w:szCs w:val="24"/>
        </w:rPr>
        <w:t>икономическия оператор</w:t>
      </w:r>
      <w:r w:rsidRPr="00FD03B1">
        <w:rPr>
          <w:rFonts w:ascii="Times New Roman" w:hAnsi="Times New Roman"/>
          <w:b/>
          <w:i/>
          <w:szCs w:val="24"/>
          <w:u w:val="single"/>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5CF76E6B" w14:textId="77777777" w:rsidTr="00B96275">
        <w:trPr>
          <w:trHeight w:val="349"/>
        </w:trPr>
        <w:tc>
          <w:tcPr>
            <w:tcW w:w="4644" w:type="dxa"/>
            <w:shd w:val="clear" w:color="auto" w:fill="auto"/>
          </w:tcPr>
          <w:p w14:paraId="1813C772"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Идентифициране на възложителя</w:t>
            </w:r>
            <w:r w:rsidRPr="00FD03B1">
              <w:rPr>
                <w:rFonts w:ascii="Times New Roman" w:hAnsi="Times New Roman"/>
                <w:b/>
                <w:i/>
                <w:szCs w:val="24"/>
                <w:vertAlign w:val="superscript"/>
              </w:rPr>
              <w:footnoteReference w:id="3"/>
            </w:r>
          </w:p>
        </w:tc>
        <w:tc>
          <w:tcPr>
            <w:tcW w:w="5245" w:type="dxa"/>
            <w:shd w:val="clear" w:color="auto" w:fill="auto"/>
          </w:tcPr>
          <w:p w14:paraId="49D7201A"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78D568FB" w14:textId="77777777" w:rsidTr="00B96275">
        <w:trPr>
          <w:trHeight w:val="349"/>
        </w:trPr>
        <w:tc>
          <w:tcPr>
            <w:tcW w:w="4644" w:type="dxa"/>
            <w:shd w:val="clear" w:color="auto" w:fill="auto"/>
          </w:tcPr>
          <w:p w14:paraId="1B53EB12"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Име: </w:t>
            </w:r>
          </w:p>
        </w:tc>
        <w:tc>
          <w:tcPr>
            <w:tcW w:w="5245" w:type="dxa"/>
            <w:shd w:val="clear" w:color="auto" w:fill="auto"/>
          </w:tcPr>
          <w:p w14:paraId="7D6DD01A" w14:textId="77777777" w:rsidR="00B96275" w:rsidRPr="00FD03B1" w:rsidRDefault="00B96275" w:rsidP="00FD03B1">
            <w:pPr>
              <w:rPr>
                <w:rFonts w:ascii="Times New Roman" w:hAnsi="Times New Roman"/>
                <w:szCs w:val="24"/>
              </w:rPr>
            </w:pPr>
            <w:r w:rsidRPr="00FD03B1">
              <w:rPr>
                <w:rFonts w:ascii="Times New Roman" w:hAnsi="Times New Roman"/>
                <w:szCs w:val="24"/>
              </w:rPr>
              <w:t>[   ]</w:t>
            </w:r>
          </w:p>
        </w:tc>
      </w:tr>
      <w:tr w:rsidR="00B96275" w:rsidRPr="00FD03B1" w14:paraId="6542F93A" w14:textId="77777777" w:rsidTr="00B96275">
        <w:trPr>
          <w:trHeight w:val="485"/>
        </w:trPr>
        <w:tc>
          <w:tcPr>
            <w:tcW w:w="4644" w:type="dxa"/>
            <w:shd w:val="clear" w:color="auto" w:fill="auto"/>
          </w:tcPr>
          <w:p w14:paraId="2E2968FC"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За коя обществена поръчки се отнася?</w:t>
            </w:r>
          </w:p>
        </w:tc>
        <w:tc>
          <w:tcPr>
            <w:tcW w:w="5245" w:type="dxa"/>
            <w:shd w:val="clear" w:color="auto" w:fill="auto"/>
          </w:tcPr>
          <w:p w14:paraId="05AD5282"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263AE889" w14:textId="77777777" w:rsidTr="00B96275">
        <w:trPr>
          <w:trHeight w:val="484"/>
        </w:trPr>
        <w:tc>
          <w:tcPr>
            <w:tcW w:w="4644" w:type="dxa"/>
            <w:shd w:val="clear" w:color="auto" w:fill="auto"/>
          </w:tcPr>
          <w:p w14:paraId="55600228"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Название или кратко описание на поръчката</w:t>
            </w:r>
            <w:r w:rsidRPr="00FD03B1">
              <w:rPr>
                <w:rFonts w:ascii="Times New Roman" w:hAnsi="Times New Roman"/>
                <w:szCs w:val="24"/>
                <w:vertAlign w:val="superscript"/>
              </w:rPr>
              <w:footnoteReference w:id="4"/>
            </w:r>
            <w:r w:rsidRPr="00FD03B1">
              <w:rPr>
                <w:rFonts w:ascii="Times New Roman" w:hAnsi="Times New Roman"/>
                <w:szCs w:val="24"/>
              </w:rPr>
              <w:t>:</w:t>
            </w:r>
          </w:p>
        </w:tc>
        <w:tc>
          <w:tcPr>
            <w:tcW w:w="5245" w:type="dxa"/>
            <w:shd w:val="clear" w:color="auto" w:fill="auto"/>
          </w:tcPr>
          <w:p w14:paraId="5F3F9B6F" w14:textId="77777777" w:rsidR="00B96275" w:rsidRPr="00FD03B1" w:rsidRDefault="00B96275" w:rsidP="00FD03B1">
            <w:pPr>
              <w:rPr>
                <w:rFonts w:ascii="Times New Roman" w:hAnsi="Times New Roman"/>
                <w:szCs w:val="24"/>
              </w:rPr>
            </w:pPr>
            <w:r w:rsidRPr="00FD03B1">
              <w:rPr>
                <w:rFonts w:ascii="Times New Roman" w:hAnsi="Times New Roman"/>
                <w:szCs w:val="24"/>
              </w:rPr>
              <w:t>[   ]</w:t>
            </w:r>
          </w:p>
        </w:tc>
      </w:tr>
      <w:tr w:rsidR="00B96275" w:rsidRPr="00FD03B1" w14:paraId="7C84D2E7" w14:textId="77777777" w:rsidTr="00B96275">
        <w:trPr>
          <w:trHeight w:val="484"/>
        </w:trPr>
        <w:tc>
          <w:tcPr>
            <w:tcW w:w="4644" w:type="dxa"/>
            <w:shd w:val="clear" w:color="auto" w:fill="auto"/>
          </w:tcPr>
          <w:p w14:paraId="3CF7A93C" w14:textId="77777777" w:rsidR="00B96275" w:rsidRPr="00FD03B1" w:rsidRDefault="00B96275" w:rsidP="00FD03B1">
            <w:pPr>
              <w:rPr>
                <w:rFonts w:ascii="Times New Roman" w:hAnsi="Times New Roman"/>
                <w:szCs w:val="24"/>
              </w:rPr>
            </w:pPr>
            <w:r w:rsidRPr="00FD03B1">
              <w:rPr>
                <w:rFonts w:ascii="Times New Roman" w:hAnsi="Times New Roman"/>
                <w:szCs w:val="24"/>
              </w:rPr>
              <w:t>Референтен номер на досието, определен от възлагащия орган или възложителя (</w:t>
            </w:r>
            <w:r w:rsidRPr="00FD03B1">
              <w:rPr>
                <w:rFonts w:ascii="Times New Roman" w:hAnsi="Times New Roman"/>
                <w:i/>
                <w:szCs w:val="24"/>
              </w:rPr>
              <w:t>ако е приложимо</w:t>
            </w:r>
            <w:r w:rsidRPr="00FD03B1">
              <w:rPr>
                <w:rFonts w:ascii="Times New Roman" w:hAnsi="Times New Roman"/>
                <w:szCs w:val="24"/>
              </w:rPr>
              <w:t>)</w:t>
            </w:r>
            <w:r w:rsidRPr="00FD03B1">
              <w:rPr>
                <w:rFonts w:ascii="Times New Roman" w:hAnsi="Times New Roman"/>
                <w:szCs w:val="24"/>
                <w:vertAlign w:val="superscript"/>
              </w:rPr>
              <w:footnoteReference w:id="5"/>
            </w:r>
            <w:r w:rsidRPr="00FD03B1">
              <w:rPr>
                <w:rFonts w:ascii="Times New Roman" w:hAnsi="Times New Roman"/>
                <w:szCs w:val="24"/>
              </w:rPr>
              <w:t>:</w:t>
            </w:r>
          </w:p>
        </w:tc>
        <w:tc>
          <w:tcPr>
            <w:tcW w:w="5245" w:type="dxa"/>
            <w:shd w:val="clear" w:color="auto" w:fill="auto"/>
          </w:tcPr>
          <w:p w14:paraId="042437FF" w14:textId="77777777" w:rsidR="00B96275" w:rsidRPr="00FD03B1" w:rsidRDefault="00B96275" w:rsidP="00FD03B1">
            <w:pPr>
              <w:rPr>
                <w:rFonts w:ascii="Times New Roman" w:hAnsi="Times New Roman"/>
                <w:szCs w:val="24"/>
              </w:rPr>
            </w:pPr>
            <w:r w:rsidRPr="00FD03B1">
              <w:rPr>
                <w:rFonts w:ascii="Times New Roman" w:hAnsi="Times New Roman"/>
                <w:szCs w:val="24"/>
              </w:rPr>
              <w:t>[   ]</w:t>
            </w:r>
          </w:p>
        </w:tc>
      </w:tr>
    </w:tbl>
    <w:p w14:paraId="0E9BDAA3"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Cs w:val="24"/>
        </w:rPr>
      </w:pPr>
      <w:r w:rsidRPr="00FD03B1">
        <w:rPr>
          <w:rFonts w:ascii="Times New Roman" w:hAnsi="Times New Roman"/>
          <w:b/>
          <w:i/>
          <w:szCs w:val="24"/>
          <w:u w:val="single"/>
        </w:rPr>
        <w:t>Останалата</w:t>
      </w:r>
      <w:r w:rsidRPr="00FD03B1">
        <w:rPr>
          <w:rFonts w:ascii="Times New Roman" w:hAnsi="Times New Roman"/>
          <w:b/>
          <w:i/>
          <w:szCs w:val="24"/>
        </w:rPr>
        <w:t xml:space="preserve"> информация във всички раздели на ЕЕДОП следва да бъде попълнена от </w:t>
      </w:r>
      <w:r w:rsidRPr="00FD03B1">
        <w:rPr>
          <w:rFonts w:ascii="Times New Roman" w:hAnsi="Times New Roman"/>
          <w:b/>
          <w:i/>
          <w:szCs w:val="24"/>
          <w:u w:val="single"/>
        </w:rPr>
        <w:t>икономическия оператор</w:t>
      </w:r>
    </w:p>
    <w:p w14:paraId="0C1F564A" w14:textId="77777777" w:rsidR="00B96275" w:rsidRPr="00FD03B1" w:rsidRDefault="00B96275" w:rsidP="00A72589">
      <w:pPr>
        <w:keepNext/>
        <w:numPr>
          <w:ilvl w:val="0"/>
          <w:numId w:val="13"/>
        </w:numPr>
        <w:tabs>
          <w:tab w:val="clear" w:pos="850"/>
        </w:tabs>
        <w:ind w:left="0" w:firstLine="0"/>
        <w:rPr>
          <w:rFonts w:ascii="Times New Roman" w:eastAsia="Calibri" w:hAnsi="Times New Roman"/>
          <w:b/>
          <w:szCs w:val="24"/>
        </w:rPr>
      </w:pPr>
    </w:p>
    <w:p w14:paraId="293E1BC4"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Част II: Информация за икономическия оператор</w:t>
      </w:r>
    </w:p>
    <w:p w14:paraId="4EBC0199"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А: Информация за икономическия оператор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4F900A60" w14:textId="77777777" w:rsidTr="00B96275">
        <w:tc>
          <w:tcPr>
            <w:tcW w:w="4644" w:type="dxa"/>
            <w:shd w:val="clear" w:color="auto" w:fill="auto"/>
          </w:tcPr>
          <w:p w14:paraId="1D962ACB"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Идентификация:</w:t>
            </w:r>
          </w:p>
        </w:tc>
        <w:tc>
          <w:tcPr>
            <w:tcW w:w="5245" w:type="dxa"/>
            <w:shd w:val="clear" w:color="auto" w:fill="auto"/>
          </w:tcPr>
          <w:p w14:paraId="24F469EA" w14:textId="77777777" w:rsidR="00B96275" w:rsidRPr="00FD03B1" w:rsidRDefault="00B96275" w:rsidP="00FD03B1">
            <w:pPr>
              <w:jc w:val="both"/>
              <w:rPr>
                <w:rFonts w:ascii="Times New Roman" w:eastAsia="Calibri" w:hAnsi="Times New Roman"/>
                <w:b/>
                <w:i/>
                <w:szCs w:val="24"/>
              </w:rPr>
            </w:pPr>
            <w:r w:rsidRPr="00FD03B1">
              <w:rPr>
                <w:rFonts w:ascii="Times New Roman" w:eastAsia="Calibri" w:hAnsi="Times New Roman"/>
                <w:b/>
                <w:i/>
                <w:szCs w:val="24"/>
              </w:rPr>
              <w:t>Отговор:</w:t>
            </w:r>
          </w:p>
        </w:tc>
      </w:tr>
      <w:tr w:rsidR="00B96275" w:rsidRPr="00FD03B1" w14:paraId="3B773409" w14:textId="77777777" w:rsidTr="00B96275">
        <w:tc>
          <w:tcPr>
            <w:tcW w:w="4644" w:type="dxa"/>
            <w:shd w:val="clear" w:color="auto" w:fill="auto"/>
          </w:tcPr>
          <w:p w14:paraId="63EAF2F1"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Име:</w:t>
            </w:r>
          </w:p>
        </w:tc>
        <w:tc>
          <w:tcPr>
            <w:tcW w:w="5245" w:type="dxa"/>
            <w:shd w:val="clear" w:color="auto" w:fill="auto"/>
          </w:tcPr>
          <w:p w14:paraId="4777013C"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w:t>
            </w:r>
          </w:p>
        </w:tc>
      </w:tr>
      <w:tr w:rsidR="00B96275" w:rsidRPr="00FD03B1" w14:paraId="5BF74CA7" w14:textId="77777777" w:rsidTr="00B96275">
        <w:trPr>
          <w:trHeight w:val="1372"/>
        </w:trPr>
        <w:tc>
          <w:tcPr>
            <w:tcW w:w="4644" w:type="dxa"/>
            <w:shd w:val="clear" w:color="auto" w:fill="auto"/>
          </w:tcPr>
          <w:p w14:paraId="671423EB"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Идентификационен номер по ДДС, ако е приложимо:</w:t>
            </w:r>
          </w:p>
          <w:p w14:paraId="0AB2E8BC"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Ако не е приложимо, моля посочете друг национален идентификационен номер, ако е необходимо и приложимо</w:t>
            </w:r>
          </w:p>
        </w:tc>
        <w:tc>
          <w:tcPr>
            <w:tcW w:w="5245" w:type="dxa"/>
            <w:shd w:val="clear" w:color="auto" w:fill="auto"/>
          </w:tcPr>
          <w:p w14:paraId="0C97192A"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w:t>
            </w:r>
          </w:p>
          <w:p w14:paraId="1BAD21D3"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w:t>
            </w:r>
          </w:p>
        </w:tc>
      </w:tr>
      <w:tr w:rsidR="00B96275" w:rsidRPr="00FD03B1" w14:paraId="2F30388E" w14:textId="77777777" w:rsidTr="00B96275">
        <w:tc>
          <w:tcPr>
            <w:tcW w:w="4644" w:type="dxa"/>
            <w:shd w:val="clear" w:color="auto" w:fill="auto"/>
          </w:tcPr>
          <w:p w14:paraId="39449AEE"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xml:space="preserve">Пощенски адрес: </w:t>
            </w:r>
          </w:p>
        </w:tc>
        <w:tc>
          <w:tcPr>
            <w:tcW w:w="5245" w:type="dxa"/>
            <w:shd w:val="clear" w:color="auto" w:fill="auto"/>
          </w:tcPr>
          <w:p w14:paraId="17F86465"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w:t>
            </w:r>
          </w:p>
        </w:tc>
      </w:tr>
      <w:tr w:rsidR="00B96275" w:rsidRPr="00FD03B1" w14:paraId="399ECEF4" w14:textId="77777777" w:rsidTr="00B96275">
        <w:trPr>
          <w:trHeight w:val="2002"/>
        </w:trPr>
        <w:tc>
          <w:tcPr>
            <w:tcW w:w="4644" w:type="dxa"/>
            <w:shd w:val="clear" w:color="auto" w:fill="auto"/>
          </w:tcPr>
          <w:p w14:paraId="67F66C76"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Лице или лица за контакт</w:t>
            </w:r>
            <w:r w:rsidRPr="00FD03B1">
              <w:rPr>
                <w:rFonts w:ascii="Times New Roman" w:eastAsia="Calibri" w:hAnsi="Times New Roman"/>
                <w:szCs w:val="24"/>
                <w:vertAlign w:val="superscript"/>
              </w:rPr>
              <w:footnoteReference w:id="6"/>
            </w:r>
            <w:r w:rsidRPr="00FD03B1">
              <w:rPr>
                <w:rFonts w:ascii="Times New Roman" w:eastAsia="Calibri" w:hAnsi="Times New Roman"/>
                <w:szCs w:val="24"/>
              </w:rPr>
              <w:t>:</w:t>
            </w:r>
          </w:p>
          <w:p w14:paraId="73ABD2A4"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Телефон:</w:t>
            </w:r>
          </w:p>
          <w:p w14:paraId="21BCCD60"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Ел. поща:</w:t>
            </w:r>
          </w:p>
          <w:p w14:paraId="631F8FA6"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Интернет адрес (уеб адрес) (</w:t>
            </w:r>
            <w:r w:rsidRPr="00FD03B1">
              <w:rPr>
                <w:rFonts w:ascii="Times New Roman" w:eastAsia="Calibri" w:hAnsi="Times New Roman"/>
                <w:i/>
                <w:szCs w:val="24"/>
              </w:rPr>
              <w:t>ако е приложимо</w:t>
            </w:r>
            <w:r w:rsidRPr="00FD03B1">
              <w:rPr>
                <w:rFonts w:ascii="Times New Roman" w:eastAsia="Calibri" w:hAnsi="Times New Roman"/>
                <w:szCs w:val="24"/>
              </w:rPr>
              <w:t>):</w:t>
            </w:r>
          </w:p>
        </w:tc>
        <w:tc>
          <w:tcPr>
            <w:tcW w:w="5245" w:type="dxa"/>
            <w:shd w:val="clear" w:color="auto" w:fill="auto"/>
          </w:tcPr>
          <w:p w14:paraId="4CD6C0D9"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w:t>
            </w:r>
          </w:p>
          <w:p w14:paraId="65B13419"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w:t>
            </w:r>
          </w:p>
          <w:p w14:paraId="5A28992B"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w:t>
            </w:r>
          </w:p>
          <w:p w14:paraId="6288EAA6"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w:t>
            </w:r>
          </w:p>
        </w:tc>
      </w:tr>
      <w:tr w:rsidR="00B96275" w:rsidRPr="00FD03B1" w14:paraId="03957339" w14:textId="77777777" w:rsidTr="00B96275">
        <w:tc>
          <w:tcPr>
            <w:tcW w:w="4644" w:type="dxa"/>
            <w:shd w:val="clear" w:color="auto" w:fill="auto"/>
          </w:tcPr>
          <w:p w14:paraId="1C7628A8" w14:textId="77777777" w:rsidR="00B96275" w:rsidRPr="00FD03B1" w:rsidRDefault="00B96275" w:rsidP="00FD03B1">
            <w:pPr>
              <w:jc w:val="both"/>
              <w:rPr>
                <w:rFonts w:ascii="Times New Roman" w:eastAsia="Calibri" w:hAnsi="Times New Roman"/>
                <w:b/>
                <w:i/>
                <w:szCs w:val="24"/>
              </w:rPr>
            </w:pPr>
            <w:r w:rsidRPr="00FD03B1">
              <w:rPr>
                <w:rFonts w:ascii="Times New Roman" w:eastAsia="Calibri" w:hAnsi="Times New Roman"/>
                <w:b/>
                <w:i/>
                <w:szCs w:val="24"/>
              </w:rPr>
              <w:t>Обща информация:</w:t>
            </w:r>
          </w:p>
        </w:tc>
        <w:tc>
          <w:tcPr>
            <w:tcW w:w="5245" w:type="dxa"/>
            <w:shd w:val="clear" w:color="auto" w:fill="auto"/>
          </w:tcPr>
          <w:p w14:paraId="7C02697A" w14:textId="77777777" w:rsidR="00B96275" w:rsidRPr="00FD03B1" w:rsidRDefault="00B96275" w:rsidP="00FD03B1">
            <w:pPr>
              <w:jc w:val="both"/>
              <w:rPr>
                <w:rFonts w:ascii="Times New Roman" w:eastAsia="Calibri" w:hAnsi="Times New Roman"/>
                <w:b/>
                <w:i/>
                <w:szCs w:val="24"/>
              </w:rPr>
            </w:pPr>
            <w:r w:rsidRPr="00FD03B1">
              <w:rPr>
                <w:rFonts w:ascii="Times New Roman" w:eastAsia="Calibri" w:hAnsi="Times New Roman"/>
                <w:b/>
                <w:i/>
                <w:szCs w:val="24"/>
              </w:rPr>
              <w:t>Отговор:</w:t>
            </w:r>
          </w:p>
        </w:tc>
      </w:tr>
      <w:tr w:rsidR="00B96275" w:rsidRPr="00FD03B1" w14:paraId="1C094885" w14:textId="77777777" w:rsidTr="00B96275">
        <w:tc>
          <w:tcPr>
            <w:tcW w:w="4644" w:type="dxa"/>
            <w:shd w:val="clear" w:color="auto" w:fill="auto"/>
          </w:tcPr>
          <w:p w14:paraId="1771F59A"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Икономическият оператор микро-, малко или средно предприятие ли е</w:t>
            </w:r>
            <w:r w:rsidRPr="00FD03B1">
              <w:rPr>
                <w:rFonts w:ascii="Times New Roman" w:eastAsia="Calibri" w:hAnsi="Times New Roman"/>
                <w:szCs w:val="24"/>
                <w:vertAlign w:val="superscript"/>
              </w:rPr>
              <w:footnoteReference w:id="7"/>
            </w:r>
            <w:r w:rsidRPr="00FD03B1">
              <w:rPr>
                <w:rFonts w:ascii="Times New Roman" w:eastAsia="Calibri" w:hAnsi="Times New Roman"/>
                <w:szCs w:val="24"/>
              </w:rPr>
              <w:t>?</w:t>
            </w:r>
          </w:p>
        </w:tc>
        <w:tc>
          <w:tcPr>
            <w:tcW w:w="5245" w:type="dxa"/>
            <w:shd w:val="clear" w:color="auto" w:fill="auto"/>
          </w:tcPr>
          <w:p w14:paraId="09E7C8A6"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Да [] Не</w:t>
            </w:r>
          </w:p>
        </w:tc>
      </w:tr>
      <w:tr w:rsidR="00B96275" w:rsidRPr="00FD03B1" w14:paraId="6F94E8F9" w14:textId="77777777" w:rsidTr="00B96275">
        <w:tc>
          <w:tcPr>
            <w:tcW w:w="4644" w:type="dxa"/>
            <w:shd w:val="clear" w:color="auto" w:fill="auto"/>
          </w:tcPr>
          <w:p w14:paraId="2B2FE358"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b/>
                <w:szCs w:val="24"/>
                <w:u w:val="single"/>
              </w:rPr>
              <w:t>Само в случай че поръчката е запазена</w:t>
            </w:r>
            <w:r w:rsidRPr="00FD03B1">
              <w:rPr>
                <w:rFonts w:ascii="Times New Roman" w:eastAsia="Calibri" w:hAnsi="Times New Roman"/>
                <w:b/>
                <w:szCs w:val="24"/>
                <w:u w:val="single"/>
                <w:vertAlign w:val="superscript"/>
              </w:rPr>
              <w:footnoteReference w:id="8"/>
            </w:r>
            <w:r w:rsidRPr="00FD03B1">
              <w:rPr>
                <w:rFonts w:ascii="Times New Roman" w:eastAsia="Calibri" w:hAnsi="Times New Roman"/>
                <w:b/>
                <w:szCs w:val="24"/>
                <w:u w:val="single"/>
              </w:rPr>
              <w:t>:</w:t>
            </w:r>
            <w:r w:rsidRPr="00FD03B1">
              <w:rPr>
                <w:rFonts w:ascii="Times New Roman" w:eastAsia="Calibri" w:hAnsi="Times New Roman"/>
                <w:b/>
                <w:szCs w:val="24"/>
              </w:rPr>
              <w:t xml:space="preserve"> </w:t>
            </w:r>
            <w:r w:rsidRPr="00FD03B1">
              <w:rPr>
                <w:rFonts w:ascii="Times New Roman" w:eastAsia="Calibri" w:hAnsi="Times New Roman"/>
                <w:szCs w:val="24"/>
              </w:rPr>
              <w:t xml:space="preserve">икономическият оператор защитено предприятие ли е или социално </w:t>
            </w:r>
            <w:r w:rsidRPr="00FD03B1">
              <w:rPr>
                <w:rFonts w:ascii="Times New Roman" w:eastAsia="Calibri" w:hAnsi="Times New Roman"/>
                <w:szCs w:val="24"/>
              </w:rPr>
              <w:lastRenderedPageBreak/>
              <w:t>предприятие</w:t>
            </w:r>
            <w:r w:rsidRPr="00FD03B1">
              <w:rPr>
                <w:rFonts w:ascii="Times New Roman" w:eastAsia="Calibri" w:hAnsi="Times New Roman"/>
                <w:szCs w:val="24"/>
                <w:vertAlign w:val="superscript"/>
              </w:rPr>
              <w:footnoteReference w:id="9"/>
            </w:r>
            <w:r w:rsidRPr="00FD03B1">
              <w:rPr>
                <w:rFonts w:ascii="Times New Roman" w:eastAsia="Calibri" w:hAnsi="Times New Roman"/>
                <w:szCs w:val="24"/>
              </w:rPr>
              <w:t>, или ще осигури изпълнението на поръчката в контекста на програми за създаване на защитени работни места?</w:t>
            </w:r>
            <w:r w:rsidRPr="00FD03B1">
              <w:rPr>
                <w:rFonts w:ascii="Times New Roman" w:eastAsia="Calibri" w:hAnsi="Times New Roman"/>
                <w:szCs w:val="24"/>
              </w:rPr>
              <w:br/>
            </w:r>
            <w:r w:rsidRPr="00FD03B1">
              <w:rPr>
                <w:rFonts w:ascii="Times New Roman" w:eastAsia="Calibri" w:hAnsi="Times New Roman"/>
                <w:b/>
                <w:szCs w:val="24"/>
              </w:rPr>
              <w:t xml:space="preserve">Ако „да“, </w:t>
            </w:r>
            <w:r w:rsidRPr="00FD03B1">
              <w:rPr>
                <w:rFonts w:ascii="Times New Roman" w:eastAsia="Calibri" w:hAnsi="Times New Roman"/>
                <w:szCs w:val="24"/>
              </w:rPr>
              <w:t>какъв е съответният процент работници с увреждания или в неравностойно положение?</w:t>
            </w:r>
            <w:r w:rsidRPr="00FD03B1">
              <w:rPr>
                <w:rFonts w:ascii="Times New Roman" w:eastAsia="Calibri" w:hAnsi="Times New Roman"/>
                <w:szCs w:val="24"/>
              </w:rPr>
              <w:br/>
              <w:t>Ако се изисква, моля, посочете въпросните служители към коя категория или категории работници с увреждания или в неравностойно положение принадлежат.</w:t>
            </w:r>
          </w:p>
        </w:tc>
        <w:tc>
          <w:tcPr>
            <w:tcW w:w="5245" w:type="dxa"/>
            <w:shd w:val="clear" w:color="auto" w:fill="auto"/>
          </w:tcPr>
          <w:p w14:paraId="67317651"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lastRenderedPageBreak/>
              <w:t>[] Да [] Не</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lastRenderedPageBreak/>
              <w:br/>
            </w:r>
            <w:r w:rsidRPr="00FD03B1">
              <w:rPr>
                <w:rFonts w:ascii="Times New Roman" w:eastAsia="Calibri" w:hAnsi="Times New Roman"/>
                <w:szCs w:val="24"/>
              </w:rPr>
              <w:br/>
              <w:t>[…]</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t>[….]</w:t>
            </w:r>
            <w:r w:rsidRPr="00FD03B1">
              <w:rPr>
                <w:rFonts w:ascii="Times New Roman" w:eastAsia="Calibri" w:hAnsi="Times New Roman"/>
                <w:szCs w:val="24"/>
              </w:rPr>
              <w:br/>
            </w:r>
          </w:p>
        </w:tc>
      </w:tr>
      <w:tr w:rsidR="00B96275" w:rsidRPr="00FD03B1" w14:paraId="13FED8E9" w14:textId="77777777" w:rsidTr="00B96275">
        <w:tc>
          <w:tcPr>
            <w:tcW w:w="4644" w:type="dxa"/>
            <w:shd w:val="clear" w:color="auto" w:fill="auto"/>
          </w:tcPr>
          <w:p w14:paraId="3EBA99B5"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lastRenderedPageBreak/>
              <w:t>Ако е приложимо, посочете дали икономическият оператор е регистриран в официалния списък на одобрените икономически оператори или дали има еквивалентен сертификат (напр. съгласно национална квалификационна система (система за предварително класиране)?</w:t>
            </w:r>
          </w:p>
        </w:tc>
        <w:tc>
          <w:tcPr>
            <w:tcW w:w="5245" w:type="dxa"/>
            <w:shd w:val="clear" w:color="auto" w:fill="auto"/>
          </w:tcPr>
          <w:p w14:paraId="17A79B55"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Да [] Не [] Не се прилага</w:t>
            </w:r>
          </w:p>
        </w:tc>
      </w:tr>
      <w:tr w:rsidR="00B96275" w:rsidRPr="00FD03B1" w14:paraId="0FCB0F5A" w14:textId="77777777" w:rsidTr="00B96275">
        <w:tc>
          <w:tcPr>
            <w:tcW w:w="4644" w:type="dxa"/>
            <w:shd w:val="clear" w:color="auto" w:fill="auto"/>
          </w:tcPr>
          <w:p w14:paraId="32D40BA2"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b/>
                <w:szCs w:val="24"/>
              </w:rPr>
              <w:t>Ако „да“</w:t>
            </w:r>
            <w:r w:rsidRPr="00FD03B1">
              <w:rPr>
                <w:rFonts w:ascii="Times New Roman" w:eastAsia="Calibri" w:hAnsi="Times New Roman"/>
                <w:szCs w:val="24"/>
              </w:rPr>
              <w:t>:</w:t>
            </w:r>
          </w:p>
          <w:p w14:paraId="0BCF070B" w14:textId="77777777" w:rsidR="00B96275" w:rsidRPr="00FD03B1" w:rsidRDefault="00B96275" w:rsidP="00FD03B1">
            <w:pPr>
              <w:jc w:val="both"/>
              <w:rPr>
                <w:rFonts w:ascii="Times New Roman" w:eastAsia="Calibri" w:hAnsi="Times New Roman"/>
                <w:b/>
                <w:szCs w:val="24"/>
                <w:u w:val="single"/>
              </w:rPr>
            </w:pPr>
            <w:r w:rsidRPr="00FD03B1">
              <w:rPr>
                <w:rFonts w:ascii="Times New Roman" w:eastAsia="Calibri" w:hAnsi="Times New Roman"/>
                <w:b/>
                <w:szCs w:val="24"/>
                <w:u w:val="single"/>
              </w:rPr>
              <w:t xml:space="preserve">Моля, отговорете на въпросите в останалите части от този раздел, раздел Б и, когато е целесъобразно, раздел В от тази част, попълнете част V, когато е приложимо, и при всички случаи попълнете и подпишете част VI. </w:t>
            </w:r>
          </w:p>
          <w:p w14:paraId="204DE586"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а) Моля посочете наименованието на списъка или сертификата и съответния регистрационен или сертификационен номер, ако е приложимо:</w:t>
            </w:r>
            <w:r w:rsidRPr="00FD03B1">
              <w:rPr>
                <w:rFonts w:ascii="Times New Roman" w:eastAsia="Calibri" w:hAnsi="Times New Roman"/>
                <w:szCs w:val="24"/>
              </w:rPr>
              <w:br/>
            </w:r>
            <w:r w:rsidRPr="00FD03B1">
              <w:rPr>
                <w:rFonts w:ascii="Times New Roman" w:eastAsia="Calibri" w:hAnsi="Times New Roman"/>
                <w:i/>
                <w:szCs w:val="24"/>
              </w:rPr>
              <w:t>б) Ако сертификатът за регистрацията или за сертифицирането е наличен в електронен формат, моля, посочете:</w:t>
            </w:r>
            <w:r w:rsidRPr="00FD03B1">
              <w:rPr>
                <w:rFonts w:ascii="Times New Roman" w:eastAsia="Calibri" w:hAnsi="Times New Roman"/>
                <w:szCs w:val="24"/>
              </w:rPr>
              <w:br/>
            </w:r>
            <w:r w:rsidRPr="00FD03B1">
              <w:rPr>
                <w:rFonts w:ascii="Times New Roman" w:eastAsia="Calibri" w:hAnsi="Times New Roman"/>
                <w:szCs w:val="24"/>
              </w:rPr>
              <w:br/>
              <w:t>в) Моля, посочете препратки към документите, от които става ясно на какво се основава регистрацията или сертифицирането и, ако е приложимо, класификацията в официалния списък</w:t>
            </w:r>
            <w:r w:rsidRPr="00FD03B1">
              <w:rPr>
                <w:rFonts w:ascii="Times New Roman" w:eastAsia="Calibri" w:hAnsi="Times New Roman"/>
                <w:szCs w:val="24"/>
                <w:vertAlign w:val="superscript"/>
              </w:rPr>
              <w:footnoteReference w:id="10"/>
            </w:r>
            <w:r w:rsidRPr="00FD03B1">
              <w:rPr>
                <w:rFonts w:ascii="Times New Roman" w:eastAsia="Calibri" w:hAnsi="Times New Roman"/>
                <w:szCs w:val="24"/>
              </w:rPr>
              <w:t>:</w:t>
            </w:r>
            <w:r w:rsidRPr="00FD03B1">
              <w:rPr>
                <w:rFonts w:ascii="Times New Roman" w:eastAsia="Calibri" w:hAnsi="Times New Roman"/>
                <w:szCs w:val="24"/>
              </w:rPr>
              <w:br/>
              <w:t>г) Регистрацията или сертифицирането обхваща ли всички задължителни критерии за подбор?</w:t>
            </w:r>
            <w:r w:rsidRPr="00FD03B1">
              <w:rPr>
                <w:rFonts w:ascii="Times New Roman" w:eastAsia="Calibri" w:hAnsi="Times New Roman"/>
                <w:szCs w:val="24"/>
              </w:rPr>
              <w:br/>
            </w:r>
            <w:r w:rsidRPr="00FD03B1">
              <w:rPr>
                <w:rFonts w:ascii="Times New Roman" w:eastAsia="Calibri" w:hAnsi="Times New Roman"/>
                <w:b/>
                <w:szCs w:val="24"/>
              </w:rPr>
              <w:lastRenderedPageBreak/>
              <w:t>Ако „не“:</w:t>
            </w:r>
            <w:r w:rsidRPr="00FD03B1">
              <w:rPr>
                <w:rFonts w:ascii="Times New Roman" w:eastAsia="Calibri" w:hAnsi="Times New Roman"/>
                <w:szCs w:val="24"/>
              </w:rPr>
              <w:br/>
            </w:r>
            <w:r w:rsidRPr="00FD03B1">
              <w:rPr>
                <w:rFonts w:ascii="Times New Roman" w:eastAsia="Calibri" w:hAnsi="Times New Roman"/>
                <w:b/>
                <w:szCs w:val="24"/>
                <w:u w:val="single"/>
              </w:rPr>
              <w:t>В допълнение моля, попълнете липсващата информация в част ІV, раздели А, Б, В или Г според случая</w:t>
            </w:r>
            <w:r w:rsidRPr="00FD03B1">
              <w:rPr>
                <w:rFonts w:ascii="Times New Roman" w:eastAsia="Calibri" w:hAnsi="Times New Roman"/>
                <w:szCs w:val="24"/>
              </w:rPr>
              <w:t xml:space="preserve">  </w:t>
            </w:r>
            <w:r w:rsidRPr="00FD03B1">
              <w:rPr>
                <w:rFonts w:ascii="Times New Roman" w:eastAsia="Calibri" w:hAnsi="Times New Roman"/>
                <w:b/>
                <w:i/>
                <w:szCs w:val="24"/>
              </w:rPr>
              <w:t>САМО ако това се изисква съгласно съответното обявление или документацията за обществената поръчка:</w:t>
            </w:r>
            <w:r w:rsidRPr="00FD03B1">
              <w:rPr>
                <w:rFonts w:ascii="Times New Roman" w:eastAsia="Calibri" w:hAnsi="Times New Roman"/>
                <w:szCs w:val="24"/>
              </w:rPr>
              <w:br/>
              <w:t xml:space="preserve">д) Икономическият оператор може ли да представи </w:t>
            </w:r>
            <w:r w:rsidRPr="00FD03B1">
              <w:rPr>
                <w:rFonts w:ascii="Times New Roman" w:eastAsia="Calibri" w:hAnsi="Times New Roman"/>
                <w:b/>
                <w:szCs w:val="24"/>
              </w:rPr>
              <w:t>удостоверение</w:t>
            </w:r>
            <w:r w:rsidRPr="00FD03B1">
              <w:rPr>
                <w:rFonts w:ascii="Times New Roman" w:eastAsia="Calibri" w:hAnsi="Times New Roman"/>
                <w:szCs w:val="24"/>
              </w:rPr>
              <w:t xml:space="preserve"> за плащането на социалноосигурителни вноски и данъци или информация, която ще позволи на възлагащия орган или възложителя да получи удостоверението чрез пряк безплатен достъп до национална база данни във всяка държава членка?</w:t>
            </w:r>
            <w:r w:rsidRPr="00FD03B1">
              <w:rPr>
                <w:rFonts w:ascii="Times New Roman" w:eastAsia="Calibri" w:hAnsi="Times New Roman"/>
                <w:szCs w:val="24"/>
              </w:rPr>
              <w:br/>
            </w:r>
            <w:r w:rsidRPr="00FD03B1">
              <w:rPr>
                <w:rFonts w:ascii="Times New Roman" w:eastAsia="Calibri" w:hAnsi="Times New Roman"/>
                <w:i/>
                <w:szCs w:val="24"/>
              </w:rPr>
              <w:t>Ако съответните документи са на разположение в електронен формат, моля, посочете:</w:t>
            </w:r>
            <w:r w:rsidRPr="00FD03B1">
              <w:rPr>
                <w:rFonts w:ascii="Times New Roman" w:eastAsia="Calibri" w:hAnsi="Times New Roman"/>
                <w:szCs w:val="24"/>
              </w:rPr>
              <w:t xml:space="preserve"> </w:t>
            </w:r>
          </w:p>
        </w:tc>
        <w:tc>
          <w:tcPr>
            <w:tcW w:w="5245" w:type="dxa"/>
            <w:shd w:val="clear" w:color="auto" w:fill="auto"/>
          </w:tcPr>
          <w:p w14:paraId="676B05D1"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lastRenderedPageBreak/>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t>a) [……]</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i/>
                <w:szCs w:val="24"/>
              </w:rPr>
              <w:t>б) (уеб адрес, орган или служба, издаващи документа, точно позоваване на документа):</w:t>
            </w:r>
            <w:r w:rsidRPr="00FD03B1">
              <w:rPr>
                <w:rFonts w:ascii="Times New Roman" w:eastAsia="Calibri" w:hAnsi="Times New Roman"/>
                <w:szCs w:val="24"/>
              </w:rPr>
              <w:br/>
            </w:r>
            <w:r w:rsidRPr="00FD03B1">
              <w:rPr>
                <w:rFonts w:ascii="Times New Roman" w:eastAsia="Calibri" w:hAnsi="Times New Roman"/>
                <w:i/>
                <w:szCs w:val="24"/>
              </w:rPr>
              <w:t>[……][……][……][……]</w:t>
            </w:r>
            <w:r w:rsidRPr="00FD03B1">
              <w:rPr>
                <w:rFonts w:ascii="Times New Roman" w:eastAsia="Calibri" w:hAnsi="Times New Roman"/>
                <w:szCs w:val="24"/>
              </w:rPr>
              <w:br/>
              <w:t>в) [……]</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t>г) [] Да [] Не</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lastRenderedPageBreak/>
              <w:t>д) [] Да [] Не</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i/>
                <w:szCs w:val="24"/>
              </w:rPr>
              <w:t>(уеб адрес, орган или служба, издаващи документа, точно позоваване на документа):</w:t>
            </w:r>
            <w:r w:rsidRPr="00FD03B1">
              <w:rPr>
                <w:rFonts w:ascii="Times New Roman" w:eastAsia="Calibri" w:hAnsi="Times New Roman"/>
                <w:szCs w:val="24"/>
              </w:rPr>
              <w:br/>
            </w:r>
            <w:r w:rsidRPr="00FD03B1">
              <w:rPr>
                <w:rFonts w:ascii="Times New Roman" w:eastAsia="Calibri" w:hAnsi="Times New Roman"/>
                <w:i/>
                <w:szCs w:val="24"/>
              </w:rPr>
              <w:t>[……][……][……][……]</w:t>
            </w:r>
          </w:p>
        </w:tc>
      </w:tr>
      <w:tr w:rsidR="00B96275" w:rsidRPr="00FD03B1" w14:paraId="7216FDC9" w14:textId="77777777" w:rsidTr="00B96275">
        <w:tc>
          <w:tcPr>
            <w:tcW w:w="4644" w:type="dxa"/>
            <w:shd w:val="clear" w:color="auto" w:fill="auto"/>
          </w:tcPr>
          <w:p w14:paraId="7C189CCC"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lastRenderedPageBreak/>
              <w:t>Форма на участие:</w:t>
            </w:r>
          </w:p>
        </w:tc>
        <w:tc>
          <w:tcPr>
            <w:tcW w:w="5245" w:type="dxa"/>
            <w:shd w:val="clear" w:color="auto" w:fill="auto"/>
          </w:tcPr>
          <w:p w14:paraId="57444BA6" w14:textId="77777777" w:rsidR="00B96275" w:rsidRPr="00FD03B1" w:rsidRDefault="00B96275" w:rsidP="00FD03B1">
            <w:pPr>
              <w:jc w:val="both"/>
              <w:rPr>
                <w:rFonts w:ascii="Times New Roman" w:eastAsia="Calibri" w:hAnsi="Times New Roman"/>
                <w:b/>
                <w:i/>
                <w:szCs w:val="24"/>
              </w:rPr>
            </w:pPr>
            <w:r w:rsidRPr="00FD03B1">
              <w:rPr>
                <w:rFonts w:ascii="Times New Roman" w:eastAsia="Calibri" w:hAnsi="Times New Roman"/>
                <w:b/>
                <w:i/>
                <w:szCs w:val="24"/>
              </w:rPr>
              <w:t>Отговор:</w:t>
            </w:r>
          </w:p>
        </w:tc>
      </w:tr>
      <w:tr w:rsidR="00B96275" w:rsidRPr="00FD03B1" w14:paraId="653F6DF8" w14:textId="77777777" w:rsidTr="00B96275">
        <w:tc>
          <w:tcPr>
            <w:tcW w:w="4644" w:type="dxa"/>
            <w:shd w:val="clear" w:color="auto" w:fill="auto"/>
          </w:tcPr>
          <w:p w14:paraId="77130A18"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Икономическият оператор участва ли в процедурата за възлагане на обществена поръчка заедно с други икономически оператори</w:t>
            </w:r>
            <w:r w:rsidRPr="00FD03B1">
              <w:rPr>
                <w:rFonts w:ascii="Times New Roman" w:eastAsia="Calibri" w:hAnsi="Times New Roman"/>
                <w:szCs w:val="24"/>
                <w:vertAlign w:val="superscript"/>
              </w:rPr>
              <w:footnoteReference w:id="11"/>
            </w:r>
            <w:r w:rsidRPr="00FD03B1">
              <w:rPr>
                <w:rFonts w:ascii="Times New Roman" w:eastAsia="Calibri" w:hAnsi="Times New Roman"/>
                <w:szCs w:val="24"/>
              </w:rPr>
              <w:t>?</w:t>
            </w:r>
          </w:p>
        </w:tc>
        <w:tc>
          <w:tcPr>
            <w:tcW w:w="5245" w:type="dxa"/>
            <w:shd w:val="clear" w:color="auto" w:fill="auto"/>
          </w:tcPr>
          <w:p w14:paraId="30772126" w14:textId="77777777" w:rsidR="00B96275" w:rsidRPr="00FD03B1" w:rsidRDefault="00B96275" w:rsidP="00FD03B1">
            <w:pPr>
              <w:jc w:val="both"/>
              <w:rPr>
                <w:rFonts w:ascii="Times New Roman" w:eastAsia="Calibri" w:hAnsi="Times New Roman"/>
                <w:szCs w:val="24"/>
              </w:rPr>
            </w:pPr>
            <w:r w:rsidRPr="00FD03B1">
              <w:rPr>
                <w:rFonts w:ascii="Times New Roman" w:eastAsia="Calibri" w:hAnsi="Times New Roman"/>
                <w:szCs w:val="24"/>
              </w:rPr>
              <w:t>[] Да [] Не</w:t>
            </w:r>
          </w:p>
        </w:tc>
      </w:tr>
      <w:tr w:rsidR="00B96275" w:rsidRPr="00FD03B1" w14:paraId="0EC8665A" w14:textId="77777777" w:rsidTr="00B96275">
        <w:tc>
          <w:tcPr>
            <w:tcW w:w="9889" w:type="dxa"/>
            <w:gridSpan w:val="2"/>
            <w:shd w:val="clear" w:color="auto" w:fill="BFBFBF"/>
          </w:tcPr>
          <w:p w14:paraId="4D6AA1A7" w14:textId="77777777" w:rsidR="00B96275" w:rsidRPr="00FD03B1" w:rsidRDefault="00B96275" w:rsidP="00FD03B1">
            <w:pPr>
              <w:jc w:val="both"/>
              <w:rPr>
                <w:rFonts w:ascii="Times New Roman" w:eastAsia="Calibri" w:hAnsi="Times New Roman"/>
                <w:b/>
                <w:i/>
                <w:szCs w:val="24"/>
              </w:rPr>
            </w:pPr>
            <w:r w:rsidRPr="00FD03B1">
              <w:rPr>
                <w:rFonts w:ascii="Times New Roman" w:eastAsia="Calibri" w:hAnsi="Times New Roman"/>
                <w:b/>
                <w:i/>
                <w:szCs w:val="24"/>
              </w:rPr>
              <w:t>Ако „да“</w:t>
            </w:r>
            <w:r w:rsidRPr="00FD03B1">
              <w:rPr>
                <w:rFonts w:ascii="Times New Roman" w:eastAsia="Calibri" w:hAnsi="Times New Roman"/>
                <w:i/>
                <w:szCs w:val="24"/>
              </w:rPr>
              <w:t>, моля, уверете се, че останалите участващи оператори представят отделен ЕЕДОП</w:t>
            </w:r>
            <w:r w:rsidRPr="00FD03B1">
              <w:rPr>
                <w:rFonts w:ascii="Times New Roman" w:eastAsia="Calibri" w:hAnsi="Times New Roman"/>
                <w:szCs w:val="24"/>
              </w:rPr>
              <w:t>.</w:t>
            </w:r>
          </w:p>
        </w:tc>
      </w:tr>
      <w:tr w:rsidR="00B96275" w:rsidRPr="00FD03B1" w14:paraId="58779711" w14:textId="77777777" w:rsidTr="00B96275">
        <w:tc>
          <w:tcPr>
            <w:tcW w:w="4644" w:type="dxa"/>
            <w:shd w:val="clear" w:color="auto" w:fill="auto"/>
          </w:tcPr>
          <w:p w14:paraId="390B46A4"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b/>
                <w:szCs w:val="24"/>
              </w:rPr>
              <w:t>Ако „да“</w:t>
            </w:r>
            <w:r w:rsidRPr="00FD03B1">
              <w:rPr>
                <w:rFonts w:ascii="Times New Roman" w:eastAsia="Calibri" w:hAnsi="Times New Roman"/>
                <w:szCs w:val="24"/>
              </w:rPr>
              <w:t>:</w:t>
            </w:r>
            <w:r w:rsidRPr="00FD03B1">
              <w:rPr>
                <w:rFonts w:ascii="Times New Roman" w:eastAsia="Calibri" w:hAnsi="Times New Roman"/>
                <w:szCs w:val="24"/>
              </w:rPr>
              <w:br/>
              <w:t>а) моля, посочете ролята на икономическия оператор в групата (ръководител на групата, отговорник за конкретни задачи...):</w:t>
            </w:r>
            <w:r w:rsidRPr="00FD03B1">
              <w:rPr>
                <w:rFonts w:ascii="Times New Roman" w:eastAsia="Calibri" w:hAnsi="Times New Roman"/>
                <w:szCs w:val="24"/>
              </w:rPr>
              <w:br/>
              <w:t>б) моля, посочете другите икономически оператори, които участват заедно в процедурата за възлагане на обществена поръчка:</w:t>
            </w:r>
            <w:r w:rsidRPr="00FD03B1">
              <w:rPr>
                <w:rFonts w:ascii="Times New Roman" w:eastAsia="Calibri" w:hAnsi="Times New Roman"/>
                <w:szCs w:val="24"/>
              </w:rPr>
              <w:br/>
              <w:t>в) когато е приложимо, посочете името на участващата група:</w:t>
            </w:r>
          </w:p>
        </w:tc>
        <w:tc>
          <w:tcPr>
            <w:tcW w:w="5245" w:type="dxa"/>
            <w:shd w:val="clear" w:color="auto" w:fill="auto"/>
          </w:tcPr>
          <w:p w14:paraId="00A1C10C"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br/>
              <w:t>а): [……]</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t>б): [……]</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t>в): [……]</w:t>
            </w:r>
          </w:p>
        </w:tc>
      </w:tr>
      <w:tr w:rsidR="00B96275" w:rsidRPr="00FD03B1" w14:paraId="53302874" w14:textId="77777777" w:rsidTr="00B96275">
        <w:tc>
          <w:tcPr>
            <w:tcW w:w="4644" w:type="dxa"/>
            <w:shd w:val="clear" w:color="auto" w:fill="auto"/>
          </w:tcPr>
          <w:p w14:paraId="7EEB395F" w14:textId="77777777" w:rsidR="00B96275" w:rsidRPr="00FD03B1" w:rsidRDefault="00B96275" w:rsidP="00FD03B1">
            <w:pPr>
              <w:rPr>
                <w:rFonts w:ascii="Times New Roman" w:eastAsia="Calibri" w:hAnsi="Times New Roman"/>
                <w:b/>
                <w:i/>
                <w:szCs w:val="24"/>
              </w:rPr>
            </w:pPr>
            <w:r w:rsidRPr="00FD03B1">
              <w:rPr>
                <w:rFonts w:ascii="Times New Roman" w:eastAsia="Calibri" w:hAnsi="Times New Roman"/>
                <w:b/>
                <w:i/>
                <w:szCs w:val="24"/>
              </w:rPr>
              <w:t>Обособени позиции</w:t>
            </w:r>
          </w:p>
        </w:tc>
        <w:tc>
          <w:tcPr>
            <w:tcW w:w="5245" w:type="dxa"/>
            <w:shd w:val="clear" w:color="auto" w:fill="auto"/>
          </w:tcPr>
          <w:p w14:paraId="2104E0C8" w14:textId="77777777" w:rsidR="00B96275" w:rsidRPr="00FD03B1" w:rsidRDefault="00B96275" w:rsidP="00FD03B1">
            <w:pPr>
              <w:rPr>
                <w:rFonts w:ascii="Times New Roman" w:eastAsia="Calibri" w:hAnsi="Times New Roman"/>
                <w:b/>
                <w:i/>
                <w:szCs w:val="24"/>
              </w:rPr>
            </w:pPr>
            <w:r w:rsidRPr="00FD03B1">
              <w:rPr>
                <w:rFonts w:ascii="Times New Roman" w:eastAsia="Calibri" w:hAnsi="Times New Roman"/>
                <w:b/>
                <w:i/>
                <w:szCs w:val="24"/>
              </w:rPr>
              <w:t>Отговор:</w:t>
            </w:r>
          </w:p>
        </w:tc>
      </w:tr>
      <w:tr w:rsidR="00B96275" w:rsidRPr="00FD03B1" w14:paraId="764C74FB" w14:textId="77777777" w:rsidTr="00B96275">
        <w:tc>
          <w:tcPr>
            <w:tcW w:w="4644" w:type="dxa"/>
            <w:shd w:val="clear" w:color="auto" w:fill="auto"/>
          </w:tcPr>
          <w:p w14:paraId="798CD523" w14:textId="77777777" w:rsidR="00B96275" w:rsidRPr="00FD03B1" w:rsidRDefault="00B96275" w:rsidP="00FD03B1">
            <w:pPr>
              <w:rPr>
                <w:rFonts w:ascii="Times New Roman" w:eastAsia="Calibri" w:hAnsi="Times New Roman"/>
                <w:b/>
                <w:i/>
                <w:szCs w:val="24"/>
              </w:rPr>
            </w:pPr>
            <w:r w:rsidRPr="00FD03B1">
              <w:rPr>
                <w:rFonts w:ascii="Times New Roman" w:eastAsia="Calibri" w:hAnsi="Times New Roman"/>
                <w:szCs w:val="24"/>
              </w:rPr>
              <w:t>Когато е приложимо, означение на обособената/ите позиция/и, за които икономическият оператор желае да направи оферта:</w:t>
            </w:r>
          </w:p>
        </w:tc>
        <w:tc>
          <w:tcPr>
            <w:tcW w:w="5245" w:type="dxa"/>
            <w:shd w:val="clear" w:color="auto" w:fill="auto"/>
          </w:tcPr>
          <w:p w14:paraId="2AD9883E" w14:textId="77777777" w:rsidR="00B96275" w:rsidRPr="00FD03B1" w:rsidRDefault="00B96275" w:rsidP="00FD03B1">
            <w:pPr>
              <w:rPr>
                <w:rFonts w:ascii="Times New Roman" w:eastAsia="Calibri" w:hAnsi="Times New Roman"/>
                <w:b/>
                <w:i/>
                <w:szCs w:val="24"/>
              </w:rPr>
            </w:pPr>
            <w:r w:rsidRPr="00FD03B1">
              <w:rPr>
                <w:rFonts w:ascii="Times New Roman" w:eastAsia="Calibri" w:hAnsi="Times New Roman"/>
                <w:szCs w:val="24"/>
              </w:rPr>
              <w:t>[   ]</w:t>
            </w:r>
          </w:p>
        </w:tc>
      </w:tr>
    </w:tbl>
    <w:p w14:paraId="6E30C5CE" w14:textId="77777777" w:rsidR="00B96275" w:rsidRPr="00FD03B1" w:rsidRDefault="00B96275" w:rsidP="00FD03B1">
      <w:pPr>
        <w:keepNext/>
        <w:jc w:val="center"/>
        <w:rPr>
          <w:rFonts w:ascii="Times New Roman" w:eastAsia="Calibri" w:hAnsi="Times New Roman"/>
          <w:b/>
          <w:smallCaps/>
          <w:szCs w:val="24"/>
        </w:rPr>
      </w:pPr>
    </w:p>
    <w:p w14:paraId="60215D28"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Б: Информация за представителите на икономическия оператор</w:t>
      </w:r>
    </w:p>
    <w:p w14:paraId="7AFFA1F7" w14:textId="77777777" w:rsidR="00B96275" w:rsidRPr="00FD03B1" w:rsidRDefault="00B96275" w:rsidP="00FD03B1">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Cs w:val="24"/>
        </w:rPr>
      </w:pPr>
      <w:r w:rsidRPr="00FD03B1">
        <w:rPr>
          <w:rFonts w:ascii="Times New Roman" w:hAnsi="Times New Roman"/>
          <w:i/>
          <w:szCs w:val="24"/>
        </w:rPr>
        <w:t>Ако е приложимо, моля, посочете името/ната и адреса/ите на лицето/ата, упълномощено/и да представляват икономическия оператор за целите на настоящата процедура за възлагане на обществена поръчка: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96275" w:rsidRPr="00FD03B1" w14:paraId="02F2DBD3" w14:textId="77777777" w:rsidTr="00B96275">
        <w:tc>
          <w:tcPr>
            <w:tcW w:w="4644" w:type="dxa"/>
            <w:shd w:val="clear" w:color="auto" w:fill="auto"/>
          </w:tcPr>
          <w:p w14:paraId="3BF58A26"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Представителство, ако има такива:</w:t>
            </w:r>
          </w:p>
        </w:tc>
        <w:tc>
          <w:tcPr>
            <w:tcW w:w="5103" w:type="dxa"/>
            <w:shd w:val="clear" w:color="auto" w:fill="auto"/>
          </w:tcPr>
          <w:p w14:paraId="55C1B2BD"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5229C180" w14:textId="77777777" w:rsidTr="00B96275">
        <w:tc>
          <w:tcPr>
            <w:tcW w:w="4644" w:type="dxa"/>
            <w:shd w:val="clear" w:color="auto" w:fill="auto"/>
          </w:tcPr>
          <w:p w14:paraId="39E7D4FE"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Пълното име </w:t>
            </w:r>
            <w:r w:rsidRPr="00FD03B1">
              <w:rPr>
                <w:rFonts w:ascii="Times New Roman" w:hAnsi="Times New Roman"/>
                <w:szCs w:val="24"/>
              </w:rPr>
              <w:br/>
              <w:t xml:space="preserve">заедно с датата и мястото на раждане, ако е необходимо: </w:t>
            </w:r>
          </w:p>
        </w:tc>
        <w:tc>
          <w:tcPr>
            <w:tcW w:w="5103" w:type="dxa"/>
            <w:shd w:val="clear" w:color="auto" w:fill="auto"/>
          </w:tcPr>
          <w:p w14:paraId="0DE2D59E"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szCs w:val="24"/>
              </w:rPr>
              <w:br/>
              <w:t>[……]</w:t>
            </w:r>
          </w:p>
        </w:tc>
      </w:tr>
      <w:tr w:rsidR="00B96275" w:rsidRPr="00FD03B1" w14:paraId="4B9773F6" w14:textId="77777777" w:rsidTr="00B96275">
        <w:tc>
          <w:tcPr>
            <w:tcW w:w="4644" w:type="dxa"/>
            <w:shd w:val="clear" w:color="auto" w:fill="auto"/>
          </w:tcPr>
          <w:p w14:paraId="26F120B2" w14:textId="77777777" w:rsidR="00B96275" w:rsidRPr="00FD03B1" w:rsidRDefault="00B96275" w:rsidP="00FD03B1">
            <w:pPr>
              <w:rPr>
                <w:rFonts w:ascii="Times New Roman" w:hAnsi="Times New Roman"/>
                <w:szCs w:val="24"/>
              </w:rPr>
            </w:pPr>
            <w:r w:rsidRPr="00FD03B1">
              <w:rPr>
                <w:rFonts w:ascii="Times New Roman" w:hAnsi="Times New Roman"/>
                <w:szCs w:val="24"/>
              </w:rPr>
              <w:t>Длъжност/Действащ в качеството си на:</w:t>
            </w:r>
          </w:p>
        </w:tc>
        <w:tc>
          <w:tcPr>
            <w:tcW w:w="5103" w:type="dxa"/>
            <w:shd w:val="clear" w:color="auto" w:fill="auto"/>
          </w:tcPr>
          <w:p w14:paraId="0B80144D"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71653658" w14:textId="77777777" w:rsidTr="00B96275">
        <w:tc>
          <w:tcPr>
            <w:tcW w:w="4644" w:type="dxa"/>
            <w:shd w:val="clear" w:color="auto" w:fill="auto"/>
          </w:tcPr>
          <w:p w14:paraId="0C4881BB" w14:textId="77777777" w:rsidR="00B96275" w:rsidRPr="00FD03B1" w:rsidRDefault="00B96275" w:rsidP="00FD03B1">
            <w:pPr>
              <w:rPr>
                <w:rFonts w:ascii="Times New Roman" w:hAnsi="Times New Roman"/>
                <w:szCs w:val="24"/>
              </w:rPr>
            </w:pPr>
            <w:r w:rsidRPr="00FD03B1">
              <w:rPr>
                <w:rFonts w:ascii="Times New Roman" w:hAnsi="Times New Roman"/>
                <w:szCs w:val="24"/>
              </w:rPr>
              <w:t>Пощенски адрес:</w:t>
            </w:r>
          </w:p>
        </w:tc>
        <w:tc>
          <w:tcPr>
            <w:tcW w:w="5103" w:type="dxa"/>
            <w:shd w:val="clear" w:color="auto" w:fill="auto"/>
          </w:tcPr>
          <w:p w14:paraId="54A5A2D9"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00F6E08C" w14:textId="77777777" w:rsidTr="00B96275">
        <w:tc>
          <w:tcPr>
            <w:tcW w:w="4644" w:type="dxa"/>
            <w:shd w:val="clear" w:color="auto" w:fill="auto"/>
          </w:tcPr>
          <w:p w14:paraId="52E2D42A" w14:textId="77777777" w:rsidR="00B96275" w:rsidRPr="00FD03B1" w:rsidRDefault="00B96275" w:rsidP="00FD03B1">
            <w:pPr>
              <w:rPr>
                <w:rFonts w:ascii="Times New Roman" w:hAnsi="Times New Roman"/>
                <w:szCs w:val="24"/>
              </w:rPr>
            </w:pPr>
            <w:r w:rsidRPr="00FD03B1">
              <w:rPr>
                <w:rFonts w:ascii="Times New Roman" w:hAnsi="Times New Roman"/>
                <w:szCs w:val="24"/>
              </w:rPr>
              <w:t>Телефон:</w:t>
            </w:r>
          </w:p>
        </w:tc>
        <w:tc>
          <w:tcPr>
            <w:tcW w:w="5103" w:type="dxa"/>
            <w:shd w:val="clear" w:color="auto" w:fill="auto"/>
          </w:tcPr>
          <w:p w14:paraId="62F23562"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1D3AEF21" w14:textId="77777777" w:rsidTr="00B96275">
        <w:tc>
          <w:tcPr>
            <w:tcW w:w="4644" w:type="dxa"/>
            <w:shd w:val="clear" w:color="auto" w:fill="auto"/>
          </w:tcPr>
          <w:p w14:paraId="1A111C93" w14:textId="77777777" w:rsidR="00B96275" w:rsidRPr="00FD03B1" w:rsidRDefault="00B96275" w:rsidP="00FD03B1">
            <w:pPr>
              <w:rPr>
                <w:rFonts w:ascii="Times New Roman" w:hAnsi="Times New Roman"/>
                <w:szCs w:val="24"/>
              </w:rPr>
            </w:pPr>
            <w:r w:rsidRPr="00FD03B1">
              <w:rPr>
                <w:rFonts w:ascii="Times New Roman" w:hAnsi="Times New Roman"/>
                <w:szCs w:val="24"/>
              </w:rPr>
              <w:t>Ел. поща:</w:t>
            </w:r>
          </w:p>
        </w:tc>
        <w:tc>
          <w:tcPr>
            <w:tcW w:w="5103" w:type="dxa"/>
            <w:shd w:val="clear" w:color="auto" w:fill="auto"/>
          </w:tcPr>
          <w:p w14:paraId="1D81F259"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10492216" w14:textId="77777777" w:rsidTr="00B96275">
        <w:tc>
          <w:tcPr>
            <w:tcW w:w="4644" w:type="dxa"/>
            <w:shd w:val="clear" w:color="auto" w:fill="auto"/>
          </w:tcPr>
          <w:p w14:paraId="78F475F3" w14:textId="77777777" w:rsidR="00B96275" w:rsidRPr="00FD03B1" w:rsidRDefault="00B96275" w:rsidP="00FD03B1">
            <w:pPr>
              <w:rPr>
                <w:rFonts w:ascii="Times New Roman" w:hAnsi="Times New Roman"/>
                <w:szCs w:val="24"/>
              </w:rPr>
            </w:pPr>
            <w:r w:rsidRPr="00FD03B1">
              <w:rPr>
                <w:rFonts w:ascii="Times New Roman" w:hAnsi="Times New Roman"/>
                <w:szCs w:val="24"/>
              </w:rPr>
              <w:t>Ако е необходимо, моля да предоставите подробна информация за представителството (форми, обхват, цел...):</w:t>
            </w:r>
          </w:p>
        </w:tc>
        <w:tc>
          <w:tcPr>
            <w:tcW w:w="5103" w:type="dxa"/>
            <w:shd w:val="clear" w:color="auto" w:fill="auto"/>
          </w:tcPr>
          <w:p w14:paraId="555DF33C"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bl>
    <w:p w14:paraId="60AD5EF0" w14:textId="77777777" w:rsidR="00B96275" w:rsidRPr="00FD03B1" w:rsidRDefault="00B96275" w:rsidP="00FD03B1">
      <w:pPr>
        <w:keepNext/>
        <w:jc w:val="center"/>
        <w:rPr>
          <w:rFonts w:ascii="Times New Roman" w:eastAsia="Calibri" w:hAnsi="Times New Roman"/>
          <w:b/>
          <w:smallCaps/>
          <w:szCs w:val="24"/>
        </w:rPr>
      </w:pPr>
    </w:p>
    <w:p w14:paraId="761FF8D2" w14:textId="77777777" w:rsidR="00B96275" w:rsidRPr="00FD03B1" w:rsidRDefault="00B96275" w:rsidP="00FD03B1">
      <w:pPr>
        <w:keepNext/>
        <w:jc w:val="center"/>
        <w:rPr>
          <w:rFonts w:ascii="Times New Roman" w:eastAsia="Calibri" w:hAnsi="Times New Roman"/>
          <w:b/>
          <w:smallCaps/>
          <w:szCs w:val="24"/>
          <w:highlight w:val="yellow"/>
        </w:rPr>
      </w:pPr>
      <w:r w:rsidRPr="00FD03B1">
        <w:rPr>
          <w:rFonts w:ascii="Times New Roman" w:eastAsia="Calibri" w:hAnsi="Times New Roman"/>
          <w:b/>
          <w:smallCaps/>
          <w:szCs w:val="24"/>
        </w:rPr>
        <w:t>В: Информация относно използването на капацитета на други субекти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96275" w:rsidRPr="00FD03B1" w14:paraId="5BBCCB58" w14:textId="77777777" w:rsidTr="00B96275">
        <w:tc>
          <w:tcPr>
            <w:tcW w:w="4644" w:type="dxa"/>
            <w:shd w:val="clear" w:color="auto" w:fill="auto"/>
          </w:tcPr>
          <w:p w14:paraId="4399961C"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Използване на чужд капацитет:</w:t>
            </w:r>
          </w:p>
        </w:tc>
        <w:tc>
          <w:tcPr>
            <w:tcW w:w="5103" w:type="dxa"/>
            <w:shd w:val="clear" w:color="auto" w:fill="auto"/>
          </w:tcPr>
          <w:p w14:paraId="762099E5"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0C0B5E4F" w14:textId="77777777" w:rsidTr="00B96275">
        <w:tc>
          <w:tcPr>
            <w:tcW w:w="4644" w:type="dxa"/>
            <w:shd w:val="clear" w:color="auto" w:fill="auto"/>
          </w:tcPr>
          <w:p w14:paraId="74D1D132"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Икономическият оператор ще използва ли капацитета на други субекти, за да изпълни критериите за подбор, посочени в част IV, и критериите и правилата (ако има такива), посочени в част V по-долу? </w:t>
            </w:r>
          </w:p>
        </w:tc>
        <w:tc>
          <w:tcPr>
            <w:tcW w:w="5103" w:type="dxa"/>
            <w:shd w:val="clear" w:color="auto" w:fill="auto"/>
          </w:tcPr>
          <w:p w14:paraId="30537063" w14:textId="77777777" w:rsidR="00B96275" w:rsidRPr="00FD03B1" w:rsidRDefault="00B96275" w:rsidP="00FD03B1">
            <w:pPr>
              <w:rPr>
                <w:rFonts w:ascii="Times New Roman" w:hAnsi="Times New Roman"/>
                <w:szCs w:val="24"/>
              </w:rPr>
            </w:pPr>
            <w:r w:rsidRPr="00FD03B1">
              <w:rPr>
                <w:rFonts w:ascii="Times New Roman" w:hAnsi="Times New Roman"/>
                <w:szCs w:val="24"/>
              </w:rPr>
              <w:t>[]Да []Не</w:t>
            </w:r>
          </w:p>
        </w:tc>
      </w:tr>
    </w:tbl>
    <w:p w14:paraId="2B2DB619"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FD03B1">
        <w:rPr>
          <w:rFonts w:ascii="Times New Roman" w:hAnsi="Times New Roman"/>
          <w:b/>
          <w:i/>
          <w:szCs w:val="24"/>
        </w:rPr>
        <w:t>Ако „да“</w:t>
      </w:r>
      <w:r w:rsidRPr="00FD03B1">
        <w:rPr>
          <w:rFonts w:ascii="Times New Roman" w:hAnsi="Times New Roman"/>
          <w:i/>
          <w:szCs w:val="24"/>
        </w:rPr>
        <w:t xml:space="preserve">, моля, представете отделно за </w:t>
      </w:r>
      <w:r w:rsidRPr="00FD03B1">
        <w:rPr>
          <w:rFonts w:ascii="Times New Roman" w:hAnsi="Times New Roman"/>
          <w:b/>
          <w:i/>
          <w:szCs w:val="24"/>
        </w:rPr>
        <w:t>всеки</w:t>
      </w:r>
      <w:r w:rsidRPr="00FD03B1">
        <w:rPr>
          <w:rFonts w:ascii="Times New Roman" w:hAnsi="Times New Roman"/>
          <w:i/>
          <w:szCs w:val="24"/>
        </w:rPr>
        <w:t xml:space="preserve"> от съответните субекти надлежно попълнен и подписан от тях ЕЕДОП, в който се посочва информацията, изисквана съгласно </w:t>
      </w:r>
      <w:r w:rsidRPr="00FD03B1">
        <w:rPr>
          <w:rFonts w:ascii="Times New Roman" w:hAnsi="Times New Roman"/>
          <w:b/>
          <w:i/>
          <w:szCs w:val="24"/>
        </w:rPr>
        <w:t>раздели</w:t>
      </w:r>
      <w:r w:rsidRPr="00FD03B1">
        <w:rPr>
          <w:rFonts w:ascii="Times New Roman" w:hAnsi="Times New Roman"/>
          <w:i/>
          <w:szCs w:val="24"/>
        </w:rPr>
        <w:t xml:space="preserve"> </w:t>
      </w:r>
      <w:r w:rsidRPr="00FD03B1">
        <w:rPr>
          <w:rFonts w:ascii="Times New Roman" w:hAnsi="Times New Roman"/>
          <w:b/>
          <w:i/>
          <w:szCs w:val="24"/>
        </w:rPr>
        <w:t>А и Б от настоящата част и от част III</w:t>
      </w:r>
      <w:r w:rsidRPr="00FD03B1">
        <w:rPr>
          <w:rFonts w:ascii="Times New Roman" w:hAnsi="Times New Roman"/>
          <w:i/>
          <w:szCs w:val="24"/>
        </w:rPr>
        <w:t xml:space="preserve">. </w:t>
      </w:r>
      <w:r w:rsidRPr="00FD03B1">
        <w:rPr>
          <w:rFonts w:ascii="Times New Roman" w:hAnsi="Times New Roman"/>
          <w:szCs w:val="24"/>
        </w:rPr>
        <w:br/>
      </w:r>
      <w:r w:rsidRPr="00FD03B1">
        <w:rPr>
          <w:rFonts w:ascii="Times New Roman" w:hAnsi="Times New Roman"/>
          <w:i/>
          <w:szCs w:val="24"/>
        </w:rPr>
        <w:t xml:space="preserve">Обръщаме Ви внимание, че следва да бъдат включени и техническите лица или органи, които не са свързани пряко с предприятието на икономическия оператор, и особено тези, които отговарят за контрола на качеството, а при обществените поръчки за строителство — тези, които предприемачът може да използва за извършване на строителството. </w:t>
      </w:r>
      <w:r w:rsidRPr="00FD03B1">
        <w:rPr>
          <w:rFonts w:ascii="Times New Roman" w:hAnsi="Times New Roman"/>
          <w:szCs w:val="24"/>
        </w:rPr>
        <w:br/>
      </w:r>
      <w:r w:rsidRPr="00FD03B1">
        <w:rPr>
          <w:rFonts w:ascii="Times New Roman" w:hAnsi="Times New Roman"/>
          <w:i/>
          <w:szCs w:val="24"/>
        </w:rPr>
        <w:t>Посочете информацията съгласно части IV и V за всеки от съответните субекти</w:t>
      </w:r>
      <w:r w:rsidRPr="00FD03B1">
        <w:rPr>
          <w:rFonts w:ascii="Times New Roman" w:hAnsi="Times New Roman"/>
          <w:i/>
          <w:szCs w:val="24"/>
          <w:vertAlign w:val="superscript"/>
        </w:rPr>
        <w:footnoteReference w:id="12"/>
      </w:r>
      <w:r w:rsidRPr="00FD03B1">
        <w:rPr>
          <w:rFonts w:ascii="Times New Roman" w:hAnsi="Times New Roman"/>
          <w:i/>
          <w:szCs w:val="24"/>
        </w:rPr>
        <w:t>, доколкото тя има отношение към специфичния капацитет, който икономическият оператор ще използва.</w:t>
      </w:r>
    </w:p>
    <w:p w14:paraId="13AF95CE"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p>
    <w:p w14:paraId="5212C691"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u w:val="single"/>
        </w:rPr>
      </w:pPr>
      <w:r w:rsidRPr="00FD03B1">
        <w:rPr>
          <w:rFonts w:ascii="Times New Roman" w:eastAsia="Calibri" w:hAnsi="Times New Roman"/>
          <w:b/>
          <w:szCs w:val="24"/>
        </w:rPr>
        <w:t xml:space="preserve">Г: Информация за подизпълнители, чийто капацитет икономическият оператор </w:t>
      </w:r>
      <w:r w:rsidRPr="00FD03B1">
        <w:rPr>
          <w:rFonts w:ascii="Times New Roman" w:eastAsia="Calibri" w:hAnsi="Times New Roman"/>
          <w:b/>
          <w:szCs w:val="24"/>
          <w:u w:val="single"/>
        </w:rPr>
        <w:t>няма</w:t>
      </w:r>
      <w:r w:rsidRPr="00FD03B1">
        <w:rPr>
          <w:rFonts w:ascii="Times New Roman" w:eastAsia="Calibri" w:hAnsi="Times New Roman"/>
          <w:b/>
          <w:szCs w:val="24"/>
        </w:rPr>
        <w:t xml:space="preserve"> да използва</w:t>
      </w:r>
    </w:p>
    <w:p w14:paraId="35589480" w14:textId="77777777" w:rsidR="00B96275" w:rsidRPr="00FD03B1" w:rsidRDefault="00B96275" w:rsidP="00A72589">
      <w:pPr>
        <w:numPr>
          <w:ilvl w:val="0"/>
          <w:numId w:val="13"/>
        </w:numPr>
        <w:pBdr>
          <w:top w:val="single" w:sz="4" w:space="1" w:color="auto"/>
          <w:left w:val="single" w:sz="4" w:space="4" w:color="auto"/>
          <w:bottom w:val="single" w:sz="4" w:space="1" w:color="auto"/>
          <w:right w:val="single" w:sz="4" w:space="4" w:color="auto"/>
        </w:pBdr>
        <w:shd w:val="clear" w:color="auto" w:fill="BFBFBF"/>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(разделът се попълва само ако тази информация се изисква изрично от възлагащия орган или възложителя)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613618D7" w14:textId="77777777" w:rsidTr="00B96275">
        <w:tc>
          <w:tcPr>
            <w:tcW w:w="4644" w:type="dxa"/>
            <w:shd w:val="clear" w:color="auto" w:fill="auto"/>
          </w:tcPr>
          <w:p w14:paraId="2245B497"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lastRenderedPageBreak/>
              <w:t>Възлагане на подизпълнители:</w:t>
            </w:r>
          </w:p>
        </w:tc>
        <w:tc>
          <w:tcPr>
            <w:tcW w:w="5245" w:type="dxa"/>
            <w:shd w:val="clear" w:color="auto" w:fill="auto"/>
          </w:tcPr>
          <w:p w14:paraId="672DC046"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4F317B85" w14:textId="77777777" w:rsidTr="00B96275">
        <w:tc>
          <w:tcPr>
            <w:tcW w:w="4644" w:type="dxa"/>
            <w:shd w:val="clear" w:color="auto" w:fill="auto"/>
          </w:tcPr>
          <w:p w14:paraId="7363E105" w14:textId="77777777" w:rsidR="00B96275" w:rsidRPr="00FD03B1" w:rsidRDefault="00B96275" w:rsidP="00FD03B1">
            <w:pPr>
              <w:rPr>
                <w:rFonts w:ascii="Times New Roman" w:hAnsi="Times New Roman"/>
                <w:szCs w:val="24"/>
              </w:rPr>
            </w:pPr>
            <w:r w:rsidRPr="00FD03B1">
              <w:rPr>
                <w:rFonts w:ascii="Times New Roman" w:hAnsi="Times New Roman"/>
                <w:szCs w:val="24"/>
              </w:rPr>
              <w:t>Икономическият оператор възнамерява ли да възложи на трети страни изпълнението на част от поръчката?</w:t>
            </w:r>
          </w:p>
        </w:tc>
        <w:tc>
          <w:tcPr>
            <w:tcW w:w="5245" w:type="dxa"/>
            <w:shd w:val="clear" w:color="auto" w:fill="auto"/>
          </w:tcPr>
          <w:p w14:paraId="59BC72C1"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[]Да []Не </w:t>
            </w:r>
            <w:r w:rsidRPr="00FD03B1">
              <w:rPr>
                <w:rFonts w:ascii="Times New Roman" w:hAnsi="Times New Roman"/>
                <w:b/>
                <w:szCs w:val="24"/>
              </w:rPr>
              <w:t>Ако да и доколкото е известно</w:t>
            </w:r>
            <w:r w:rsidRPr="00FD03B1">
              <w:rPr>
                <w:rFonts w:ascii="Times New Roman" w:hAnsi="Times New Roman"/>
                <w:szCs w:val="24"/>
              </w:rPr>
              <w:t xml:space="preserve">, моля, приложете списък на предлаганите подизпълнители: </w:t>
            </w:r>
          </w:p>
          <w:p w14:paraId="2D8B2C5B"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bl>
    <w:p w14:paraId="385C7CB3" w14:textId="77777777" w:rsidR="00B96275" w:rsidRPr="00FD03B1" w:rsidRDefault="00B96275" w:rsidP="00A72589">
      <w:pPr>
        <w:numPr>
          <w:ilvl w:val="0"/>
          <w:numId w:val="13"/>
        </w:numPr>
        <w:pBdr>
          <w:top w:val="single" w:sz="4" w:space="1" w:color="auto"/>
          <w:left w:val="single" w:sz="4" w:space="4" w:color="auto"/>
          <w:bottom w:val="single" w:sz="4" w:space="1" w:color="auto"/>
          <w:right w:val="single" w:sz="4" w:space="4" w:color="auto"/>
        </w:pBdr>
        <w:shd w:val="clear" w:color="auto" w:fill="BFBFBF"/>
        <w:tabs>
          <w:tab w:val="clear" w:pos="850"/>
        </w:tabs>
        <w:ind w:left="0" w:firstLine="0"/>
        <w:jc w:val="both"/>
        <w:rPr>
          <w:rFonts w:ascii="Times New Roman" w:eastAsia="Calibri" w:hAnsi="Times New Roman"/>
          <w:b/>
          <w:szCs w:val="24"/>
        </w:rPr>
      </w:pPr>
      <w:r w:rsidRPr="00FD03B1">
        <w:rPr>
          <w:rFonts w:ascii="Times New Roman" w:eastAsia="Calibri" w:hAnsi="Times New Roman"/>
          <w:b/>
          <w:i/>
          <w:szCs w:val="24"/>
          <w:u w:val="single"/>
        </w:rPr>
        <w:t>Ако възлагащият орган или възложителят изрично изисква тази информация</w:t>
      </w:r>
      <w:r w:rsidRPr="00FD03B1">
        <w:rPr>
          <w:rFonts w:ascii="Times New Roman" w:eastAsia="Calibri" w:hAnsi="Times New Roman"/>
          <w:b/>
          <w:i/>
          <w:szCs w:val="24"/>
        </w:rPr>
        <w:t xml:space="preserve"> в допълнение към информацията съгласно</w:t>
      </w:r>
      <w:r w:rsidRPr="00FD03B1">
        <w:rPr>
          <w:rFonts w:ascii="Times New Roman" w:eastAsia="Calibri" w:hAnsi="Times New Roman"/>
          <w:b/>
          <w:szCs w:val="24"/>
        </w:rPr>
        <w:t xml:space="preserve"> </w:t>
      </w:r>
      <w:r w:rsidRPr="00FD03B1">
        <w:rPr>
          <w:rFonts w:ascii="Times New Roman" w:eastAsia="Calibri" w:hAnsi="Times New Roman"/>
          <w:b/>
          <w:i/>
          <w:szCs w:val="24"/>
        </w:rPr>
        <w:t xml:space="preserve">настоящия раздел, </w:t>
      </w:r>
      <w:r w:rsidRPr="00FD03B1">
        <w:rPr>
          <w:rFonts w:ascii="Times New Roman" w:eastAsia="Calibri" w:hAnsi="Times New Roman"/>
          <w:b/>
          <w:i/>
          <w:szCs w:val="24"/>
          <w:u w:val="single"/>
        </w:rPr>
        <w:t>моля да предоставите информацията, изисквана съгласно раздели А и Б от настоящата част и част ІІІ за всяка (категория) съответни подизпълнители.</w:t>
      </w:r>
    </w:p>
    <w:p w14:paraId="4F28C1A2" w14:textId="77777777" w:rsidR="00B96275" w:rsidRPr="00FD03B1" w:rsidRDefault="00B96275" w:rsidP="00A72589">
      <w:pPr>
        <w:keepNext/>
        <w:numPr>
          <w:ilvl w:val="0"/>
          <w:numId w:val="13"/>
        </w:numPr>
        <w:tabs>
          <w:tab w:val="clear" w:pos="850"/>
        </w:tabs>
        <w:ind w:left="0" w:firstLine="0"/>
        <w:rPr>
          <w:rFonts w:ascii="Times New Roman" w:eastAsia="Calibri" w:hAnsi="Times New Roman"/>
          <w:b/>
          <w:szCs w:val="24"/>
        </w:rPr>
      </w:pPr>
    </w:p>
    <w:p w14:paraId="69993F30"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Част III: Основания за изключване</w:t>
      </w:r>
    </w:p>
    <w:p w14:paraId="3719FE63"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А: Основания, свързани с наказателни присъди</w:t>
      </w:r>
    </w:p>
    <w:p w14:paraId="7B40EFA8"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FD03B1">
        <w:rPr>
          <w:rFonts w:ascii="Times New Roman" w:hAnsi="Times New Roman"/>
          <w:i/>
          <w:szCs w:val="24"/>
        </w:rPr>
        <w:t>Член 57, параграф 1 от Директива 2014/24/ЕС съдържа следните основания за изключване:</w:t>
      </w:r>
    </w:p>
    <w:p w14:paraId="0536FC1E" w14:textId="77777777" w:rsidR="00B96275" w:rsidRPr="00FD03B1" w:rsidRDefault="00B96275" w:rsidP="00A72589">
      <w:pPr>
        <w:numPr>
          <w:ilvl w:val="0"/>
          <w:numId w:val="13"/>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FD03B1">
        <w:rPr>
          <w:rFonts w:ascii="Times New Roman" w:eastAsia="Calibri" w:hAnsi="Times New Roman"/>
          <w:i/>
          <w:szCs w:val="24"/>
        </w:rPr>
        <w:t xml:space="preserve">Участие в </w:t>
      </w:r>
      <w:r w:rsidRPr="00FD03B1">
        <w:rPr>
          <w:rFonts w:ascii="Times New Roman" w:eastAsia="Calibri" w:hAnsi="Times New Roman"/>
          <w:b/>
          <w:i/>
          <w:szCs w:val="24"/>
        </w:rPr>
        <w:t>престъпна организация</w:t>
      </w:r>
      <w:r w:rsidRPr="00FD03B1">
        <w:rPr>
          <w:rFonts w:ascii="Times New Roman" w:eastAsia="Calibri" w:hAnsi="Times New Roman"/>
          <w:b/>
          <w:i/>
          <w:szCs w:val="24"/>
          <w:vertAlign w:val="superscript"/>
        </w:rPr>
        <w:footnoteReference w:id="13"/>
      </w:r>
      <w:r w:rsidRPr="00FD03B1">
        <w:rPr>
          <w:rFonts w:ascii="Times New Roman" w:eastAsia="Calibri" w:hAnsi="Times New Roman"/>
          <w:szCs w:val="24"/>
        </w:rPr>
        <w:t>:</w:t>
      </w:r>
    </w:p>
    <w:p w14:paraId="2972B695" w14:textId="77777777" w:rsidR="00B96275" w:rsidRPr="00FD03B1" w:rsidRDefault="00B96275" w:rsidP="00A72589">
      <w:pPr>
        <w:numPr>
          <w:ilvl w:val="0"/>
          <w:numId w:val="10"/>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FD03B1">
        <w:rPr>
          <w:rFonts w:ascii="Times New Roman" w:eastAsia="Calibri" w:hAnsi="Times New Roman"/>
          <w:b/>
          <w:i/>
          <w:szCs w:val="24"/>
        </w:rPr>
        <w:t>Корупция</w:t>
      </w:r>
      <w:r w:rsidRPr="00FD03B1">
        <w:rPr>
          <w:rFonts w:ascii="Times New Roman" w:eastAsia="Calibri" w:hAnsi="Times New Roman"/>
          <w:b/>
          <w:i/>
          <w:szCs w:val="24"/>
          <w:vertAlign w:val="superscript"/>
        </w:rPr>
        <w:footnoteReference w:id="14"/>
      </w:r>
      <w:r w:rsidRPr="00FD03B1">
        <w:rPr>
          <w:rFonts w:ascii="Times New Roman" w:eastAsia="Calibri" w:hAnsi="Times New Roman"/>
          <w:szCs w:val="24"/>
        </w:rPr>
        <w:t>:</w:t>
      </w:r>
    </w:p>
    <w:p w14:paraId="30D347FF" w14:textId="77777777" w:rsidR="00B96275" w:rsidRPr="00FD03B1" w:rsidRDefault="00B96275" w:rsidP="00A72589">
      <w:pPr>
        <w:numPr>
          <w:ilvl w:val="0"/>
          <w:numId w:val="10"/>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FD03B1">
        <w:rPr>
          <w:rFonts w:ascii="Times New Roman" w:eastAsia="Calibri" w:hAnsi="Times New Roman"/>
          <w:b/>
          <w:i/>
          <w:szCs w:val="24"/>
        </w:rPr>
        <w:t>Измама</w:t>
      </w:r>
      <w:r w:rsidRPr="00FD03B1">
        <w:rPr>
          <w:rFonts w:ascii="Times New Roman" w:eastAsia="Calibri" w:hAnsi="Times New Roman"/>
          <w:b/>
          <w:i/>
          <w:szCs w:val="24"/>
          <w:vertAlign w:val="superscript"/>
        </w:rPr>
        <w:footnoteReference w:id="15"/>
      </w:r>
      <w:r w:rsidRPr="00FD03B1">
        <w:rPr>
          <w:rFonts w:ascii="Times New Roman" w:eastAsia="Calibri" w:hAnsi="Times New Roman"/>
          <w:szCs w:val="24"/>
        </w:rPr>
        <w:t>:</w:t>
      </w:r>
    </w:p>
    <w:p w14:paraId="347DE19F" w14:textId="77777777" w:rsidR="00B96275" w:rsidRPr="00FD03B1" w:rsidRDefault="00B96275" w:rsidP="00A72589">
      <w:pPr>
        <w:numPr>
          <w:ilvl w:val="0"/>
          <w:numId w:val="10"/>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FD03B1">
        <w:rPr>
          <w:rFonts w:ascii="Times New Roman" w:eastAsia="Calibri" w:hAnsi="Times New Roman"/>
          <w:b/>
          <w:i/>
          <w:szCs w:val="24"/>
        </w:rPr>
        <w:t>Терористични престъпления или престъпления, които са свързани с терористични дейности</w:t>
      </w:r>
      <w:r w:rsidRPr="00FD03B1">
        <w:rPr>
          <w:rFonts w:ascii="Times New Roman" w:eastAsia="Calibri" w:hAnsi="Times New Roman"/>
          <w:b/>
          <w:i/>
          <w:szCs w:val="24"/>
          <w:vertAlign w:val="superscript"/>
        </w:rPr>
        <w:footnoteReference w:id="16"/>
      </w:r>
      <w:r w:rsidRPr="00FD03B1">
        <w:rPr>
          <w:rFonts w:ascii="Times New Roman" w:eastAsia="Calibri" w:hAnsi="Times New Roman"/>
          <w:szCs w:val="24"/>
        </w:rPr>
        <w:t>:</w:t>
      </w:r>
    </w:p>
    <w:p w14:paraId="5C455E63" w14:textId="77777777" w:rsidR="00B96275" w:rsidRPr="00FD03B1" w:rsidRDefault="00B96275" w:rsidP="00A72589">
      <w:pPr>
        <w:numPr>
          <w:ilvl w:val="0"/>
          <w:numId w:val="10"/>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color w:val="000000"/>
          <w:szCs w:val="24"/>
        </w:rPr>
      </w:pPr>
      <w:r w:rsidRPr="00FD03B1">
        <w:rPr>
          <w:rFonts w:ascii="Times New Roman" w:eastAsia="Calibri" w:hAnsi="Times New Roman"/>
          <w:b/>
          <w:i/>
          <w:szCs w:val="24"/>
        </w:rPr>
        <w:t>Изпиране на пари или финансиране на тероризъм</w:t>
      </w:r>
      <w:r w:rsidRPr="00FD03B1">
        <w:rPr>
          <w:rFonts w:ascii="Times New Roman" w:eastAsia="Calibri" w:hAnsi="Times New Roman"/>
          <w:b/>
          <w:i/>
          <w:szCs w:val="24"/>
          <w:vertAlign w:val="superscript"/>
        </w:rPr>
        <w:footnoteReference w:id="17"/>
      </w:r>
    </w:p>
    <w:p w14:paraId="6C42DCB2" w14:textId="77777777" w:rsidR="00B96275" w:rsidRPr="00FD03B1" w:rsidRDefault="00B96275" w:rsidP="00A72589">
      <w:pPr>
        <w:numPr>
          <w:ilvl w:val="0"/>
          <w:numId w:val="10"/>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FD03B1">
        <w:rPr>
          <w:rFonts w:ascii="Times New Roman" w:eastAsia="Calibri" w:hAnsi="Times New Roman"/>
          <w:b/>
          <w:i/>
          <w:szCs w:val="24"/>
        </w:rPr>
        <w:t>Детски труд</w:t>
      </w:r>
      <w:r w:rsidRPr="00FD03B1">
        <w:rPr>
          <w:rFonts w:ascii="Times New Roman" w:eastAsia="Calibri" w:hAnsi="Times New Roman"/>
          <w:i/>
          <w:szCs w:val="24"/>
        </w:rPr>
        <w:t xml:space="preserve"> и други форми на </w:t>
      </w:r>
      <w:r w:rsidRPr="00FD03B1">
        <w:rPr>
          <w:rFonts w:ascii="Times New Roman" w:eastAsia="Calibri" w:hAnsi="Times New Roman"/>
          <w:b/>
          <w:i/>
          <w:szCs w:val="24"/>
        </w:rPr>
        <w:t>трафик на хора</w:t>
      </w:r>
      <w:r w:rsidRPr="00FD03B1">
        <w:rPr>
          <w:rFonts w:ascii="Times New Roman" w:eastAsia="Calibri" w:hAnsi="Times New Roman"/>
          <w:b/>
          <w:i/>
          <w:szCs w:val="24"/>
          <w:vertAlign w:val="superscript"/>
        </w:rPr>
        <w:footnoteReference w:id="18"/>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3AC0EB05" w14:textId="77777777" w:rsidTr="00B96275">
        <w:tc>
          <w:tcPr>
            <w:tcW w:w="4644" w:type="dxa"/>
            <w:shd w:val="clear" w:color="auto" w:fill="auto"/>
          </w:tcPr>
          <w:p w14:paraId="5C19859C"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 xml:space="preserve">Основания, свързани с наказателни присъди съгласно националните разпоредби за прилагане на </w:t>
            </w:r>
            <w:r w:rsidRPr="00FD03B1">
              <w:rPr>
                <w:rFonts w:ascii="Times New Roman" w:hAnsi="Times New Roman"/>
                <w:b/>
                <w:i/>
                <w:szCs w:val="24"/>
              </w:rPr>
              <w:lastRenderedPageBreak/>
              <w:t>основанията, посочени в член 57, параграф 1 от Директивата:</w:t>
            </w:r>
          </w:p>
        </w:tc>
        <w:tc>
          <w:tcPr>
            <w:tcW w:w="5245" w:type="dxa"/>
            <w:shd w:val="clear" w:color="auto" w:fill="auto"/>
          </w:tcPr>
          <w:p w14:paraId="5A278FB5"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lastRenderedPageBreak/>
              <w:t>Отговор:</w:t>
            </w:r>
          </w:p>
        </w:tc>
      </w:tr>
      <w:tr w:rsidR="00B96275" w:rsidRPr="00FD03B1" w14:paraId="4AD4F40B" w14:textId="77777777" w:rsidTr="00B96275">
        <w:tc>
          <w:tcPr>
            <w:tcW w:w="4644" w:type="dxa"/>
            <w:shd w:val="clear" w:color="auto" w:fill="auto"/>
          </w:tcPr>
          <w:p w14:paraId="1604F79C"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 xml:space="preserve">Издадена ли е по отношение на </w:t>
            </w:r>
            <w:r w:rsidRPr="00FD03B1">
              <w:rPr>
                <w:rFonts w:ascii="Times New Roman" w:hAnsi="Times New Roman"/>
                <w:b/>
                <w:szCs w:val="24"/>
              </w:rPr>
              <w:t>икономическия оператор</w:t>
            </w:r>
            <w:r w:rsidRPr="00FD03B1">
              <w:rPr>
                <w:rFonts w:ascii="Times New Roman" w:hAnsi="Times New Roman"/>
                <w:szCs w:val="24"/>
              </w:rPr>
              <w:t xml:space="preserve"> или на </w:t>
            </w:r>
            <w:r w:rsidRPr="00FD03B1">
              <w:rPr>
                <w:rFonts w:ascii="Times New Roman" w:hAnsi="Times New Roman"/>
                <w:b/>
                <w:szCs w:val="24"/>
              </w:rPr>
              <w:t>лице</w:t>
            </w:r>
            <w:r w:rsidRPr="00FD03B1">
              <w:rPr>
                <w:rFonts w:ascii="Times New Roman" w:hAnsi="Times New Roman"/>
                <w:szCs w:val="24"/>
              </w:rPr>
              <w:t xml:space="preserve">, което е член на неговия административен, управителен или надзорен орган или което има правомощия да го представлява, да взема решения или да упражнява контрол в рамките на тези органи, </w:t>
            </w:r>
            <w:r w:rsidRPr="00FD03B1">
              <w:rPr>
                <w:rFonts w:ascii="Times New Roman" w:hAnsi="Times New Roman"/>
                <w:b/>
                <w:szCs w:val="24"/>
              </w:rPr>
              <w:t>окончателна присъда</w:t>
            </w:r>
            <w:r w:rsidRPr="00FD03B1">
              <w:rPr>
                <w:rFonts w:ascii="Times New Roman" w:hAnsi="Times New Roman"/>
                <w:szCs w:val="24"/>
              </w:rPr>
              <w:t xml:space="preserve"> във връзка с едно от изброените по-горе основания, която е произнесена най-много преди пет години, или съгласно която продължава да се прилага период на изключване, пряко определен в присъдата? </w:t>
            </w:r>
          </w:p>
        </w:tc>
        <w:tc>
          <w:tcPr>
            <w:tcW w:w="5245" w:type="dxa"/>
            <w:shd w:val="clear" w:color="auto" w:fill="auto"/>
          </w:tcPr>
          <w:p w14:paraId="579BD883"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p>
          <w:p w14:paraId="10CE0650" w14:textId="77777777" w:rsidR="00B96275" w:rsidRPr="00FD03B1" w:rsidRDefault="00B96275" w:rsidP="00FD03B1">
            <w:pPr>
              <w:rPr>
                <w:rFonts w:ascii="Times New Roman" w:hAnsi="Times New Roman"/>
                <w:szCs w:val="24"/>
              </w:rPr>
            </w:pPr>
            <w:r w:rsidRPr="00FD03B1">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w:t>
            </w:r>
            <w:r w:rsidRPr="00FD03B1">
              <w:rPr>
                <w:rFonts w:ascii="Times New Roman" w:hAnsi="Times New Roman"/>
                <w:szCs w:val="24"/>
              </w:rPr>
              <w:br/>
            </w:r>
            <w:r w:rsidRPr="00FD03B1">
              <w:rPr>
                <w:rFonts w:ascii="Times New Roman" w:hAnsi="Times New Roman"/>
                <w:i/>
                <w:szCs w:val="24"/>
              </w:rPr>
              <w:t>[……][……][……][……]</w:t>
            </w:r>
            <w:r w:rsidRPr="00FD03B1">
              <w:rPr>
                <w:rFonts w:ascii="Times New Roman" w:hAnsi="Times New Roman"/>
                <w:i/>
                <w:szCs w:val="24"/>
                <w:vertAlign w:val="superscript"/>
              </w:rPr>
              <w:footnoteReference w:id="19"/>
            </w:r>
          </w:p>
        </w:tc>
      </w:tr>
      <w:tr w:rsidR="00B96275" w:rsidRPr="00FD03B1" w14:paraId="6E4C54E9" w14:textId="77777777" w:rsidTr="00B96275">
        <w:tc>
          <w:tcPr>
            <w:tcW w:w="4644" w:type="dxa"/>
            <w:shd w:val="clear" w:color="auto" w:fill="auto"/>
          </w:tcPr>
          <w:p w14:paraId="66A320B0"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xml:space="preserve"> моля посочете</w:t>
            </w:r>
            <w:r w:rsidRPr="00FD03B1">
              <w:rPr>
                <w:rFonts w:ascii="Times New Roman" w:hAnsi="Times New Roman"/>
                <w:szCs w:val="24"/>
                <w:vertAlign w:val="superscript"/>
              </w:rPr>
              <w:footnoteReference w:id="20"/>
            </w:r>
            <w:r w:rsidRPr="00FD03B1">
              <w:rPr>
                <w:rFonts w:ascii="Times New Roman" w:hAnsi="Times New Roman"/>
                <w:szCs w:val="24"/>
              </w:rPr>
              <w:t>:</w:t>
            </w:r>
            <w:r w:rsidRPr="00FD03B1">
              <w:rPr>
                <w:rFonts w:ascii="Times New Roman" w:hAnsi="Times New Roman"/>
                <w:szCs w:val="24"/>
              </w:rPr>
              <w:br/>
              <w:t xml:space="preserve">а) дата на присъдата, посочете за коя от точки 1 — 6 се отнася и основанието(ята) за нея; </w:t>
            </w:r>
          </w:p>
          <w:p w14:paraId="1B29DFD9" w14:textId="77777777" w:rsidR="00B96275" w:rsidRPr="00FD03B1" w:rsidRDefault="00B96275" w:rsidP="00FD03B1">
            <w:pPr>
              <w:rPr>
                <w:rFonts w:ascii="Times New Roman" w:hAnsi="Times New Roman"/>
                <w:szCs w:val="24"/>
              </w:rPr>
            </w:pPr>
            <w:r w:rsidRPr="00FD03B1">
              <w:rPr>
                <w:rFonts w:ascii="Times New Roman" w:hAnsi="Times New Roman"/>
                <w:szCs w:val="24"/>
              </w:rPr>
              <w:t>б) посочете лицето, което е осъдено [ ];</w:t>
            </w:r>
            <w:r w:rsidRPr="00FD03B1">
              <w:rPr>
                <w:rFonts w:ascii="Times New Roman" w:hAnsi="Times New Roman"/>
                <w:szCs w:val="24"/>
              </w:rPr>
              <w:br/>
            </w:r>
            <w:r w:rsidRPr="00FD03B1">
              <w:rPr>
                <w:rFonts w:ascii="Times New Roman" w:hAnsi="Times New Roman"/>
                <w:b/>
                <w:szCs w:val="24"/>
              </w:rPr>
              <w:t>в) доколкото е пряко указано в присъдата:</w:t>
            </w:r>
          </w:p>
        </w:tc>
        <w:tc>
          <w:tcPr>
            <w:tcW w:w="5245" w:type="dxa"/>
            <w:shd w:val="clear" w:color="auto" w:fill="auto"/>
          </w:tcPr>
          <w:p w14:paraId="307D4E7E" w14:textId="77777777" w:rsidR="00B96275" w:rsidRPr="00FD03B1" w:rsidRDefault="00B96275" w:rsidP="00FD03B1">
            <w:pPr>
              <w:rPr>
                <w:rFonts w:ascii="Times New Roman" w:hAnsi="Times New Roman"/>
                <w:szCs w:val="24"/>
              </w:rPr>
            </w:pPr>
            <w:r w:rsidRPr="00FD03B1">
              <w:rPr>
                <w:rFonts w:ascii="Times New Roman" w:hAnsi="Times New Roman"/>
                <w:szCs w:val="24"/>
              </w:rPr>
              <w:br/>
              <w:t>a) дата:[   ], буква(и): [   ], причина(а):[   ]</w:t>
            </w:r>
            <w:r w:rsidRPr="00FD03B1">
              <w:rPr>
                <w:rFonts w:ascii="Times New Roman" w:hAnsi="Times New Roman"/>
                <w:i/>
                <w:szCs w:val="24"/>
                <w:vertAlign w:val="superscript"/>
              </w:rPr>
              <w:t xml:space="preserve"> </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б) [……]</w:t>
            </w:r>
            <w:r w:rsidRPr="00FD03B1">
              <w:rPr>
                <w:rFonts w:ascii="Times New Roman" w:hAnsi="Times New Roman"/>
                <w:szCs w:val="24"/>
              </w:rPr>
              <w:br/>
              <w:t>в) продължителността на срока на изключване [……] и съответната(ите) точка(и) [   ]</w:t>
            </w:r>
          </w:p>
          <w:p w14:paraId="5238F643" w14:textId="77777777" w:rsidR="00B96275" w:rsidRPr="00FD03B1" w:rsidRDefault="00B96275" w:rsidP="00FD03B1">
            <w:pPr>
              <w:rPr>
                <w:rFonts w:ascii="Times New Roman" w:hAnsi="Times New Roman"/>
                <w:szCs w:val="24"/>
              </w:rPr>
            </w:pPr>
            <w:r w:rsidRPr="00FD03B1">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 [……][……][……][……]</w:t>
            </w:r>
            <w:r w:rsidRPr="00FD03B1">
              <w:rPr>
                <w:rFonts w:ascii="Times New Roman" w:hAnsi="Times New Roman"/>
                <w:i/>
                <w:szCs w:val="24"/>
                <w:vertAlign w:val="superscript"/>
              </w:rPr>
              <w:footnoteReference w:id="21"/>
            </w:r>
          </w:p>
        </w:tc>
      </w:tr>
      <w:tr w:rsidR="00B96275" w:rsidRPr="00FD03B1" w14:paraId="7DCEC930" w14:textId="77777777" w:rsidTr="00B96275">
        <w:tc>
          <w:tcPr>
            <w:tcW w:w="4644" w:type="dxa"/>
            <w:shd w:val="clear" w:color="auto" w:fill="auto"/>
          </w:tcPr>
          <w:p w14:paraId="0162500E" w14:textId="77777777" w:rsidR="00B96275" w:rsidRPr="00FD03B1" w:rsidRDefault="00B96275" w:rsidP="00FD03B1">
            <w:pPr>
              <w:rPr>
                <w:rFonts w:ascii="Times New Roman" w:hAnsi="Times New Roman"/>
                <w:szCs w:val="24"/>
              </w:rPr>
            </w:pPr>
            <w:r w:rsidRPr="00FD03B1">
              <w:rPr>
                <w:rFonts w:ascii="Times New Roman" w:hAnsi="Times New Roman"/>
                <w:szCs w:val="24"/>
              </w:rPr>
              <w:t>В случай на присъда, икономическият оператор взел ли е мерки, с които да докаже своята надеждност въпреки наличието на съответните основания за изключване</w:t>
            </w:r>
            <w:r w:rsidRPr="00FD03B1">
              <w:rPr>
                <w:rFonts w:ascii="Times New Roman" w:hAnsi="Times New Roman"/>
                <w:szCs w:val="24"/>
                <w:vertAlign w:val="superscript"/>
              </w:rPr>
              <w:footnoteReference w:id="22"/>
            </w:r>
            <w:r w:rsidRPr="00FD03B1">
              <w:rPr>
                <w:rFonts w:ascii="Times New Roman" w:hAnsi="Times New Roman"/>
                <w:szCs w:val="24"/>
              </w:rPr>
              <w:t xml:space="preserve"> („</w:t>
            </w:r>
            <w:r w:rsidRPr="00FD03B1">
              <w:rPr>
                <w:rFonts w:ascii="Times New Roman" w:eastAsia="Calibri" w:hAnsi="Times New Roman"/>
                <w:szCs w:val="24"/>
              </w:rPr>
              <w:t>реабилитиране по своя инициатива</w:t>
            </w:r>
            <w:r w:rsidRPr="00FD03B1">
              <w:rPr>
                <w:rFonts w:ascii="Times New Roman" w:hAnsi="Times New Roman"/>
                <w:szCs w:val="24"/>
              </w:rPr>
              <w:t>“)?</w:t>
            </w:r>
          </w:p>
        </w:tc>
        <w:tc>
          <w:tcPr>
            <w:tcW w:w="5245" w:type="dxa"/>
            <w:shd w:val="clear" w:color="auto" w:fill="auto"/>
          </w:tcPr>
          <w:p w14:paraId="33A5E1A8"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 Да [] Не </w:t>
            </w:r>
          </w:p>
        </w:tc>
      </w:tr>
      <w:tr w:rsidR="00B96275" w:rsidRPr="00FD03B1" w14:paraId="42715360" w14:textId="77777777" w:rsidTr="00B96275">
        <w:tc>
          <w:tcPr>
            <w:tcW w:w="4644" w:type="dxa"/>
            <w:shd w:val="clear" w:color="auto" w:fill="auto"/>
          </w:tcPr>
          <w:p w14:paraId="01093602"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моля опишете предприетите мерки</w:t>
            </w:r>
            <w:r w:rsidRPr="00FD03B1">
              <w:rPr>
                <w:rFonts w:ascii="Times New Roman" w:hAnsi="Times New Roman"/>
                <w:szCs w:val="24"/>
                <w:vertAlign w:val="superscript"/>
              </w:rPr>
              <w:footnoteReference w:id="23"/>
            </w:r>
            <w:r w:rsidRPr="00FD03B1">
              <w:rPr>
                <w:rFonts w:ascii="Times New Roman" w:hAnsi="Times New Roman"/>
                <w:szCs w:val="24"/>
              </w:rPr>
              <w:t>:</w:t>
            </w:r>
          </w:p>
        </w:tc>
        <w:tc>
          <w:tcPr>
            <w:tcW w:w="5245" w:type="dxa"/>
            <w:shd w:val="clear" w:color="auto" w:fill="auto"/>
          </w:tcPr>
          <w:p w14:paraId="59699476"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bl>
    <w:p w14:paraId="10986D62" w14:textId="77777777" w:rsidR="00B96275" w:rsidRPr="00FD03B1" w:rsidRDefault="00B96275" w:rsidP="00FD03B1">
      <w:pPr>
        <w:keepNext/>
        <w:jc w:val="center"/>
        <w:rPr>
          <w:rFonts w:ascii="Times New Roman" w:eastAsia="Calibri" w:hAnsi="Times New Roman"/>
          <w:b/>
          <w:smallCaps/>
          <w:szCs w:val="24"/>
        </w:rPr>
      </w:pPr>
    </w:p>
    <w:p w14:paraId="42A90478"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 xml:space="preserve">Б: Основания, свързани с плащането на данъци или социалноосигурителни вноски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3185"/>
      </w:tblGrid>
      <w:tr w:rsidR="00B96275" w:rsidRPr="00FD03B1" w14:paraId="4E48DEB3" w14:textId="77777777" w:rsidTr="00B96275">
        <w:tc>
          <w:tcPr>
            <w:tcW w:w="4480" w:type="dxa"/>
            <w:shd w:val="clear" w:color="auto" w:fill="auto"/>
          </w:tcPr>
          <w:p w14:paraId="691D4E73"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Плащане на данъци или социалноосигурителни вноски:</w:t>
            </w:r>
          </w:p>
        </w:tc>
        <w:tc>
          <w:tcPr>
            <w:tcW w:w="5409" w:type="dxa"/>
            <w:gridSpan w:val="2"/>
            <w:shd w:val="clear" w:color="auto" w:fill="auto"/>
          </w:tcPr>
          <w:p w14:paraId="24579055"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3A9BF780" w14:textId="77777777" w:rsidTr="00B96275">
        <w:tc>
          <w:tcPr>
            <w:tcW w:w="4480" w:type="dxa"/>
            <w:shd w:val="clear" w:color="auto" w:fill="auto"/>
          </w:tcPr>
          <w:p w14:paraId="5C94605A"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Икономическият оператор изпълнил ли е всички </w:t>
            </w:r>
            <w:r w:rsidRPr="00FD03B1">
              <w:rPr>
                <w:rFonts w:ascii="Times New Roman" w:hAnsi="Times New Roman"/>
                <w:b/>
                <w:szCs w:val="24"/>
              </w:rPr>
              <w:t>свои</w:t>
            </w:r>
            <w:r w:rsidRPr="00FD03B1">
              <w:rPr>
                <w:rFonts w:ascii="Times New Roman" w:hAnsi="Times New Roman"/>
                <w:szCs w:val="24"/>
              </w:rPr>
              <w:t xml:space="preserve"> </w:t>
            </w:r>
            <w:r w:rsidRPr="00FD03B1">
              <w:rPr>
                <w:rFonts w:ascii="Times New Roman" w:hAnsi="Times New Roman"/>
                <w:b/>
                <w:szCs w:val="24"/>
              </w:rPr>
              <w:t>задължения, свързани с плащането на данъци или социалноосигурителни вноски</w:t>
            </w:r>
            <w:r w:rsidRPr="00FD03B1">
              <w:rPr>
                <w:rFonts w:ascii="Times New Roman" w:hAnsi="Times New Roman"/>
                <w:szCs w:val="24"/>
              </w:rPr>
              <w:t>, както в страната, в която той е установен, така и в държавата членка на възлагащия орган или възложителя, ако е различна от страната на установяване?</w:t>
            </w:r>
          </w:p>
        </w:tc>
        <w:tc>
          <w:tcPr>
            <w:tcW w:w="5409" w:type="dxa"/>
            <w:gridSpan w:val="2"/>
            <w:shd w:val="clear" w:color="auto" w:fill="auto"/>
          </w:tcPr>
          <w:p w14:paraId="4341490B"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p>
        </w:tc>
      </w:tr>
      <w:tr w:rsidR="00B96275" w:rsidRPr="00FD03B1" w14:paraId="19E0D5B9" w14:textId="77777777" w:rsidTr="00B96275">
        <w:trPr>
          <w:trHeight w:val="470"/>
        </w:trPr>
        <w:tc>
          <w:tcPr>
            <w:tcW w:w="4480" w:type="dxa"/>
            <w:vMerge w:val="restart"/>
            <w:shd w:val="clear" w:color="auto" w:fill="auto"/>
          </w:tcPr>
          <w:p w14:paraId="0C72AE70" w14:textId="77777777" w:rsidR="00B96275" w:rsidRPr="00FD03B1" w:rsidRDefault="00B96275" w:rsidP="00FD03B1">
            <w:pPr>
              <w:rPr>
                <w:rFonts w:ascii="Times New Roman" w:hAnsi="Times New Roman"/>
                <w:szCs w:val="24"/>
              </w:rPr>
            </w:pP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b/>
                <w:szCs w:val="24"/>
              </w:rPr>
              <w:t>Ако „не“</w:t>
            </w:r>
            <w:r w:rsidRPr="00FD03B1">
              <w:rPr>
                <w:rFonts w:ascii="Times New Roman" w:hAnsi="Times New Roman"/>
                <w:szCs w:val="24"/>
              </w:rPr>
              <w:t>, моля посочете:</w:t>
            </w:r>
            <w:r w:rsidRPr="00FD03B1">
              <w:rPr>
                <w:rFonts w:ascii="Times New Roman" w:hAnsi="Times New Roman"/>
                <w:szCs w:val="24"/>
              </w:rPr>
              <w:br/>
              <w:t>а) съответната страна или държава членка;</w:t>
            </w:r>
          </w:p>
          <w:p w14:paraId="269AB65C" w14:textId="77777777" w:rsidR="00B96275" w:rsidRPr="00FD03B1" w:rsidRDefault="00B96275" w:rsidP="00FD03B1">
            <w:pPr>
              <w:rPr>
                <w:rFonts w:ascii="Times New Roman" w:hAnsi="Times New Roman"/>
                <w:szCs w:val="24"/>
              </w:rPr>
            </w:pPr>
            <w:r w:rsidRPr="00FD03B1">
              <w:rPr>
                <w:rFonts w:ascii="Times New Roman" w:hAnsi="Times New Roman"/>
                <w:szCs w:val="24"/>
              </w:rPr>
              <w:t>б) размера на съответната сума;</w:t>
            </w:r>
            <w:r w:rsidRPr="00FD03B1">
              <w:rPr>
                <w:rFonts w:ascii="Times New Roman" w:hAnsi="Times New Roman"/>
                <w:szCs w:val="24"/>
              </w:rPr>
              <w:br/>
              <w:t>в) как е установено нарушението на задълженията:</w:t>
            </w:r>
            <w:r w:rsidRPr="00FD03B1">
              <w:rPr>
                <w:rFonts w:ascii="Times New Roman" w:hAnsi="Times New Roman"/>
                <w:szCs w:val="24"/>
              </w:rPr>
              <w:br/>
              <w:t xml:space="preserve">1) чрез съдебно </w:t>
            </w:r>
            <w:r w:rsidRPr="00FD03B1">
              <w:rPr>
                <w:rFonts w:ascii="Times New Roman" w:hAnsi="Times New Roman"/>
                <w:b/>
                <w:szCs w:val="24"/>
              </w:rPr>
              <w:t>решение</w:t>
            </w:r>
            <w:r w:rsidRPr="00FD03B1">
              <w:rPr>
                <w:rFonts w:ascii="Times New Roman" w:hAnsi="Times New Roman"/>
                <w:szCs w:val="24"/>
              </w:rPr>
              <w:t xml:space="preserve"> или административен </w:t>
            </w:r>
            <w:r w:rsidRPr="00FD03B1">
              <w:rPr>
                <w:rFonts w:ascii="Times New Roman" w:hAnsi="Times New Roman"/>
                <w:b/>
                <w:szCs w:val="24"/>
              </w:rPr>
              <w:t>акт</w:t>
            </w:r>
            <w:r w:rsidRPr="00FD03B1">
              <w:rPr>
                <w:rFonts w:ascii="Times New Roman" w:hAnsi="Times New Roman"/>
                <w:szCs w:val="24"/>
              </w:rPr>
              <w:t>:</w:t>
            </w:r>
          </w:p>
          <w:p w14:paraId="1852BFB1" w14:textId="77777777" w:rsidR="00B96275" w:rsidRPr="00FD03B1" w:rsidRDefault="00B96275" w:rsidP="00A72589">
            <w:pPr>
              <w:numPr>
                <w:ilvl w:val="0"/>
                <w:numId w:val="9"/>
              </w:numPr>
              <w:ind w:left="0" w:firstLine="0"/>
              <w:jc w:val="both"/>
              <w:rPr>
                <w:rFonts w:ascii="Times New Roman" w:eastAsia="Calibri" w:hAnsi="Times New Roman"/>
                <w:szCs w:val="24"/>
              </w:rPr>
            </w:pPr>
            <w:r w:rsidRPr="00FD03B1">
              <w:rPr>
                <w:rFonts w:ascii="Times New Roman" w:eastAsia="Calibri" w:hAnsi="Times New Roman"/>
                <w:szCs w:val="24"/>
              </w:rPr>
              <w:tab/>
              <w:t>Решението или актът с окончателен и обвързващ характер ли е?</w:t>
            </w:r>
          </w:p>
          <w:p w14:paraId="39909BBA" w14:textId="77777777" w:rsidR="00B96275" w:rsidRPr="00FD03B1" w:rsidRDefault="00B96275" w:rsidP="00A72589">
            <w:pPr>
              <w:numPr>
                <w:ilvl w:val="0"/>
                <w:numId w:val="11"/>
              </w:numPr>
              <w:ind w:left="0" w:firstLine="0"/>
              <w:jc w:val="both"/>
              <w:rPr>
                <w:rFonts w:ascii="Times New Roman" w:eastAsia="Calibri" w:hAnsi="Times New Roman"/>
                <w:szCs w:val="24"/>
              </w:rPr>
            </w:pPr>
            <w:r w:rsidRPr="00FD03B1">
              <w:rPr>
                <w:rFonts w:ascii="Times New Roman" w:eastAsia="Calibri" w:hAnsi="Times New Roman"/>
                <w:szCs w:val="24"/>
              </w:rPr>
              <w:t>Моля, посочете датата на присъдата или решението/акта.</w:t>
            </w:r>
          </w:p>
          <w:p w14:paraId="7BB311C6" w14:textId="77777777" w:rsidR="00B96275" w:rsidRPr="00FD03B1" w:rsidRDefault="00B96275" w:rsidP="00A72589">
            <w:pPr>
              <w:numPr>
                <w:ilvl w:val="0"/>
                <w:numId w:val="11"/>
              </w:numPr>
              <w:ind w:left="0" w:firstLine="0"/>
              <w:jc w:val="both"/>
              <w:rPr>
                <w:rFonts w:ascii="Times New Roman" w:eastAsia="Calibri" w:hAnsi="Times New Roman"/>
                <w:szCs w:val="24"/>
              </w:rPr>
            </w:pPr>
            <w:r w:rsidRPr="00FD03B1">
              <w:rPr>
                <w:rFonts w:ascii="Times New Roman" w:eastAsia="Calibri" w:hAnsi="Times New Roman"/>
                <w:szCs w:val="24"/>
              </w:rPr>
              <w:t xml:space="preserve">В случай на присъда — срокът на изключване, </w:t>
            </w:r>
            <w:r w:rsidRPr="00FD03B1">
              <w:rPr>
                <w:rFonts w:ascii="Times New Roman" w:eastAsia="Calibri" w:hAnsi="Times New Roman"/>
                <w:b/>
                <w:szCs w:val="24"/>
              </w:rPr>
              <w:t xml:space="preserve">ако е определен </w:t>
            </w:r>
            <w:r w:rsidRPr="00FD03B1">
              <w:rPr>
                <w:rFonts w:ascii="Times New Roman" w:eastAsia="Calibri" w:hAnsi="Times New Roman"/>
                <w:b/>
                <w:szCs w:val="24"/>
                <w:u w:val="words"/>
              </w:rPr>
              <w:t xml:space="preserve">пряко </w:t>
            </w:r>
            <w:r w:rsidRPr="00FD03B1">
              <w:rPr>
                <w:rFonts w:ascii="Times New Roman" w:eastAsia="Calibri" w:hAnsi="Times New Roman"/>
                <w:b/>
                <w:szCs w:val="24"/>
              </w:rPr>
              <w:t>в присъдата:</w:t>
            </w:r>
          </w:p>
          <w:p w14:paraId="1FBDC5A7"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2) по </w:t>
            </w:r>
            <w:r w:rsidRPr="00FD03B1">
              <w:rPr>
                <w:rFonts w:ascii="Times New Roman" w:hAnsi="Times New Roman"/>
                <w:b/>
                <w:szCs w:val="24"/>
              </w:rPr>
              <w:t>друг начин</w:t>
            </w:r>
            <w:r w:rsidRPr="00FD03B1">
              <w:rPr>
                <w:rFonts w:ascii="Times New Roman" w:hAnsi="Times New Roman"/>
                <w:szCs w:val="24"/>
              </w:rPr>
              <w:t>? Моля, уточнете:</w:t>
            </w:r>
          </w:p>
          <w:p w14:paraId="4E5460B9" w14:textId="77777777" w:rsidR="00B96275" w:rsidRPr="00FD03B1" w:rsidRDefault="00B96275" w:rsidP="00FD03B1">
            <w:pPr>
              <w:rPr>
                <w:rFonts w:ascii="Times New Roman" w:hAnsi="Times New Roman"/>
                <w:szCs w:val="24"/>
              </w:rPr>
            </w:pPr>
            <w:r w:rsidRPr="00FD03B1">
              <w:rPr>
                <w:rFonts w:ascii="Times New Roman" w:hAnsi="Times New Roman"/>
                <w:szCs w:val="24"/>
              </w:rPr>
              <w:t>г) Икономическият оператор изпълнил ли е задълженията си, като изплати или поеме обвързващ ангажимент да изплати дължимите данъци или социалноосигурителни вноски, включително, когато е приложимо, всички начислени лихви или глоби?</w:t>
            </w:r>
          </w:p>
        </w:tc>
        <w:tc>
          <w:tcPr>
            <w:tcW w:w="2224" w:type="dxa"/>
            <w:shd w:val="clear" w:color="auto" w:fill="auto"/>
          </w:tcPr>
          <w:p w14:paraId="160F76DF" w14:textId="77777777" w:rsidR="00B96275" w:rsidRPr="00FD03B1" w:rsidRDefault="00B96275" w:rsidP="00FD03B1">
            <w:pPr>
              <w:rPr>
                <w:rFonts w:ascii="Times New Roman" w:eastAsia="Calibri" w:hAnsi="Times New Roman"/>
                <w:b/>
                <w:szCs w:val="24"/>
              </w:rPr>
            </w:pPr>
            <w:r w:rsidRPr="00FD03B1">
              <w:rPr>
                <w:rFonts w:ascii="Times New Roman" w:eastAsia="Calibri" w:hAnsi="Times New Roman"/>
                <w:b/>
                <w:szCs w:val="24"/>
              </w:rPr>
              <w:t>Данъци</w:t>
            </w:r>
          </w:p>
        </w:tc>
        <w:tc>
          <w:tcPr>
            <w:tcW w:w="3185" w:type="dxa"/>
            <w:shd w:val="clear" w:color="auto" w:fill="auto"/>
          </w:tcPr>
          <w:p w14:paraId="6A4FFE6F" w14:textId="77777777" w:rsidR="00B96275" w:rsidRPr="00FD03B1" w:rsidRDefault="00B96275" w:rsidP="00FD03B1">
            <w:pPr>
              <w:rPr>
                <w:rFonts w:ascii="Times New Roman" w:hAnsi="Times New Roman"/>
                <w:b/>
                <w:szCs w:val="24"/>
              </w:rPr>
            </w:pPr>
            <w:r w:rsidRPr="00FD03B1">
              <w:rPr>
                <w:rFonts w:ascii="Times New Roman" w:hAnsi="Times New Roman"/>
                <w:b/>
                <w:szCs w:val="24"/>
              </w:rPr>
              <w:t>Социалноосигурителни вноски</w:t>
            </w:r>
          </w:p>
        </w:tc>
      </w:tr>
      <w:tr w:rsidR="00B96275" w:rsidRPr="00FD03B1" w14:paraId="072E8620" w14:textId="77777777" w:rsidTr="00B96275">
        <w:trPr>
          <w:trHeight w:val="1977"/>
        </w:trPr>
        <w:tc>
          <w:tcPr>
            <w:tcW w:w="4480" w:type="dxa"/>
            <w:vMerge/>
            <w:shd w:val="clear" w:color="auto" w:fill="auto"/>
          </w:tcPr>
          <w:p w14:paraId="6173D52D" w14:textId="77777777" w:rsidR="00B96275" w:rsidRPr="00FD03B1" w:rsidRDefault="00B96275" w:rsidP="00FD03B1">
            <w:pPr>
              <w:rPr>
                <w:rFonts w:ascii="Times New Roman" w:hAnsi="Times New Roman"/>
                <w:b/>
                <w:szCs w:val="24"/>
              </w:rPr>
            </w:pPr>
          </w:p>
        </w:tc>
        <w:tc>
          <w:tcPr>
            <w:tcW w:w="2224" w:type="dxa"/>
            <w:shd w:val="clear" w:color="auto" w:fill="auto"/>
          </w:tcPr>
          <w:p w14:paraId="33C5F751" w14:textId="77777777" w:rsidR="00B96275" w:rsidRPr="00FD03B1" w:rsidRDefault="00B96275" w:rsidP="00FD03B1">
            <w:pPr>
              <w:rPr>
                <w:rFonts w:ascii="Times New Roman" w:hAnsi="Times New Roman"/>
                <w:szCs w:val="24"/>
              </w:rPr>
            </w:pPr>
            <w:r w:rsidRPr="00FD03B1">
              <w:rPr>
                <w:rFonts w:ascii="Times New Roman" w:hAnsi="Times New Roman"/>
                <w:szCs w:val="24"/>
              </w:rPr>
              <w:br/>
              <w:t>a) [……]</w:t>
            </w:r>
            <w:r w:rsidRPr="00FD03B1">
              <w:rPr>
                <w:rFonts w:ascii="Times New Roman" w:hAnsi="Times New Roman"/>
                <w:szCs w:val="24"/>
              </w:rPr>
              <w:br/>
              <w:t>б) [……]</w:t>
            </w:r>
            <w:r w:rsidRPr="00FD03B1">
              <w:rPr>
                <w:rFonts w:ascii="Times New Roman" w:hAnsi="Times New Roman"/>
                <w:szCs w:val="24"/>
              </w:rPr>
              <w:br/>
              <w:t>в1) [] Да [] Не</w:t>
            </w:r>
          </w:p>
          <w:p w14:paraId="4CAD9B58" w14:textId="77777777" w:rsidR="00B96275" w:rsidRPr="00FD03B1" w:rsidRDefault="00B96275" w:rsidP="00FD03B1">
            <w:pPr>
              <w:tabs>
                <w:tab w:val="num" w:pos="850"/>
              </w:tabs>
              <w:jc w:val="both"/>
              <w:rPr>
                <w:rFonts w:ascii="Times New Roman" w:eastAsia="Calibri" w:hAnsi="Times New Roman"/>
                <w:szCs w:val="24"/>
              </w:rPr>
            </w:pPr>
            <w:r w:rsidRPr="00FD03B1">
              <w:rPr>
                <w:rFonts w:ascii="Times New Roman" w:eastAsia="Calibri" w:hAnsi="Times New Roman"/>
                <w:szCs w:val="24"/>
              </w:rPr>
              <w:t>[] Да [] Не</w:t>
            </w:r>
          </w:p>
          <w:p w14:paraId="3B2D4C4C"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w:t>
            </w:r>
            <w:r w:rsidRPr="00FD03B1">
              <w:rPr>
                <w:rFonts w:ascii="Times New Roman" w:eastAsia="Calibri" w:hAnsi="Times New Roman"/>
                <w:szCs w:val="24"/>
              </w:rPr>
              <w:br/>
            </w:r>
          </w:p>
          <w:p w14:paraId="53D4C478"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w:t>
            </w:r>
            <w:r w:rsidRPr="00FD03B1">
              <w:rPr>
                <w:rFonts w:ascii="Times New Roman" w:eastAsia="Calibri" w:hAnsi="Times New Roman"/>
                <w:szCs w:val="24"/>
              </w:rPr>
              <w:br/>
            </w:r>
            <w:r w:rsidRPr="00FD03B1">
              <w:rPr>
                <w:rFonts w:ascii="Times New Roman" w:eastAsia="Calibri" w:hAnsi="Times New Roman"/>
                <w:szCs w:val="24"/>
              </w:rPr>
              <w:br/>
            </w:r>
          </w:p>
          <w:p w14:paraId="248206AA" w14:textId="77777777" w:rsidR="00B96275" w:rsidRPr="00FD03B1" w:rsidRDefault="00B96275" w:rsidP="00FD03B1">
            <w:pPr>
              <w:rPr>
                <w:rFonts w:ascii="Times New Roman" w:hAnsi="Times New Roman"/>
                <w:szCs w:val="24"/>
              </w:rPr>
            </w:pPr>
          </w:p>
          <w:p w14:paraId="2B465DC8" w14:textId="77777777" w:rsidR="00B96275" w:rsidRPr="00FD03B1" w:rsidRDefault="00B96275" w:rsidP="00FD03B1">
            <w:pPr>
              <w:rPr>
                <w:rFonts w:ascii="Times New Roman" w:hAnsi="Times New Roman"/>
                <w:szCs w:val="24"/>
              </w:rPr>
            </w:pPr>
          </w:p>
          <w:p w14:paraId="45889A12" w14:textId="77777777" w:rsidR="00B96275" w:rsidRPr="00FD03B1" w:rsidRDefault="00B96275" w:rsidP="00FD03B1">
            <w:pPr>
              <w:rPr>
                <w:rFonts w:ascii="Times New Roman" w:hAnsi="Times New Roman"/>
                <w:szCs w:val="24"/>
              </w:rPr>
            </w:pPr>
          </w:p>
          <w:p w14:paraId="248B8B45" w14:textId="77777777" w:rsidR="00B96275" w:rsidRPr="00FD03B1" w:rsidRDefault="00B96275" w:rsidP="00FD03B1">
            <w:pPr>
              <w:rPr>
                <w:rFonts w:ascii="Times New Roman" w:hAnsi="Times New Roman"/>
                <w:szCs w:val="24"/>
              </w:rPr>
            </w:pPr>
            <w:r w:rsidRPr="00FD03B1">
              <w:rPr>
                <w:rFonts w:ascii="Times New Roman" w:hAnsi="Times New Roman"/>
                <w:szCs w:val="24"/>
              </w:rPr>
              <w:t>в2) [ …]</w:t>
            </w:r>
            <w:r w:rsidRPr="00FD03B1">
              <w:rPr>
                <w:rFonts w:ascii="Times New Roman" w:hAnsi="Times New Roman"/>
                <w:szCs w:val="24"/>
              </w:rPr>
              <w:br/>
            </w:r>
          </w:p>
          <w:p w14:paraId="186A8AAB" w14:textId="77777777" w:rsidR="00B96275" w:rsidRPr="00FD03B1" w:rsidRDefault="00B96275" w:rsidP="00FD03B1">
            <w:pPr>
              <w:rPr>
                <w:rFonts w:ascii="Times New Roman" w:hAnsi="Times New Roman"/>
                <w:szCs w:val="24"/>
              </w:rPr>
            </w:pPr>
            <w:r w:rsidRPr="00FD03B1">
              <w:rPr>
                <w:rFonts w:ascii="Times New Roman" w:hAnsi="Times New Roman"/>
                <w:szCs w:val="24"/>
              </w:rPr>
              <w:t>г) [] Да [] Не</w:t>
            </w:r>
            <w:r w:rsidRPr="00FD03B1">
              <w:rPr>
                <w:rFonts w:ascii="Times New Roman" w:hAnsi="Times New Roman"/>
                <w:szCs w:val="24"/>
              </w:rPr>
              <w:br/>
            </w:r>
            <w:r w:rsidRPr="00FD03B1">
              <w:rPr>
                <w:rFonts w:ascii="Times New Roman" w:hAnsi="Times New Roman"/>
                <w:b/>
                <w:szCs w:val="24"/>
              </w:rPr>
              <w:t>Ако „да“</w:t>
            </w:r>
            <w:r w:rsidRPr="00FD03B1">
              <w:rPr>
                <w:rFonts w:ascii="Times New Roman" w:hAnsi="Times New Roman"/>
                <w:szCs w:val="24"/>
              </w:rPr>
              <w:t>, моля, опишете подробно: [……]</w:t>
            </w:r>
          </w:p>
        </w:tc>
        <w:tc>
          <w:tcPr>
            <w:tcW w:w="3185" w:type="dxa"/>
            <w:shd w:val="clear" w:color="auto" w:fill="auto"/>
          </w:tcPr>
          <w:p w14:paraId="4A56893A" w14:textId="77777777" w:rsidR="00B96275" w:rsidRPr="00FD03B1" w:rsidRDefault="00B96275" w:rsidP="00FD03B1">
            <w:pPr>
              <w:rPr>
                <w:rFonts w:ascii="Times New Roman" w:hAnsi="Times New Roman"/>
                <w:szCs w:val="24"/>
              </w:rPr>
            </w:pPr>
            <w:r w:rsidRPr="00FD03B1">
              <w:rPr>
                <w:rFonts w:ascii="Times New Roman" w:hAnsi="Times New Roman"/>
                <w:szCs w:val="24"/>
              </w:rPr>
              <w:br/>
              <w:t>a) [……]б) [……]</w:t>
            </w:r>
            <w:r w:rsidRPr="00FD03B1">
              <w:rPr>
                <w:rFonts w:ascii="Times New Roman" w:hAnsi="Times New Roman"/>
                <w:szCs w:val="24"/>
              </w:rPr>
              <w:br/>
            </w:r>
            <w:r w:rsidRPr="00FD03B1">
              <w:rPr>
                <w:rFonts w:ascii="Times New Roman" w:hAnsi="Times New Roman"/>
                <w:szCs w:val="24"/>
              </w:rPr>
              <w:br/>
              <w:t>в1) [] Да [] Не</w:t>
            </w:r>
          </w:p>
          <w:p w14:paraId="74DB5E5E"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 Да [] Не</w:t>
            </w:r>
          </w:p>
          <w:p w14:paraId="1EC0365C"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w:t>
            </w:r>
            <w:r w:rsidRPr="00FD03B1">
              <w:rPr>
                <w:rFonts w:ascii="Times New Roman" w:eastAsia="Calibri" w:hAnsi="Times New Roman"/>
                <w:szCs w:val="24"/>
              </w:rPr>
              <w:br/>
            </w:r>
          </w:p>
          <w:p w14:paraId="4EF224CA"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w:t>
            </w:r>
            <w:r w:rsidRPr="00FD03B1">
              <w:rPr>
                <w:rFonts w:ascii="Times New Roman" w:eastAsia="Calibri" w:hAnsi="Times New Roman"/>
                <w:szCs w:val="24"/>
              </w:rPr>
              <w:br/>
            </w:r>
            <w:r w:rsidRPr="00FD03B1">
              <w:rPr>
                <w:rFonts w:ascii="Times New Roman" w:eastAsia="Calibri" w:hAnsi="Times New Roman"/>
                <w:szCs w:val="24"/>
              </w:rPr>
              <w:br/>
            </w:r>
          </w:p>
          <w:p w14:paraId="3A7A2A28" w14:textId="77777777" w:rsidR="00B96275" w:rsidRPr="00FD03B1" w:rsidRDefault="00B96275" w:rsidP="00FD03B1">
            <w:pPr>
              <w:rPr>
                <w:rFonts w:ascii="Times New Roman" w:hAnsi="Times New Roman"/>
                <w:szCs w:val="24"/>
              </w:rPr>
            </w:pPr>
          </w:p>
          <w:p w14:paraId="7BB01306" w14:textId="77777777" w:rsidR="00B96275" w:rsidRPr="00FD03B1" w:rsidRDefault="00B96275" w:rsidP="00FD03B1">
            <w:pPr>
              <w:rPr>
                <w:rFonts w:ascii="Times New Roman" w:hAnsi="Times New Roman"/>
                <w:szCs w:val="24"/>
              </w:rPr>
            </w:pPr>
          </w:p>
          <w:p w14:paraId="2CD6CCDC" w14:textId="77777777" w:rsidR="00B96275" w:rsidRPr="00FD03B1" w:rsidRDefault="00B96275" w:rsidP="00FD03B1">
            <w:pPr>
              <w:rPr>
                <w:rFonts w:ascii="Times New Roman" w:hAnsi="Times New Roman"/>
                <w:szCs w:val="24"/>
              </w:rPr>
            </w:pPr>
          </w:p>
          <w:p w14:paraId="477DDB2E" w14:textId="77777777" w:rsidR="00B96275" w:rsidRPr="00FD03B1" w:rsidRDefault="00B96275" w:rsidP="00FD03B1">
            <w:pPr>
              <w:rPr>
                <w:rFonts w:ascii="Times New Roman" w:hAnsi="Times New Roman"/>
                <w:szCs w:val="24"/>
              </w:rPr>
            </w:pPr>
            <w:r w:rsidRPr="00FD03B1">
              <w:rPr>
                <w:rFonts w:ascii="Times New Roman" w:hAnsi="Times New Roman"/>
                <w:szCs w:val="24"/>
              </w:rPr>
              <w:t>в2) [ …]</w:t>
            </w:r>
            <w:r w:rsidRPr="00FD03B1">
              <w:rPr>
                <w:rFonts w:ascii="Times New Roman" w:hAnsi="Times New Roman"/>
                <w:szCs w:val="24"/>
              </w:rPr>
              <w:br/>
            </w:r>
          </w:p>
          <w:p w14:paraId="424E4396" w14:textId="77777777" w:rsidR="00B96275" w:rsidRPr="00FD03B1" w:rsidRDefault="00B96275" w:rsidP="00FD03B1">
            <w:pPr>
              <w:rPr>
                <w:rFonts w:ascii="Times New Roman" w:hAnsi="Times New Roman"/>
                <w:szCs w:val="24"/>
              </w:rPr>
            </w:pPr>
            <w:r w:rsidRPr="00FD03B1">
              <w:rPr>
                <w:rFonts w:ascii="Times New Roman" w:hAnsi="Times New Roman"/>
                <w:szCs w:val="24"/>
              </w:rPr>
              <w:t>г) [] Да [] Не</w:t>
            </w:r>
          </w:p>
          <w:p w14:paraId="4F839D18"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моля, опишете подробно: [……]</w:t>
            </w:r>
          </w:p>
        </w:tc>
      </w:tr>
      <w:tr w:rsidR="00B96275" w:rsidRPr="00FD03B1" w14:paraId="268289FC" w14:textId="77777777" w:rsidTr="00B96275">
        <w:tc>
          <w:tcPr>
            <w:tcW w:w="4480" w:type="dxa"/>
            <w:shd w:val="clear" w:color="auto" w:fill="auto"/>
          </w:tcPr>
          <w:p w14:paraId="1EDC3C63" w14:textId="77777777" w:rsidR="00B96275" w:rsidRPr="00FD03B1" w:rsidRDefault="00B96275" w:rsidP="00FD03B1">
            <w:pPr>
              <w:rPr>
                <w:rFonts w:ascii="Times New Roman" w:hAnsi="Times New Roman"/>
                <w:i/>
                <w:szCs w:val="24"/>
              </w:rPr>
            </w:pPr>
            <w:r w:rsidRPr="00FD03B1">
              <w:rPr>
                <w:rFonts w:ascii="Times New Roman" w:hAnsi="Times New Roman"/>
                <w:i/>
                <w:szCs w:val="24"/>
              </w:rPr>
              <w:t xml:space="preserve">Ако съответните документи по отношение на плащането на данъци или социалноосигурителни вноски е на </w:t>
            </w:r>
            <w:r w:rsidRPr="00FD03B1">
              <w:rPr>
                <w:rFonts w:ascii="Times New Roman" w:hAnsi="Times New Roman"/>
                <w:i/>
                <w:szCs w:val="24"/>
              </w:rPr>
              <w:lastRenderedPageBreak/>
              <w:t>разположение в електронен формат, моля, посочете:</w:t>
            </w:r>
          </w:p>
        </w:tc>
        <w:tc>
          <w:tcPr>
            <w:tcW w:w="5409" w:type="dxa"/>
            <w:gridSpan w:val="2"/>
            <w:shd w:val="clear" w:color="auto" w:fill="auto"/>
          </w:tcPr>
          <w:p w14:paraId="020575BD" w14:textId="77777777" w:rsidR="00B96275" w:rsidRPr="00FD03B1" w:rsidRDefault="00B96275" w:rsidP="00FD03B1">
            <w:pPr>
              <w:rPr>
                <w:rFonts w:ascii="Times New Roman" w:hAnsi="Times New Roman"/>
                <w:i/>
                <w:szCs w:val="24"/>
              </w:rPr>
            </w:pPr>
            <w:r w:rsidRPr="00FD03B1">
              <w:rPr>
                <w:rFonts w:ascii="Times New Roman" w:hAnsi="Times New Roman"/>
                <w:i/>
                <w:szCs w:val="24"/>
              </w:rPr>
              <w:lastRenderedPageBreak/>
              <w:t>(уеб адрес, орган или служба, издаващи документа, точно позоваване на документа):</w:t>
            </w:r>
            <w:r w:rsidRPr="00FD03B1">
              <w:rPr>
                <w:rFonts w:ascii="Times New Roman" w:hAnsi="Times New Roman"/>
                <w:i/>
                <w:szCs w:val="24"/>
                <w:vertAlign w:val="superscript"/>
              </w:rPr>
              <w:t xml:space="preserve"> </w:t>
            </w:r>
            <w:r w:rsidRPr="00FD03B1">
              <w:rPr>
                <w:rFonts w:ascii="Times New Roman" w:hAnsi="Times New Roman"/>
                <w:i/>
                <w:szCs w:val="24"/>
                <w:vertAlign w:val="superscript"/>
              </w:rPr>
              <w:footnoteReference w:id="24"/>
            </w:r>
            <w:r w:rsidRPr="00FD03B1">
              <w:rPr>
                <w:rFonts w:ascii="Times New Roman" w:hAnsi="Times New Roman"/>
                <w:szCs w:val="24"/>
              </w:rPr>
              <w:br/>
            </w:r>
            <w:r w:rsidRPr="00FD03B1">
              <w:rPr>
                <w:rFonts w:ascii="Times New Roman" w:hAnsi="Times New Roman"/>
                <w:i/>
                <w:szCs w:val="24"/>
              </w:rPr>
              <w:t>[……][……][……][……]</w:t>
            </w:r>
          </w:p>
        </w:tc>
      </w:tr>
    </w:tbl>
    <w:p w14:paraId="78F45679" w14:textId="77777777" w:rsidR="00B96275" w:rsidRPr="00FD03B1" w:rsidRDefault="00B96275" w:rsidP="00FD03B1">
      <w:pPr>
        <w:keepNext/>
        <w:jc w:val="center"/>
        <w:rPr>
          <w:rFonts w:ascii="Times New Roman" w:eastAsia="Calibri" w:hAnsi="Times New Roman"/>
          <w:b/>
          <w:smallCaps/>
          <w:szCs w:val="24"/>
        </w:rPr>
      </w:pPr>
    </w:p>
    <w:p w14:paraId="50A64D34"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В: Основания, свързани с несъстоятелност, конфликти на интереси или професионално нарушение</w:t>
      </w:r>
      <w:r w:rsidRPr="00FD03B1">
        <w:rPr>
          <w:rFonts w:ascii="Times New Roman" w:eastAsia="Calibri" w:hAnsi="Times New Roman"/>
          <w:b/>
          <w:smallCaps/>
          <w:szCs w:val="24"/>
          <w:vertAlign w:val="superscript"/>
        </w:rPr>
        <w:footnoteReference w:id="25"/>
      </w:r>
    </w:p>
    <w:p w14:paraId="16EC9770"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rPr>
        <w:t xml:space="preserve">Моля, имайте предвид, че за целите на настоящата процедура за възлагане на обществена поръчка някои от следните основания за изключване може да са формулирани по-точно в националното право, в обявлението или в документацията за поръчката. Така например в националното право може да е предвидено понятието „сериозно професионално нарушение“ да обхваща няколко различни форми на поведение.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541D1738" w14:textId="77777777" w:rsidTr="00B96275">
        <w:tc>
          <w:tcPr>
            <w:tcW w:w="4644" w:type="dxa"/>
            <w:shd w:val="clear" w:color="auto" w:fill="auto"/>
          </w:tcPr>
          <w:p w14:paraId="0D7A6B79"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Информация относно евентуална несъстоятелност, конфликт на интереси или професионално нарушение</w:t>
            </w:r>
          </w:p>
        </w:tc>
        <w:tc>
          <w:tcPr>
            <w:tcW w:w="5245" w:type="dxa"/>
            <w:shd w:val="clear" w:color="auto" w:fill="auto"/>
          </w:tcPr>
          <w:p w14:paraId="2C79B4E2"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3C6E52AF" w14:textId="77777777" w:rsidTr="00B96275">
        <w:trPr>
          <w:trHeight w:val="406"/>
        </w:trPr>
        <w:tc>
          <w:tcPr>
            <w:tcW w:w="4644" w:type="dxa"/>
            <w:vMerge w:val="restart"/>
            <w:shd w:val="clear" w:color="auto" w:fill="auto"/>
          </w:tcPr>
          <w:p w14:paraId="7B10A65E"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Икономическият оператор нарушил ли е, </w:t>
            </w:r>
            <w:r w:rsidRPr="00FD03B1">
              <w:rPr>
                <w:rFonts w:ascii="Times New Roman" w:hAnsi="Times New Roman"/>
                <w:b/>
                <w:szCs w:val="24"/>
              </w:rPr>
              <w:t>доколкото му е известно</w:t>
            </w:r>
            <w:r w:rsidRPr="00FD03B1">
              <w:rPr>
                <w:rFonts w:ascii="Times New Roman" w:hAnsi="Times New Roman"/>
                <w:szCs w:val="24"/>
              </w:rPr>
              <w:t xml:space="preserve">, </w:t>
            </w:r>
            <w:r w:rsidRPr="00FD03B1">
              <w:rPr>
                <w:rFonts w:ascii="Times New Roman" w:hAnsi="Times New Roman"/>
                <w:b/>
                <w:szCs w:val="24"/>
              </w:rPr>
              <w:t>задълженията</w:t>
            </w:r>
            <w:r w:rsidRPr="00FD03B1">
              <w:rPr>
                <w:rFonts w:ascii="Times New Roman" w:hAnsi="Times New Roman"/>
                <w:szCs w:val="24"/>
              </w:rPr>
              <w:t xml:space="preserve"> си в областта на </w:t>
            </w:r>
            <w:r w:rsidRPr="00FD03B1">
              <w:rPr>
                <w:rFonts w:ascii="Times New Roman" w:hAnsi="Times New Roman"/>
                <w:b/>
                <w:szCs w:val="24"/>
              </w:rPr>
              <w:t>екологичното, социалното или трудовото право</w:t>
            </w:r>
            <w:r w:rsidRPr="00FD03B1">
              <w:rPr>
                <w:rFonts w:ascii="Times New Roman" w:hAnsi="Times New Roman"/>
                <w:b/>
                <w:szCs w:val="24"/>
                <w:vertAlign w:val="superscript"/>
              </w:rPr>
              <w:footnoteReference w:id="26"/>
            </w:r>
            <w:r w:rsidRPr="00FD03B1">
              <w:rPr>
                <w:rFonts w:ascii="Times New Roman" w:hAnsi="Times New Roman"/>
                <w:szCs w:val="24"/>
              </w:rPr>
              <w:t>?</w:t>
            </w:r>
          </w:p>
        </w:tc>
        <w:tc>
          <w:tcPr>
            <w:tcW w:w="5245" w:type="dxa"/>
            <w:shd w:val="clear" w:color="auto" w:fill="auto"/>
          </w:tcPr>
          <w:p w14:paraId="48CB5AFC"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p>
        </w:tc>
      </w:tr>
      <w:tr w:rsidR="00B96275" w:rsidRPr="00FD03B1" w14:paraId="61DBD7A0" w14:textId="77777777" w:rsidTr="00B96275">
        <w:trPr>
          <w:trHeight w:val="405"/>
        </w:trPr>
        <w:tc>
          <w:tcPr>
            <w:tcW w:w="4644" w:type="dxa"/>
            <w:vMerge/>
            <w:shd w:val="clear" w:color="auto" w:fill="auto"/>
          </w:tcPr>
          <w:p w14:paraId="6F66D4F2" w14:textId="77777777" w:rsidR="00B96275" w:rsidRPr="00FD03B1" w:rsidRDefault="00B96275" w:rsidP="00FD03B1">
            <w:pPr>
              <w:rPr>
                <w:rFonts w:ascii="Times New Roman" w:hAnsi="Times New Roman"/>
                <w:szCs w:val="24"/>
                <w:highlight w:val="yellow"/>
              </w:rPr>
            </w:pPr>
          </w:p>
        </w:tc>
        <w:tc>
          <w:tcPr>
            <w:tcW w:w="5245" w:type="dxa"/>
            <w:shd w:val="clear" w:color="auto" w:fill="auto"/>
          </w:tcPr>
          <w:p w14:paraId="57042BCB"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икономическият оператор взел ли е мерки, с които да докаже своята надеждност въпреки наличието на основанието за изключване („реабилитиране по своя инициатива“)?</w:t>
            </w:r>
            <w:r w:rsidRPr="00FD03B1">
              <w:rPr>
                <w:rFonts w:ascii="Times New Roman" w:hAnsi="Times New Roman"/>
                <w:szCs w:val="24"/>
              </w:rPr>
              <w:br/>
              <w:t>[] Да [] Не</w:t>
            </w:r>
          </w:p>
          <w:p w14:paraId="5610E988"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моля опишете предприетите мерки: [……]</w:t>
            </w:r>
          </w:p>
        </w:tc>
      </w:tr>
      <w:tr w:rsidR="00B96275" w:rsidRPr="00FD03B1" w14:paraId="67144234" w14:textId="77777777" w:rsidTr="00B96275">
        <w:tc>
          <w:tcPr>
            <w:tcW w:w="4644" w:type="dxa"/>
            <w:shd w:val="clear" w:color="auto" w:fill="auto"/>
          </w:tcPr>
          <w:p w14:paraId="49EC116E"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Икономическият оператор в една от следните ситуации ли е:</w:t>
            </w:r>
            <w:r w:rsidRPr="00FD03B1">
              <w:rPr>
                <w:rFonts w:ascii="Times New Roman" w:eastAsia="Calibri" w:hAnsi="Times New Roman"/>
                <w:szCs w:val="24"/>
              </w:rPr>
              <w:br/>
              <w:t xml:space="preserve">а) </w:t>
            </w:r>
            <w:r w:rsidRPr="00FD03B1">
              <w:rPr>
                <w:rFonts w:ascii="Times New Roman" w:eastAsia="Calibri" w:hAnsi="Times New Roman"/>
                <w:b/>
                <w:szCs w:val="24"/>
              </w:rPr>
              <w:t>обявен в несъстоятелност</w:t>
            </w:r>
            <w:r w:rsidRPr="00FD03B1">
              <w:rPr>
                <w:rFonts w:ascii="Times New Roman" w:eastAsia="Calibri" w:hAnsi="Times New Roman"/>
                <w:szCs w:val="24"/>
              </w:rPr>
              <w:t xml:space="preserve">, или </w:t>
            </w:r>
          </w:p>
          <w:p w14:paraId="00658FEB"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 xml:space="preserve">б) </w:t>
            </w:r>
            <w:r w:rsidRPr="00FD03B1">
              <w:rPr>
                <w:rFonts w:ascii="Times New Roman" w:eastAsia="Calibri" w:hAnsi="Times New Roman"/>
                <w:b/>
                <w:szCs w:val="24"/>
              </w:rPr>
              <w:t>предмет на производство по несъстоятелност</w:t>
            </w:r>
            <w:r w:rsidRPr="00FD03B1">
              <w:rPr>
                <w:rFonts w:ascii="Times New Roman" w:eastAsia="Calibri" w:hAnsi="Times New Roman"/>
                <w:szCs w:val="24"/>
              </w:rPr>
              <w:t xml:space="preserve"> или ликвидация, или</w:t>
            </w:r>
          </w:p>
          <w:p w14:paraId="534ECD83"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 xml:space="preserve">в) </w:t>
            </w:r>
            <w:r w:rsidRPr="00FD03B1">
              <w:rPr>
                <w:rFonts w:ascii="Times New Roman" w:eastAsia="Calibri" w:hAnsi="Times New Roman"/>
                <w:b/>
                <w:szCs w:val="24"/>
              </w:rPr>
              <w:t>споразумение с кредиторите</w:t>
            </w:r>
            <w:r w:rsidRPr="00FD03B1">
              <w:rPr>
                <w:rFonts w:ascii="Times New Roman" w:eastAsia="Calibri" w:hAnsi="Times New Roman"/>
                <w:szCs w:val="24"/>
              </w:rPr>
              <w:t>, или</w:t>
            </w:r>
            <w:r w:rsidRPr="00FD03B1">
              <w:rPr>
                <w:rFonts w:ascii="Times New Roman" w:eastAsia="Calibri" w:hAnsi="Times New Roman"/>
                <w:szCs w:val="24"/>
              </w:rPr>
              <w:br/>
              <w:t>г) всякаква аналогична ситуация, възникваща от сходна процедура съгласно националните законови и подзаконови актове</w:t>
            </w:r>
            <w:r w:rsidRPr="00FD03B1">
              <w:rPr>
                <w:rFonts w:ascii="Times New Roman" w:eastAsia="Calibri" w:hAnsi="Times New Roman"/>
                <w:szCs w:val="24"/>
                <w:vertAlign w:val="superscript"/>
              </w:rPr>
              <w:footnoteReference w:id="27"/>
            </w:r>
            <w:r w:rsidRPr="00FD03B1">
              <w:rPr>
                <w:rFonts w:ascii="Times New Roman" w:eastAsia="Calibri" w:hAnsi="Times New Roman"/>
                <w:szCs w:val="24"/>
              </w:rPr>
              <w:t>, или</w:t>
            </w:r>
            <w:r w:rsidRPr="00FD03B1">
              <w:rPr>
                <w:rFonts w:ascii="Times New Roman" w:eastAsia="Calibri" w:hAnsi="Times New Roman"/>
                <w:szCs w:val="24"/>
              </w:rPr>
              <w:br/>
              <w:t>д) неговите активи се администрират от ликвидатор или от съда, или</w:t>
            </w:r>
          </w:p>
          <w:p w14:paraId="112EFBB4" w14:textId="77777777" w:rsidR="00B96275" w:rsidRPr="00FD03B1" w:rsidRDefault="00B96275" w:rsidP="00FD03B1">
            <w:pPr>
              <w:rPr>
                <w:rFonts w:ascii="Times New Roman" w:eastAsia="Calibri" w:hAnsi="Times New Roman"/>
                <w:b/>
                <w:szCs w:val="24"/>
              </w:rPr>
            </w:pPr>
            <w:r w:rsidRPr="00FD03B1">
              <w:rPr>
                <w:rFonts w:ascii="Times New Roman" w:eastAsia="Calibri" w:hAnsi="Times New Roman"/>
                <w:szCs w:val="24"/>
              </w:rPr>
              <w:t>е) стопанската му дейност е прекратена?</w:t>
            </w:r>
            <w:r w:rsidRPr="00FD03B1">
              <w:rPr>
                <w:rFonts w:ascii="Times New Roman" w:eastAsia="Calibri" w:hAnsi="Times New Roman"/>
                <w:szCs w:val="24"/>
              </w:rPr>
              <w:br/>
            </w:r>
            <w:r w:rsidRPr="00FD03B1">
              <w:rPr>
                <w:rFonts w:ascii="Times New Roman" w:eastAsia="Calibri" w:hAnsi="Times New Roman"/>
                <w:b/>
                <w:szCs w:val="24"/>
              </w:rPr>
              <w:t>Ако „да“:</w:t>
            </w:r>
          </w:p>
          <w:p w14:paraId="527AD379"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lastRenderedPageBreak/>
              <w:t>Моля представете подробности:</w:t>
            </w:r>
          </w:p>
          <w:p w14:paraId="4D0FB3CE"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Моля, посочете причините, поради които икономическият оператор ще бъде в състояние да изпълни поръчката, като се вземат предвид приложимите национални норми и мерки за продължаване на стопанската дейност при тези обстоятелства</w:t>
            </w:r>
            <w:r w:rsidRPr="00FD03B1">
              <w:rPr>
                <w:rFonts w:ascii="Times New Roman" w:eastAsia="Calibri" w:hAnsi="Times New Roman"/>
                <w:szCs w:val="24"/>
                <w:vertAlign w:val="superscript"/>
              </w:rPr>
              <w:footnoteReference w:id="28"/>
            </w:r>
            <w:r w:rsidRPr="00FD03B1">
              <w:rPr>
                <w:rFonts w:ascii="Times New Roman" w:eastAsia="Calibri" w:hAnsi="Times New Roman"/>
                <w:szCs w:val="24"/>
              </w:rPr>
              <w:t>?</w:t>
            </w:r>
          </w:p>
          <w:p w14:paraId="6E71C06C"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1CEFE03B"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p>
          <w:p w14:paraId="3979E79D"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t>[……]</w:t>
            </w:r>
          </w:p>
          <w:p w14:paraId="14B74402" w14:textId="77777777" w:rsidR="00B96275" w:rsidRPr="00FD03B1" w:rsidRDefault="00B96275" w:rsidP="00A72589">
            <w:pPr>
              <w:numPr>
                <w:ilvl w:val="0"/>
                <w:numId w:val="10"/>
              </w:numPr>
              <w:ind w:left="0" w:firstLine="0"/>
              <w:jc w:val="both"/>
              <w:rPr>
                <w:rFonts w:ascii="Times New Roman" w:eastAsia="Calibri" w:hAnsi="Times New Roman"/>
                <w:szCs w:val="24"/>
              </w:rPr>
            </w:pPr>
            <w:r w:rsidRPr="00FD03B1">
              <w:rPr>
                <w:rFonts w:ascii="Times New Roman" w:eastAsia="Calibri" w:hAnsi="Times New Roman"/>
                <w:szCs w:val="24"/>
              </w:rPr>
              <w:lastRenderedPageBreak/>
              <w:t>[……]</w:t>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r w:rsidRPr="00FD03B1">
              <w:rPr>
                <w:rFonts w:ascii="Times New Roman" w:eastAsia="Calibri" w:hAnsi="Times New Roman"/>
                <w:szCs w:val="24"/>
              </w:rPr>
              <w:br/>
            </w:r>
          </w:p>
          <w:p w14:paraId="55B8CFA0" w14:textId="77777777" w:rsidR="00B96275" w:rsidRPr="00FD03B1" w:rsidRDefault="00B96275" w:rsidP="00FD03B1">
            <w:pPr>
              <w:rPr>
                <w:rFonts w:ascii="Times New Roman" w:hAnsi="Times New Roman"/>
                <w:i/>
                <w:szCs w:val="24"/>
              </w:rPr>
            </w:pPr>
          </w:p>
          <w:p w14:paraId="2E02113B" w14:textId="77777777" w:rsidR="00B96275" w:rsidRPr="00FD03B1" w:rsidRDefault="00B96275" w:rsidP="00FD03B1">
            <w:pPr>
              <w:rPr>
                <w:rFonts w:ascii="Times New Roman" w:hAnsi="Times New Roman"/>
                <w:i/>
                <w:szCs w:val="24"/>
              </w:rPr>
            </w:pPr>
          </w:p>
          <w:p w14:paraId="205BD1B0" w14:textId="77777777" w:rsidR="00B96275" w:rsidRPr="00FD03B1" w:rsidRDefault="00B96275" w:rsidP="00FD03B1">
            <w:pPr>
              <w:rPr>
                <w:rFonts w:ascii="Times New Roman" w:hAnsi="Times New Roman"/>
                <w:i/>
                <w:szCs w:val="24"/>
              </w:rPr>
            </w:pPr>
          </w:p>
          <w:p w14:paraId="7D880AD3" w14:textId="77777777" w:rsidR="00B96275" w:rsidRPr="00FD03B1" w:rsidRDefault="00B96275" w:rsidP="00FD03B1">
            <w:pPr>
              <w:rPr>
                <w:rFonts w:ascii="Times New Roman" w:hAnsi="Times New Roman"/>
                <w:i/>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r w:rsidR="00B96275" w:rsidRPr="00FD03B1" w14:paraId="0E62A56C" w14:textId="77777777" w:rsidTr="00B96275">
        <w:trPr>
          <w:trHeight w:val="303"/>
        </w:trPr>
        <w:tc>
          <w:tcPr>
            <w:tcW w:w="4644" w:type="dxa"/>
            <w:vMerge w:val="restart"/>
            <w:shd w:val="clear" w:color="auto" w:fill="auto"/>
          </w:tcPr>
          <w:p w14:paraId="0F3CA0FB"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lastRenderedPageBreak/>
              <w:t xml:space="preserve">Икономическият оператор извършил ли е </w:t>
            </w:r>
            <w:r w:rsidRPr="00FD03B1">
              <w:rPr>
                <w:rFonts w:ascii="Times New Roman" w:eastAsia="Calibri" w:hAnsi="Times New Roman"/>
                <w:b/>
                <w:szCs w:val="24"/>
              </w:rPr>
              <w:t>тежко професионално нарушение</w:t>
            </w:r>
            <w:r w:rsidRPr="00FD03B1">
              <w:rPr>
                <w:rFonts w:ascii="Times New Roman" w:eastAsia="Calibri" w:hAnsi="Times New Roman"/>
                <w:b/>
                <w:szCs w:val="24"/>
                <w:vertAlign w:val="superscript"/>
              </w:rPr>
              <w:footnoteReference w:id="29"/>
            </w:r>
            <w:r w:rsidRPr="00FD03B1">
              <w:rPr>
                <w:rFonts w:ascii="Times New Roman" w:eastAsia="Calibri" w:hAnsi="Times New Roman"/>
                <w:szCs w:val="24"/>
              </w:rPr>
              <w:t xml:space="preserve">? </w:t>
            </w:r>
            <w:r w:rsidRPr="00FD03B1">
              <w:rPr>
                <w:rFonts w:ascii="Times New Roman" w:eastAsia="Calibri" w:hAnsi="Times New Roman"/>
                <w:szCs w:val="24"/>
              </w:rPr>
              <w:br/>
            </w:r>
            <w:r w:rsidRPr="00FD03B1">
              <w:rPr>
                <w:rFonts w:ascii="Times New Roman" w:eastAsia="Calibri" w:hAnsi="Times New Roman"/>
                <w:b/>
                <w:szCs w:val="24"/>
              </w:rPr>
              <w:t>Ако „да“</w:t>
            </w:r>
            <w:r w:rsidRPr="00FD03B1">
              <w:rPr>
                <w:rFonts w:ascii="Times New Roman" w:eastAsia="Calibri" w:hAnsi="Times New Roman"/>
                <w:szCs w:val="24"/>
              </w:rPr>
              <w:t>, моля, опишете подробно:</w:t>
            </w:r>
          </w:p>
        </w:tc>
        <w:tc>
          <w:tcPr>
            <w:tcW w:w="5245" w:type="dxa"/>
            <w:shd w:val="clear" w:color="auto" w:fill="auto"/>
          </w:tcPr>
          <w:p w14:paraId="23F879BA"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t xml:space="preserve"> [……]</w:t>
            </w:r>
          </w:p>
        </w:tc>
      </w:tr>
      <w:tr w:rsidR="00B96275" w:rsidRPr="00FD03B1" w14:paraId="514EDD16" w14:textId="77777777" w:rsidTr="00B96275">
        <w:trPr>
          <w:trHeight w:val="303"/>
        </w:trPr>
        <w:tc>
          <w:tcPr>
            <w:tcW w:w="4644" w:type="dxa"/>
            <w:vMerge/>
            <w:shd w:val="clear" w:color="auto" w:fill="auto"/>
          </w:tcPr>
          <w:p w14:paraId="7970D355" w14:textId="77777777" w:rsidR="00B96275" w:rsidRPr="00FD03B1" w:rsidRDefault="00B96275" w:rsidP="00FD03B1">
            <w:pPr>
              <w:rPr>
                <w:rFonts w:ascii="Times New Roman" w:eastAsia="Calibri" w:hAnsi="Times New Roman"/>
                <w:szCs w:val="24"/>
                <w:highlight w:val="yellow"/>
              </w:rPr>
            </w:pPr>
          </w:p>
        </w:tc>
        <w:tc>
          <w:tcPr>
            <w:tcW w:w="5245" w:type="dxa"/>
            <w:shd w:val="clear" w:color="auto" w:fill="auto"/>
          </w:tcPr>
          <w:p w14:paraId="78685F6F"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икономическият оператор предприел ли е мерки за реабилитиране по своя инициатива? [] Да [] Не</w:t>
            </w:r>
          </w:p>
          <w:p w14:paraId="57221365"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моля опишете предприетите мерки: [……]</w:t>
            </w:r>
          </w:p>
        </w:tc>
      </w:tr>
      <w:tr w:rsidR="00B96275" w:rsidRPr="00FD03B1" w14:paraId="5BEEFBD1" w14:textId="77777777" w:rsidTr="00B96275">
        <w:trPr>
          <w:trHeight w:val="515"/>
        </w:trPr>
        <w:tc>
          <w:tcPr>
            <w:tcW w:w="4644" w:type="dxa"/>
            <w:vMerge w:val="restart"/>
            <w:shd w:val="clear" w:color="auto" w:fill="auto"/>
          </w:tcPr>
          <w:p w14:paraId="59847533" w14:textId="77777777" w:rsidR="00B96275" w:rsidRPr="00FD03B1" w:rsidRDefault="00B96275" w:rsidP="00FD03B1">
            <w:pPr>
              <w:rPr>
                <w:rFonts w:ascii="Times New Roman" w:eastAsia="Calibri" w:hAnsi="Times New Roman"/>
                <w:szCs w:val="24"/>
                <w:highlight w:val="yellow"/>
              </w:rPr>
            </w:pPr>
            <w:r w:rsidRPr="00FD03B1">
              <w:rPr>
                <w:rFonts w:ascii="Times New Roman" w:eastAsia="Calibri" w:hAnsi="Times New Roman"/>
                <w:szCs w:val="24"/>
              </w:rPr>
              <w:t xml:space="preserve">Икономическият оператор сключил ли е </w:t>
            </w:r>
            <w:r w:rsidRPr="00FD03B1">
              <w:rPr>
                <w:rFonts w:ascii="Times New Roman" w:eastAsia="Calibri" w:hAnsi="Times New Roman"/>
                <w:b/>
                <w:szCs w:val="24"/>
              </w:rPr>
              <w:t>споразумения</w:t>
            </w:r>
            <w:r w:rsidRPr="00FD03B1">
              <w:rPr>
                <w:rFonts w:ascii="Times New Roman" w:eastAsia="Calibri" w:hAnsi="Times New Roman"/>
                <w:szCs w:val="24"/>
              </w:rPr>
              <w:t xml:space="preserve"> с други икономически оператори, насочени към </w:t>
            </w:r>
            <w:r w:rsidRPr="00FD03B1">
              <w:rPr>
                <w:rFonts w:ascii="Times New Roman" w:eastAsia="Calibri" w:hAnsi="Times New Roman"/>
                <w:b/>
                <w:szCs w:val="24"/>
              </w:rPr>
              <w:t>нарушаване на конкуренцията</w:t>
            </w:r>
            <w:r w:rsidRPr="00FD03B1">
              <w:rPr>
                <w:rFonts w:ascii="Times New Roman" w:eastAsia="Calibri" w:hAnsi="Times New Roman"/>
                <w:szCs w:val="24"/>
              </w:rPr>
              <w:t>?</w:t>
            </w:r>
            <w:r w:rsidRPr="00FD03B1">
              <w:rPr>
                <w:rFonts w:ascii="Times New Roman" w:eastAsia="Calibri" w:hAnsi="Times New Roman"/>
                <w:szCs w:val="24"/>
              </w:rPr>
              <w:br/>
            </w:r>
            <w:r w:rsidRPr="00FD03B1">
              <w:rPr>
                <w:rFonts w:ascii="Times New Roman" w:eastAsia="Calibri" w:hAnsi="Times New Roman"/>
                <w:b/>
                <w:szCs w:val="24"/>
              </w:rPr>
              <w:t>Ако „да“</w:t>
            </w:r>
            <w:r w:rsidRPr="00FD03B1">
              <w:rPr>
                <w:rFonts w:ascii="Times New Roman" w:eastAsia="Calibri" w:hAnsi="Times New Roman"/>
                <w:szCs w:val="24"/>
              </w:rPr>
              <w:t>, моля, опишете подробно:</w:t>
            </w:r>
          </w:p>
        </w:tc>
        <w:tc>
          <w:tcPr>
            <w:tcW w:w="5245" w:type="dxa"/>
            <w:shd w:val="clear" w:color="auto" w:fill="auto"/>
          </w:tcPr>
          <w:p w14:paraId="4991080F"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p>
        </w:tc>
      </w:tr>
      <w:tr w:rsidR="00B96275" w:rsidRPr="00FD03B1" w14:paraId="325BB840" w14:textId="77777777" w:rsidTr="00B96275">
        <w:trPr>
          <w:trHeight w:val="514"/>
        </w:trPr>
        <w:tc>
          <w:tcPr>
            <w:tcW w:w="4644" w:type="dxa"/>
            <w:vMerge/>
            <w:shd w:val="clear" w:color="auto" w:fill="auto"/>
          </w:tcPr>
          <w:p w14:paraId="7A3F6EFE" w14:textId="77777777" w:rsidR="00B96275" w:rsidRPr="00FD03B1" w:rsidRDefault="00B96275" w:rsidP="00FD03B1">
            <w:pPr>
              <w:rPr>
                <w:rFonts w:ascii="Times New Roman" w:eastAsia="Calibri" w:hAnsi="Times New Roman"/>
                <w:szCs w:val="24"/>
                <w:highlight w:val="yellow"/>
              </w:rPr>
            </w:pPr>
          </w:p>
        </w:tc>
        <w:tc>
          <w:tcPr>
            <w:tcW w:w="5245" w:type="dxa"/>
            <w:shd w:val="clear" w:color="auto" w:fill="auto"/>
          </w:tcPr>
          <w:p w14:paraId="6E91FFF4"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икономическият оператор предприел ли е мерки за реабилитиране по своя инициатива? [] Да [] Не</w:t>
            </w:r>
          </w:p>
          <w:p w14:paraId="7215333E"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моля опишете предприетите мерки: [……]</w:t>
            </w:r>
          </w:p>
        </w:tc>
      </w:tr>
      <w:tr w:rsidR="00B96275" w:rsidRPr="00FD03B1" w14:paraId="2F0B892F" w14:textId="77777777" w:rsidTr="00B96275">
        <w:trPr>
          <w:trHeight w:val="1316"/>
        </w:trPr>
        <w:tc>
          <w:tcPr>
            <w:tcW w:w="4644" w:type="dxa"/>
            <w:shd w:val="clear" w:color="auto" w:fill="auto"/>
          </w:tcPr>
          <w:p w14:paraId="03B84A4B"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 xml:space="preserve">Икономическият оператор има ли информация за </w:t>
            </w:r>
            <w:r w:rsidRPr="00FD03B1">
              <w:rPr>
                <w:rFonts w:ascii="Times New Roman" w:eastAsia="Calibri" w:hAnsi="Times New Roman"/>
                <w:b/>
                <w:szCs w:val="24"/>
              </w:rPr>
              <w:t>конфликт на интереси</w:t>
            </w:r>
            <w:r w:rsidRPr="00FD03B1">
              <w:rPr>
                <w:rFonts w:ascii="Times New Roman" w:eastAsia="Calibri" w:hAnsi="Times New Roman"/>
                <w:b/>
                <w:szCs w:val="24"/>
                <w:vertAlign w:val="superscript"/>
              </w:rPr>
              <w:footnoteReference w:id="30"/>
            </w:r>
            <w:r w:rsidRPr="00FD03B1">
              <w:rPr>
                <w:rFonts w:ascii="Times New Roman" w:eastAsia="Calibri" w:hAnsi="Times New Roman"/>
                <w:szCs w:val="24"/>
              </w:rPr>
              <w:t>, свързан с участието му в процедурата за възлагане на обществена поръчка?</w:t>
            </w:r>
            <w:r w:rsidRPr="00FD03B1">
              <w:rPr>
                <w:rFonts w:ascii="Times New Roman" w:eastAsia="Calibri" w:hAnsi="Times New Roman"/>
                <w:szCs w:val="24"/>
              </w:rPr>
              <w:br/>
            </w:r>
            <w:r w:rsidRPr="00FD03B1">
              <w:rPr>
                <w:rFonts w:ascii="Times New Roman" w:eastAsia="Calibri" w:hAnsi="Times New Roman"/>
                <w:b/>
                <w:szCs w:val="24"/>
              </w:rPr>
              <w:t>Ако „да“</w:t>
            </w:r>
            <w:r w:rsidRPr="00FD03B1">
              <w:rPr>
                <w:rFonts w:ascii="Times New Roman" w:eastAsia="Calibri" w:hAnsi="Times New Roman"/>
                <w:szCs w:val="24"/>
              </w:rPr>
              <w:t>, моля, опишете подробно:</w:t>
            </w:r>
          </w:p>
        </w:tc>
        <w:tc>
          <w:tcPr>
            <w:tcW w:w="5245" w:type="dxa"/>
            <w:shd w:val="clear" w:color="auto" w:fill="auto"/>
          </w:tcPr>
          <w:p w14:paraId="5006C6F5"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p>
        </w:tc>
      </w:tr>
      <w:tr w:rsidR="00B96275" w:rsidRPr="00FD03B1" w14:paraId="2FAAB1CD" w14:textId="77777777" w:rsidTr="00B96275">
        <w:trPr>
          <w:trHeight w:val="1544"/>
        </w:trPr>
        <w:tc>
          <w:tcPr>
            <w:tcW w:w="4644" w:type="dxa"/>
            <w:shd w:val="clear" w:color="auto" w:fill="auto"/>
          </w:tcPr>
          <w:p w14:paraId="689AA44B"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b/>
                <w:szCs w:val="24"/>
              </w:rPr>
              <w:lastRenderedPageBreak/>
              <w:t>Икономическият оператор или свързано</w:t>
            </w:r>
            <w:r w:rsidRPr="00FD03B1">
              <w:rPr>
                <w:rFonts w:ascii="Times New Roman" w:eastAsia="Calibri" w:hAnsi="Times New Roman"/>
                <w:szCs w:val="24"/>
              </w:rPr>
              <w:t xml:space="preserve"> с него предприятие, предоставял ли е </w:t>
            </w:r>
            <w:r w:rsidRPr="00FD03B1">
              <w:rPr>
                <w:rFonts w:ascii="Times New Roman" w:eastAsia="Calibri" w:hAnsi="Times New Roman"/>
                <w:b/>
                <w:szCs w:val="24"/>
              </w:rPr>
              <w:t>консултантски</w:t>
            </w:r>
            <w:r w:rsidRPr="00FD03B1">
              <w:rPr>
                <w:rFonts w:ascii="Times New Roman" w:eastAsia="Calibri" w:hAnsi="Times New Roman"/>
                <w:szCs w:val="24"/>
              </w:rPr>
              <w:t xml:space="preserve"> услуги на възлагащия орган или на възложителя или </w:t>
            </w:r>
            <w:r w:rsidRPr="00FD03B1">
              <w:rPr>
                <w:rFonts w:ascii="Times New Roman" w:eastAsia="Calibri" w:hAnsi="Times New Roman"/>
                <w:b/>
                <w:szCs w:val="24"/>
              </w:rPr>
              <w:t>участвал ли е по друг начин в подготовката</w:t>
            </w:r>
            <w:r w:rsidRPr="00FD03B1">
              <w:rPr>
                <w:rFonts w:ascii="Times New Roman" w:eastAsia="Calibri" w:hAnsi="Times New Roman"/>
                <w:szCs w:val="24"/>
              </w:rPr>
              <w:t xml:space="preserve"> на процедурата за възлагане на обществена поръчка?</w:t>
            </w:r>
            <w:r w:rsidRPr="00FD03B1">
              <w:rPr>
                <w:rFonts w:ascii="Times New Roman" w:eastAsia="Calibri" w:hAnsi="Times New Roman"/>
                <w:szCs w:val="24"/>
              </w:rPr>
              <w:br/>
            </w:r>
            <w:r w:rsidRPr="00FD03B1">
              <w:rPr>
                <w:rFonts w:ascii="Times New Roman" w:eastAsia="Calibri" w:hAnsi="Times New Roman"/>
                <w:b/>
                <w:szCs w:val="24"/>
              </w:rPr>
              <w:t>Ако „да“</w:t>
            </w:r>
            <w:r w:rsidRPr="00FD03B1">
              <w:rPr>
                <w:rFonts w:ascii="Times New Roman" w:eastAsia="Calibri" w:hAnsi="Times New Roman"/>
                <w:szCs w:val="24"/>
              </w:rPr>
              <w:t>, моля, опишете подробно:</w:t>
            </w:r>
          </w:p>
        </w:tc>
        <w:tc>
          <w:tcPr>
            <w:tcW w:w="5245" w:type="dxa"/>
            <w:shd w:val="clear" w:color="auto" w:fill="auto"/>
          </w:tcPr>
          <w:p w14:paraId="0F9DB162"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p>
        </w:tc>
      </w:tr>
      <w:tr w:rsidR="00B96275" w:rsidRPr="00FD03B1" w14:paraId="7A6980A7" w14:textId="77777777" w:rsidTr="00B96275">
        <w:trPr>
          <w:trHeight w:val="932"/>
        </w:trPr>
        <w:tc>
          <w:tcPr>
            <w:tcW w:w="4644" w:type="dxa"/>
            <w:vMerge w:val="restart"/>
            <w:shd w:val="clear" w:color="auto" w:fill="auto"/>
          </w:tcPr>
          <w:p w14:paraId="4273DDF7"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 xml:space="preserve">Случвало ли се е в миналото договор за обществена поръчка, договор за поръчка с възложител или договор за концесия на икономическия оператор да е бил </w:t>
            </w:r>
            <w:r w:rsidRPr="00FD03B1">
              <w:rPr>
                <w:rFonts w:ascii="Times New Roman" w:eastAsia="Calibri" w:hAnsi="Times New Roman"/>
                <w:b/>
                <w:szCs w:val="24"/>
              </w:rPr>
              <w:t>предсрочно прекратен</w:t>
            </w:r>
            <w:r w:rsidRPr="00FD03B1">
              <w:rPr>
                <w:rFonts w:ascii="Times New Roman" w:eastAsia="Calibri" w:hAnsi="Times New Roman"/>
                <w:szCs w:val="24"/>
              </w:rPr>
              <w:t xml:space="preserve"> или да са му били налагани обезщетения или други подобни санкции във връзка с такава поръчка в миналото?</w:t>
            </w:r>
            <w:r w:rsidRPr="00FD03B1">
              <w:rPr>
                <w:rFonts w:ascii="Times New Roman" w:eastAsia="Calibri" w:hAnsi="Times New Roman"/>
                <w:szCs w:val="24"/>
              </w:rPr>
              <w:br/>
            </w:r>
            <w:r w:rsidRPr="00FD03B1">
              <w:rPr>
                <w:rFonts w:ascii="Times New Roman" w:eastAsia="Calibri" w:hAnsi="Times New Roman"/>
                <w:b/>
                <w:szCs w:val="24"/>
              </w:rPr>
              <w:t>Ако „да“</w:t>
            </w:r>
            <w:r w:rsidRPr="00FD03B1">
              <w:rPr>
                <w:rFonts w:ascii="Times New Roman" w:eastAsia="Calibri" w:hAnsi="Times New Roman"/>
                <w:szCs w:val="24"/>
              </w:rPr>
              <w:t>, моля, опишете подробно:</w:t>
            </w:r>
          </w:p>
        </w:tc>
        <w:tc>
          <w:tcPr>
            <w:tcW w:w="5245" w:type="dxa"/>
            <w:shd w:val="clear" w:color="auto" w:fill="auto"/>
          </w:tcPr>
          <w:p w14:paraId="7217140F"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p>
        </w:tc>
      </w:tr>
      <w:tr w:rsidR="00B96275" w:rsidRPr="00FD03B1" w14:paraId="5D420E5F" w14:textId="77777777" w:rsidTr="00B96275">
        <w:trPr>
          <w:trHeight w:val="931"/>
        </w:trPr>
        <w:tc>
          <w:tcPr>
            <w:tcW w:w="4644" w:type="dxa"/>
            <w:vMerge/>
            <w:shd w:val="clear" w:color="auto" w:fill="auto"/>
          </w:tcPr>
          <w:p w14:paraId="3C797497" w14:textId="77777777" w:rsidR="00B96275" w:rsidRPr="00FD03B1" w:rsidRDefault="00B96275" w:rsidP="00FD03B1">
            <w:pPr>
              <w:rPr>
                <w:rFonts w:ascii="Times New Roman" w:eastAsia="Calibri" w:hAnsi="Times New Roman"/>
                <w:szCs w:val="24"/>
              </w:rPr>
            </w:pPr>
          </w:p>
        </w:tc>
        <w:tc>
          <w:tcPr>
            <w:tcW w:w="5245" w:type="dxa"/>
            <w:shd w:val="clear" w:color="auto" w:fill="auto"/>
          </w:tcPr>
          <w:p w14:paraId="1A7A8A51"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xml:space="preserve">,  икономическият оператор предприел ли е мерки за реабилитиране по своя инициатива? [] Да [] Не </w:t>
            </w:r>
          </w:p>
          <w:p w14:paraId="6A190783" w14:textId="77777777" w:rsidR="00B96275" w:rsidRPr="00FD03B1" w:rsidRDefault="00B96275" w:rsidP="00FD03B1">
            <w:pPr>
              <w:rPr>
                <w:rFonts w:ascii="Times New Roman" w:hAnsi="Times New Roman"/>
                <w:szCs w:val="24"/>
              </w:rPr>
            </w:pPr>
            <w:r w:rsidRPr="00FD03B1">
              <w:rPr>
                <w:rFonts w:ascii="Times New Roman" w:hAnsi="Times New Roman"/>
                <w:b/>
                <w:szCs w:val="24"/>
              </w:rPr>
              <w:t>Ако „да“</w:t>
            </w:r>
            <w:r w:rsidRPr="00FD03B1">
              <w:rPr>
                <w:rFonts w:ascii="Times New Roman" w:hAnsi="Times New Roman"/>
                <w:szCs w:val="24"/>
              </w:rPr>
              <w:t>, моля опишете предприетите мерки: [……]</w:t>
            </w:r>
          </w:p>
        </w:tc>
      </w:tr>
      <w:tr w:rsidR="00B96275" w:rsidRPr="00FD03B1" w14:paraId="623C995C" w14:textId="77777777" w:rsidTr="00B96275">
        <w:tc>
          <w:tcPr>
            <w:tcW w:w="4644" w:type="dxa"/>
            <w:shd w:val="clear" w:color="auto" w:fill="auto"/>
          </w:tcPr>
          <w:p w14:paraId="4A2E2DED"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Може ли икономическият оператор да потвърди, че:</w:t>
            </w:r>
            <w:r w:rsidRPr="00FD03B1">
              <w:rPr>
                <w:rFonts w:ascii="Times New Roman" w:eastAsia="Calibri" w:hAnsi="Times New Roman"/>
                <w:szCs w:val="24"/>
              </w:rPr>
              <w:br/>
              <w:t xml:space="preserve">а) не е виновен за подаване на </w:t>
            </w:r>
            <w:r w:rsidRPr="00FD03B1">
              <w:rPr>
                <w:rFonts w:ascii="Times New Roman" w:eastAsia="Calibri" w:hAnsi="Times New Roman"/>
                <w:b/>
                <w:szCs w:val="24"/>
              </w:rPr>
              <w:t>неверни данни</w:t>
            </w:r>
            <w:r w:rsidRPr="00FD03B1">
              <w:rPr>
                <w:rFonts w:ascii="Times New Roman" w:eastAsia="Calibri" w:hAnsi="Times New Roman"/>
                <w:szCs w:val="24"/>
              </w:rPr>
              <w:t xml:space="preserve"> при предоставянето на информацията, необходима за проверката за липса на основания за изключване или за изпълнението на критериите за подбор;</w:t>
            </w:r>
          </w:p>
          <w:p w14:paraId="68A4A7A6"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 xml:space="preserve">б) </w:t>
            </w:r>
            <w:r w:rsidRPr="00FD03B1">
              <w:rPr>
                <w:rFonts w:ascii="Times New Roman" w:eastAsia="Calibri" w:hAnsi="Times New Roman"/>
                <w:b/>
                <w:szCs w:val="24"/>
              </w:rPr>
              <w:t xml:space="preserve">не е укрил такава </w:t>
            </w:r>
            <w:r w:rsidRPr="00FD03B1">
              <w:rPr>
                <w:rFonts w:ascii="Times New Roman" w:eastAsia="Calibri" w:hAnsi="Times New Roman"/>
                <w:szCs w:val="24"/>
              </w:rPr>
              <w:t>информация;</w:t>
            </w:r>
          </w:p>
          <w:p w14:paraId="0FC0813F"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в) може без забавяне да предостави придружаващите документи, изисквани от възлагащия орган или възложителя; и</w:t>
            </w:r>
          </w:p>
          <w:p w14:paraId="672AFD9D" w14:textId="77777777" w:rsidR="00B96275" w:rsidRPr="00FD03B1" w:rsidRDefault="00B96275" w:rsidP="00FD03B1">
            <w:pPr>
              <w:rPr>
                <w:rFonts w:ascii="Times New Roman" w:eastAsia="Calibri" w:hAnsi="Times New Roman"/>
                <w:szCs w:val="24"/>
              </w:rPr>
            </w:pPr>
            <w:r w:rsidRPr="00FD03B1">
              <w:rPr>
                <w:rFonts w:ascii="Times New Roman" w:eastAsia="Calibri" w:hAnsi="Times New Roman"/>
                <w:szCs w:val="24"/>
              </w:rPr>
              <w:t>г) не се е опитал да упражни непозволено влияние върху процеса на вземане на решения от възлагащия орган или възложителя, да получи поверителна информация, която може да му даде неоправдани предимства в процедурата за възлагане на обществена поръчка, или да предостави поради небрежност подвеждаща информация, която може да окаже съществено влияние върху решенията по отношение на изключването, подбора или възлагането?</w:t>
            </w:r>
          </w:p>
        </w:tc>
        <w:tc>
          <w:tcPr>
            <w:tcW w:w="5245" w:type="dxa"/>
            <w:shd w:val="clear" w:color="auto" w:fill="auto"/>
          </w:tcPr>
          <w:p w14:paraId="775064EC"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p>
        </w:tc>
      </w:tr>
    </w:tbl>
    <w:p w14:paraId="49D4405A" w14:textId="77777777" w:rsidR="00B96275" w:rsidRPr="00FD03B1" w:rsidRDefault="00B96275" w:rsidP="00FD03B1">
      <w:pPr>
        <w:keepNext/>
        <w:jc w:val="center"/>
        <w:rPr>
          <w:rFonts w:ascii="Times New Roman" w:eastAsia="Calibri" w:hAnsi="Times New Roman"/>
          <w:b/>
          <w:smallCaps/>
          <w:szCs w:val="24"/>
          <w:highlight w:val="yellow"/>
        </w:rPr>
      </w:pPr>
    </w:p>
    <w:p w14:paraId="6EB5A60B"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Г: Други основания за изключване, които може да бъдат предвидени в националното законодателство на възлагащия орган или възложителя на държава членка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06F6EE20" w14:textId="77777777" w:rsidTr="00B96275">
        <w:tc>
          <w:tcPr>
            <w:tcW w:w="4644" w:type="dxa"/>
            <w:shd w:val="clear" w:color="auto" w:fill="auto"/>
          </w:tcPr>
          <w:p w14:paraId="49AFDCAC"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Специфични национални основания за изключване</w:t>
            </w:r>
          </w:p>
        </w:tc>
        <w:tc>
          <w:tcPr>
            <w:tcW w:w="5245" w:type="dxa"/>
            <w:shd w:val="clear" w:color="auto" w:fill="auto"/>
          </w:tcPr>
          <w:p w14:paraId="7AB182E1"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27DCE3A2" w14:textId="77777777" w:rsidTr="00B96275">
        <w:tc>
          <w:tcPr>
            <w:tcW w:w="4644" w:type="dxa"/>
            <w:shd w:val="clear" w:color="auto" w:fill="auto"/>
          </w:tcPr>
          <w:p w14:paraId="4A19E2D1"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Прилагат ли се </w:t>
            </w:r>
            <w:r w:rsidRPr="00FD03B1">
              <w:rPr>
                <w:rFonts w:ascii="Times New Roman" w:hAnsi="Times New Roman"/>
                <w:b/>
                <w:szCs w:val="24"/>
              </w:rPr>
              <w:t>специфичните национални основания за изключване</w:t>
            </w:r>
            <w:r w:rsidRPr="00FD03B1">
              <w:rPr>
                <w:rFonts w:ascii="Times New Roman" w:hAnsi="Times New Roman"/>
                <w:szCs w:val="24"/>
              </w:rPr>
              <w:t>, които са посочени в съответното обявление или в документацията за обществената поръчка?</w:t>
            </w:r>
            <w:r w:rsidRPr="00FD03B1">
              <w:rPr>
                <w:rFonts w:ascii="Times New Roman" w:hAnsi="Times New Roman"/>
                <w:szCs w:val="24"/>
              </w:rPr>
              <w:br/>
            </w:r>
            <w:r w:rsidRPr="00FD03B1">
              <w:rPr>
                <w:rFonts w:ascii="Times New Roman" w:hAnsi="Times New Roman"/>
                <w:i/>
                <w:szCs w:val="24"/>
              </w:rPr>
              <w:t>Ако документацията, изисквана в съответното обявление или в документацията за поръчката са достъпни по електронен път, моля, посочете:</w:t>
            </w:r>
          </w:p>
        </w:tc>
        <w:tc>
          <w:tcPr>
            <w:tcW w:w="5245" w:type="dxa"/>
            <w:shd w:val="clear" w:color="auto" w:fill="auto"/>
          </w:tcPr>
          <w:p w14:paraId="5E1F57AC" w14:textId="77777777" w:rsidR="00B96275" w:rsidRPr="00FD03B1" w:rsidRDefault="00B96275" w:rsidP="00FD03B1">
            <w:pPr>
              <w:rPr>
                <w:rFonts w:ascii="Times New Roman" w:hAnsi="Times New Roman"/>
                <w:szCs w:val="24"/>
              </w:rPr>
            </w:pPr>
            <w:r w:rsidRPr="00FD03B1">
              <w:rPr>
                <w:rFonts w:ascii="Times New Roman" w:hAnsi="Times New Roman"/>
                <w:szCs w:val="24"/>
              </w:rPr>
              <w:t>[…] []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xml:space="preserve"> </w:t>
            </w:r>
          </w:p>
          <w:p w14:paraId="737342F7"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i/>
                <w:szCs w:val="24"/>
              </w:rPr>
              <w:t>уеб адрес, орган или служба, издаващи документа, точно позоваване на документа</w:t>
            </w:r>
            <w:r w:rsidRPr="00FD03B1">
              <w:rPr>
                <w:rFonts w:ascii="Times New Roman" w:hAnsi="Times New Roman"/>
                <w:szCs w:val="24"/>
              </w:rPr>
              <w:t>):</w:t>
            </w:r>
            <w:r w:rsidRPr="00FD03B1">
              <w:rPr>
                <w:rFonts w:ascii="Times New Roman" w:hAnsi="Times New Roman"/>
                <w:szCs w:val="24"/>
              </w:rPr>
              <w:br/>
            </w:r>
            <w:r w:rsidRPr="00FD03B1">
              <w:rPr>
                <w:rFonts w:ascii="Times New Roman" w:hAnsi="Times New Roman"/>
                <w:i/>
                <w:szCs w:val="24"/>
              </w:rPr>
              <w:t>[……][……][……][……]</w:t>
            </w:r>
            <w:r w:rsidRPr="00FD03B1">
              <w:rPr>
                <w:rFonts w:ascii="Times New Roman" w:hAnsi="Times New Roman"/>
                <w:i/>
                <w:szCs w:val="24"/>
                <w:vertAlign w:val="superscript"/>
              </w:rPr>
              <w:footnoteReference w:id="31"/>
            </w:r>
          </w:p>
        </w:tc>
      </w:tr>
      <w:tr w:rsidR="00B96275" w:rsidRPr="00FD03B1" w14:paraId="3E3BF219" w14:textId="77777777" w:rsidTr="00B96275">
        <w:tc>
          <w:tcPr>
            <w:tcW w:w="4644" w:type="dxa"/>
            <w:shd w:val="clear" w:color="auto" w:fill="auto"/>
          </w:tcPr>
          <w:p w14:paraId="601598E3" w14:textId="77777777" w:rsidR="00B96275" w:rsidRPr="00FD03B1" w:rsidRDefault="00B96275" w:rsidP="00FD03B1">
            <w:pPr>
              <w:rPr>
                <w:rFonts w:ascii="Times New Roman" w:hAnsi="Times New Roman"/>
                <w:szCs w:val="24"/>
              </w:rPr>
            </w:pPr>
            <w:r w:rsidRPr="00FD03B1">
              <w:rPr>
                <w:rFonts w:ascii="Times New Roman" w:eastAsia="Calibri" w:hAnsi="Times New Roman"/>
                <w:b/>
                <w:szCs w:val="24"/>
              </w:rPr>
              <w:t>В случай че се прилага някое специфично национално основание за изключване</w:t>
            </w:r>
            <w:r w:rsidRPr="00FD03B1">
              <w:rPr>
                <w:rFonts w:ascii="Times New Roman" w:hAnsi="Times New Roman"/>
                <w:szCs w:val="24"/>
              </w:rPr>
              <w:t xml:space="preserve">, икономическият оператор предприел ли е мерки за реабилитиране по своя инициатива? </w:t>
            </w:r>
            <w:r w:rsidRPr="00FD03B1">
              <w:rPr>
                <w:rFonts w:ascii="Times New Roman" w:hAnsi="Times New Roman"/>
                <w:szCs w:val="24"/>
              </w:rPr>
              <w:br/>
            </w:r>
            <w:r w:rsidRPr="00FD03B1">
              <w:rPr>
                <w:rFonts w:ascii="Times New Roman" w:hAnsi="Times New Roman"/>
                <w:b/>
                <w:szCs w:val="24"/>
              </w:rPr>
              <w:t>Ако „да“</w:t>
            </w:r>
            <w:r w:rsidRPr="00FD03B1">
              <w:rPr>
                <w:rFonts w:ascii="Times New Roman" w:hAnsi="Times New Roman"/>
                <w:szCs w:val="24"/>
              </w:rPr>
              <w:t xml:space="preserve">, моля опишете предприетите мерки: </w:t>
            </w:r>
          </w:p>
        </w:tc>
        <w:tc>
          <w:tcPr>
            <w:tcW w:w="5245" w:type="dxa"/>
            <w:shd w:val="clear" w:color="auto" w:fill="auto"/>
          </w:tcPr>
          <w:p w14:paraId="379730E7"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p>
        </w:tc>
      </w:tr>
    </w:tbl>
    <w:p w14:paraId="1CC37D4E" w14:textId="77777777" w:rsidR="00B96275" w:rsidRPr="00FD03B1" w:rsidRDefault="00B96275" w:rsidP="00FD03B1">
      <w:pPr>
        <w:keepNext/>
        <w:rPr>
          <w:rFonts w:ascii="Times New Roman" w:eastAsia="Calibri" w:hAnsi="Times New Roman"/>
          <w:b/>
          <w:szCs w:val="24"/>
          <w:highlight w:val="yellow"/>
        </w:rPr>
      </w:pPr>
    </w:p>
    <w:p w14:paraId="12AAD31C"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Част IV: Критерии за подбор</w:t>
      </w:r>
    </w:p>
    <w:p w14:paraId="3E718E5F" w14:textId="77777777" w:rsidR="00B96275" w:rsidRPr="00FD03B1" w:rsidRDefault="00B96275" w:rsidP="00FD03B1">
      <w:pPr>
        <w:rPr>
          <w:rFonts w:ascii="Times New Roman" w:hAnsi="Times New Roman"/>
          <w:szCs w:val="24"/>
        </w:rPr>
      </w:pPr>
      <w:r w:rsidRPr="00FD03B1">
        <w:rPr>
          <w:rFonts w:ascii="Times New Roman" w:hAnsi="Times New Roman"/>
          <w:b/>
          <w:i/>
          <w:szCs w:val="24"/>
        </w:rPr>
        <w:t>Относно критериите за подбор (раздел</w:t>
      </w:r>
      <w:r w:rsidRPr="00FD03B1">
        <w:rPr>
          <w:rFonts w:ascii="Times New Roman" w:hAnsi="Times New Roman"/>
          <w:b/>
          <w:i/>
          <w:szCs w:val="24"/>
        </w:rPr>
        <w:sym w:font="Symbol" w:char="F061"/>
      </w:r>
      <w:r w:rsidRPr="00FD03B1">
        <w:rPr>
          <w:rFonts w:ascii="Times New Roman" w:hAnsi="Times New Roman"/>
          <w:b/>
          <w:i/>
          <w:szCs w:val="24"/>
        </w:rPr>
        <w:t xml:space="preserve"> или раздели А—Г от настоящата част) икономическият оператор заявява, че</w:t>
      </w:r>
    </w:p>
    <w:p w14:paraId="256FAB01"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sym w:font="Symbol" w:char="F061"/>
      </w:r>
      <w:r w:rsidRPr="00FD03B1">
        <w:rPr>
          <w:rFonts w:ascii="Times New Roman" w:eastAsia="Calibri" w:hAnsi="Times New Roman"/>
          <w:b/>
          <w:smallCaps/>
          <w:szCs w:val="24"/>
        </w:rPr>
        <w:t>: Общо указание за всички критерии за подбор</w:t>
      </w:r>
    </w:p>
    <w:p w14:paraId="48000CB2"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rPr>
        <w:t xml:space="preserve">Икономическият оператор следва да попълни тази информация </w:t>
      </w:r>
      <w:r w:rsidRPr="00FD03B1">
        <w:rPr>
          <w:rFonts w:ascii="Times New Roman" w:hAnsi="Times New Roman"/>
          <w:b/>
          <w:i/>
          <w:szCs w:val="24"/>
          <w:u w:val="single"/>
        </w:rPr>
        <w:t>само</w:t>
      </w:r>
      <w:r w:rsidRPr="00FD03B1">
        <w:rPr>
          <w:rFonts w:ascii="Times New Roman" w:hAnsi="Times New Roman"/>
          <w:b/>
          <w:i/>
          <w:szCs w:val="24"/>
        </w:rPr>
        <w:t xml:space="preserve"> ако възлагащият орган или възложителят е посочил в съответното обявление или в документацията за поръчката, посочена в обявлението, че икономическият оператор може да се ограничи до попълването й в раздел </w:t>
      </w:r>
      <w:r w:rsidRPr="00FD03B1">
        <w:rPr>
          <w:rFonts w:ascii="Times New Roman" w:hAnsi="Times New Roman"/>
          <w:b/>
          <w:i/>
          <w:szCs w:val="24"/>
        </w:rPr>
        <w:sym w:font="Symbol" w:char="F061"/>
      </w:r>
      <w:r w:rsidRPr="00FD03B1">
        <w:rPr>
          <w:rFonts w:ascii="Times New Roman" w:hAnsi="Times New Roman"/>
          <w:b/>
          <w:i/>
          <w:szCs w:val="24"/>
        </w:rPr>
        <w:t xml:space="preserve"> от част ІV, без да трябва да я попълва в друг раздел на част ІV: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5283"/>
      </w:tblGrid>
      <w:tr w:rsidR="00B96275" w:rsidRPr="00FD03B1" w14:paraId="4FC91588" w14:textId="77777777" w:rsidTr="00B96275">
        <w:tc>
          <w:tcPr>
            <w:tcW w:w="4606" w:type="dxa"/>
            <w:shd w:val="clear" w:color="auto" w:fill="auto"/>
          </w:tcPr>
          <w:p w14:paraId="44F3DF82"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Спазване на всички изисквани критерии за подбор</w:t>
            </w:r>
          </w:p>
        </w:tc>
        <w:tc>
          <w:tcPr>
            <w:tcW w:w="5283" w:type="dxa"/>
            <w:shd w:val="clear" w:color="auto" w:fill="auto"/>
          </w:tcPr>
          <w:p w14:paraId="5AD245B5"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322EEE40" w14:textId="77777777" w:rsidTr="00B96275">
        <w:tc>
          <w:tcPr>
            <w:tcW w:w="4606" w:type="dxa"/>
            <w:shd w:val="clear" w:color="auto" w:fill="auto"/>
          </w:tcPr>
          <w:p w14:paraId="704BE802" w14:textId="77777777" w:rsidR="00B96275" w:rsidRPr="00FD03B1" w:rsidRDefault="00B96275" w:rsidP="00FD03B1">
            <w:pPr>
              <w:rPr>
                <w:rFonts w:ascii="Times New Roman" w:hAnsi="Times New Roman"/>
                <w:szCs w:val="24"/>
              </w:rPr>
            </w:pPr>
            <w:r w:rsidRPr="00FD03B1">
              <w:rPr>
                <w:rFonts w:ascii="Times New Roman" w:hAnsi="Times New Roman"/>
                <w:szCs w:val="24"/>
              </w:rPr>
              <w:t>Той отговаря на изискваните критерии за подбор:</w:t>
            </w:r>
          </w:p>
        </w:tc>
        <w:tc>
          <w:tcPr>
            <w:tcW w:w="5283" w:type="dxa"/>
            <w:shd w:val="clear" w:color="auto" w:fill="auto"/>
          </w:tcPr>
          <w:p w14:paraId="2B107A42" w14:textId="77777777" w:rsidR="00B96275" w:rsidRPr="00FD03B1" w:rsidRDefault="00B96275" w:rsidP="00FD03B1">
            <w:pPr>
              <w:rPr>
                <w:rFonts w:ascii="Times New Roman" w:hAnsi="Times New Roman"/>
                <w:szCs w:val="24"/>
              </w:rPr>
            </w:pPr>
            <w:r w:rsidRPr="00FD03B1">
              <w:rPr>
                <w:rFonts w:ascii="Times New Roman" w:hAnsi="Times New Roman"/>
                <w:szCs w:val="24"/>
              </w:rPr>
              <w:t>[] Да [] Не</w:t>
            </w:r>
          </w:p>
        </w:tc>
      </w:tr>
    </w:tbl>
    <w:p w14:paraId="4D76D089" w14:textId="77777777" w:rsidR="00B96275" w:rsidRPr="00FD03B1" w:rsidRDefault="00B96275" w:rsidP="00FD03B1">
      <w:pPr>
        <w:keepNext/>
        <w:jc w:val="center"/>
        <w:rPr>
          <w:rFonts w:ascii="Times New Roman" w:eastAsia="Calibri" w:hAnsi="Times New Roman"/>
          <w:b/>
          <w:smallCaps/>
          <w:szCs w:val="24"/>
          <w:highlight w:val="yellow"/>
        </w:rPr>
      </w:pPr>
    </w:p>
    <w:p w14:paraId="622AF5F4"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А: Годност</w:t>
      </w:r>
    </w:p>
    <w:p w14:paraId="252A77D8"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rPr>
        <w:t xml:space="preserve">Икономическият оператор следва да предостави информация </w:t>
      </w:r>
      <w:r w:rsidRPr="00FD03B1">
        <w:rPr>
          <w:rFonts w:ascii="Times New Roman" w:hAnsi="Times New Roman"/>
          <w:b/>
          <w:i/>
          <w:szCs w:val="24"/>
          <w:u w:val="single"/>
        </w:rPr>
        <w:t>само</w:t>
      </w:r>
      <w:r w:rsidRPr="00FD03B1">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2E8A1E76" w14:textId="77777777" w:rsidTr="00B96275">
        <w:tc>
          <w:tcPr>
            <w:tcW w:w="4644" w:type="dxa"/>
            <w:shd w:val="clear" w:color="auto" w:fill="auto"/>
          </w:tcPr>
          <w:p w14:paraId="69446A04"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lastRenderedPageBreak/>
              <w:t>Годност</w:t>
            </w:r>
          </w:p>
        </w:tc>
        <w:tc>
          <w:tcPr>
            <w:tcW w:w="5245" w:type="dxa"/>
            <w:shd w:val="clear" w:color="auto" w:fill="auto"/>
          </w:tcPr>
          <w:p w14:paraId="00A3FF69"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6E68E5FC" w14:textId="77777777" w:rsidTr="00B96275">
        <w:tc>
          <w:tcPr>
            <w:tcW w:w="4644" w:type="dxa"/>
            <w:shd w:val="clear" w:color="auto" w:fill="auto"/>
          </w:tcPr>
          <w:p w14:paraId="03BF5B01"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1) </w:t>
            </w:r>
            <w:r w:rsidRPr="00FD03B1">
              <w:rPr>
                <w:rFonts w:ascii="Times New Roman" w:hAnsi="Times New Roman"/>
                <w:b/>
                <w:szCs w:val="24"/>
              </w:rPr>
              <w:t>Той е вписан в съответния професионален или търговски регистър</w:t>
            </w:r>
            <w:r w:rsidRPr="00FD03B1">
              <w:rPr>
                <w:rFonts w:ascii="Times New Roman" w:hAnsi="Times New Roman"/>
                <w:szCs w:val="24"/>
              </w:rPr>
              <w:t xml:space="preserve"> в държавата членка, в която е установен</w:t>
            </w:r>
            <w:r w:rsidRPr="00FD03B1">
              <w:rPr>
                <w:rFonts w:ascii="Times New Roman" w:hAnsi="Times New Roman"/>
                <w:szCs w:val="24"/>
                <w:vertAlign w:val="superscript"/>
              </w:rPr>
              <w:footnoteReference w:id="32"/>
            </w:r>
            <w:r w:rsidRPr="00FD03B1">
              <w:rPr>
                <w:rFonts w:ascii="Times New Roman" w:hAnsi="Times New Roman"/>
                <w:szCs w:val="24"/>
              </w:rPr>
              <w:t>:</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5F12F4F0"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szCs w:val="24"/>
              </w:rPr>
              <w:br/>
              <w:t xml:space="preserve"> </w:t>
            </w:r>
          </w:p>
          <w:p w14:paraId="754B8CE3"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i/>
                <w:szCs w:val="24"/>
              </w:rPr>
              <w:t>уеб адрес, орган или служба, издаващи документа, точно позоваване на документа</w:t>
            </w:r>
            <w:r w:rsidRPr="00FD03B1">
              <w:rPr>
                <w:rFonts w:ascii="Times New Roman" w:hAnsi="Times New Roman"/>
                <w:szCs w:val="24"/>
              </w:rPr>
              <w:t>):</w:t>
            </w:r>
            <w:r w:rsidRPr="00FD03B1">
              <w:rPr>
                <w:rFonts w:ascii="Times New Roman" w:hAnsi="Times New Roman"/>
                <w:i/>
                <w:szCs w:val="24"/>
              </w:rPr>
              <w:t xml:space="preserve"> [……][……][……][……]</w:t>
            </w:r>
          </w:p>
        </w:tc>
      </w:tr>
      <w:tr w:rsidR="00B96275" w:rsidRPr="00FD03B1" w14:paraId="34B34CCD" w14:textId="77777777" w:rsidTr="00B96275">
        <w:tc>
          <w:tcPr>
            <w:tcW w:w="4644" w:type="dxa"/>
            <w:shd w:val="clear" w:color="auto" w:fill="auto"/>
          </w:tcPr>
          <w:p w14:paraId="494BE8C3" w14:textId="77777777" w:rsidR="00B96275" w:rsidRPr="00FD03B1" w:rsidRDefault="00B96275" w:rsidP="00FD03B1">
            <w:pPr>
              <w:rPr>
                <w:rFonts w:ascii="Times New Roman" w:hAnsi="Times New Roman"/>
                <w:b/>
                <w:szCs w:val="24"/>
              </w:rPr>
            </w:pPr>
            <w:r w:rsidRPr="00FD03B1">
              <w:rPr>
                <w:rFonts w:ascii="Times New Roman" w:hAnsi="Times New Roman"/>
                <w:b/>
                <w:szCs w:val="24"/>
              </w:rPr>
              <w:t>2) При поръчки за услуги:</w:t>
            </w:r>
            <w:r w:rsidRPr="00FD03B1">
              <w:rPr>
                <w:rFonts w:ascii="Times New Roman" w:hAnsi="Times New Roman"/>
                <w:szCs w:val="24"/>
              </w:rPr>
              <w:br/>
              <w:t xml:space="preserve">Необходимо ли е специално </w:t>
            </w:r>
            <w:r w:rsidRPr="00FD03B1">
              <w:rPr>
                <w:rFonts w:ascii="Times New Roman" w:hAnsi="Times New Roman"/>
                <w:b/>
                <w:szCs w:val="24"/>
              </w:rPr>
              <w:t>разрешение</w:t>
            </w:r>
            <w:r w:rsidRPr="00FD03B1">
              <w:rPr>
                <w:rFonts w:ascii="Times New Roman" w:hAnsi="Times New Roman"/>
                <w:szCs w:val="24"/>
              </w:rPr>
              <w:t xml:space="preserve"> или </w:t>
            </w:r>
            <w:r w:rsidRPr="00FD03B1">
              <w:rPr>
                <w:rFonts w:ascii="Times New Roman" w:hAnsi="Times New Roman"/>
                <w:b/>
                <w:szCs w:val="24"/>
              </w:rPr>
              <w:t>членство</w:t>
            </w:r>
            <w:r w:rsidRPr="00FD03B1">
              <w:rPr>
                <w:rFonts w:ascii="Times New Roman" w:hAnsi="Times New Roman"/>
                <w:szCs w:val="24"/>
              </w:rPr>
              <w:t xml:space="preserve"> в определена организация, за да може икономическият оператор да изпълни съответната услуга в държавата на установяване? </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002D5031" w14:textId="77777777" w:rsidR="00B96275" w:rsidRPr="00FD03B1" w:rsidRDefault="00B96275" w:rsidP="00FD03B1">
            <w:pPr>
              <w:rPr>
                <w:rFonts w:ascii="Times New Roman" w:hAnsi="Times New Roman"/>
                <w:szCs w:val="24"/>
              </w:rPr>
            </w:pPr>
            <w:r w:rsidRPr="00FD03B1">
              <w:rPr>
                <w:rFonts w:ascii="Times New Roman" w:hAnsi="Times New Roman"/>
                <w:szCs w:val="24"/>
              </w:rPr>
              <w:br/>
              <w:t>[] Да [] Не</w:t>
            </w:r>
            <w:r w:rsidRPr="00FD03B1">
              <w:rPr>
                <w:rFonts w:ascii="Times New Roman" w:hAnsi="Times New Roman"/>
                <w:szCs w:val="24"/>
              </w:rPr>
              <w:br/>
            </w:r>
            <w:r w:rsidRPr="00FD03B1">
              <w:rPr>
                <w:rFonts w:ascii="Times New Roman" w:hAnsi="Times New Roman"/>
                <w:szCs w:val="24"/>
              </w:rPr>
              <w:br/>
              <w:t>Ако да, моля посочете какво и дали икономическият оператор го притежава: […] [] Да [] Не</w:t>
            </w:r>
            <w:r w:rsidRPr="00FD03B1">
              <w:rPr>
                <w:rFonts w:ascii="Times New Roman" w:hAnsi="Times New Roman"/>
                <w:szCs w:val="24"/>
              </w:rPr>
              <w:br/>
              <w:t xml:space="preserve"> </w:t>
            </w:r>
          </w:p>
          <w:p w14:paraId="656A28FD"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i/>
                <w:szCs w:val="24"/>
              </w:rPr>
              <w:t>уеб адрес, орган или служба, издаващи документа, точно позоваване на документа</w:t>
            </w:r>
            <w:r w:rsidRPr="00FD03B1">
              <w:rPr>
                <w:rFonts w:ascii="Times New Roman" w:hAnsi="Times New Roman"/>
                <w:szCs w:val="24"/>
              </w:rPr>
              <w:t>):</w:t>
            </w:r>
            <w:r w:rsidRPr="00FD03B1">
              <w:rPr>
                <w:rFonts w:ascii="Times New Roman" w:hAnsi="Times New Roman"/>
                <w:i/>
                <w:szCs w:val="24"/>
              </w:rPr>
              <w:t xml:space="preserve"> [……][……][……][……]</w:t>
            </w:r>
          </w:p>
        </w:tc>
      </w:tr>
    </w:tbl>
    <w:p w14:paraId="5D9622FF" w14:textId="77777777" w:rsidR="00B96275" w:rsidRPr="00FD03B1" w:rsidRDefault="00B96275" w:rsidP="00FD03B1">
      <w:pPr>
        <w:keepNext/>
        <w:jc w:val="center"/>
        <w:rPr>
          <w:rFonts w:ascii="Times New Roman" w:eastAsia="Calibri" w:hAnsi="Times New Roman"/>
          <w:b/>
          <w:smallCaps/>
          <w:szCs w:val="24"/>
        </w:rPr>
      </w:pPr>
    </w:p>
    <w:p w14:paraId="63C97843"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Б: икономическо и финансово състояние</w:t>
      </w:r>
    </w:p>
    <w:p w14:paraId="43178432"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rPr>
        <w:t xml:space="preserve">Икономическият оператор следва да предостави информация </w:t>
      </w:r>
      <w:r w:rsidRPr="00FD03B1">
        <w:rPr>
          <w:rFonts w:ascii="Times New Roman" w:hAnsi="Times New Roman"/>
          <w:b/>
          <w:i/>
          <w:szCs w:val="24"/>
          <w:u w:val="single"/>
        </w:rPr>
        <w:t>само</w:t>
      </w:r>
      <w:r w:rsidRPr="00FD03B1">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61761E31" w14:textId="77777777" w:rsidTr="00B96275">
        <w:tc>
          <w:tcPr>
            <w:tcW w:w="4644" w:type="dxa"/>
            <w:shd w:val="clear" w:color="auto" w:fill="auto"/>
          </w:tcPr>
          <w:p w14:paraId="7837548B"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Икономическо и финансово състояние</w:t>
            </w:r>
          </w:p>
        </w:tc>
        <w:tc>
          <w:tcPr>
            <w:tcW w:w="5245" w:type="dxa"/>
            <w:shd w:val="clear" w:color="auto" w:fill="auto"/>
          </w:tcPr>
          <w:p w14:paraId="7DB3454A"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72092627" w14:textId="77777777" w:rsidTr="00B96275">
        <w:tc>
          <w:tcPr>
            <w:tcW w:w="4644" w:type="dxa"/>
            <w:shd w:val="clear" w:color="auto" w:fill="auto"/>
          </w:tcPr>
          <w:p w14:paraId="0B7136D0"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1а) Неговият („общ“) </w:t>
            </w:r>
            <w:r w:rsidRPr="00FD03B1">
              <w:rPr>
                <w:rFonts w:ascii="Times New Roman" w:hAnsi="Times New Roman"/>
                <w:b/>
                <w:szCs w:val="24"/>
              </w:rPr>
              <w:t>годишен оборот</w:t>
            </w:r>
            <w:r w:rsidRPr="00FD03B1">
              <w:rPr>
                <w:rFonts w:ascii="Times New Roman" w:hAnsi="Times New Roman"/>
                <w:szCs w:val="24"/>
              </w:rPr>
              <w:t xml:space="preserve"> за броя финансови години, изисквани в съответното обявление или в документацията за поръчката, е както следва:</w:t>
            </w:r>
            <w:r w:rsidRPr="00FD03B1">
              <w:rPr>
                <w:rFonts w:ascii="Times New Roman" w:hAnsi="Times New Roman"/>
                <w:szCs w:val="24"/>
              </w:rPr>
              <w:br/>
            </w:r>
            <w:r w:rsidRPr="00FD03B1">
              <w:rPr>
                <w:rFonts w:ascii="Times New Roman" w:hAnsi="Times New Roman"/>
                <w:b/>
                <w:szCs w:val="24"/>
                <w:u w:val="single"/>
              </w:rPr>
              <w:t>и/или</w:t>
            </w:r>
            <w:r w:rsidRPr="00FD03B1">
              <w:rPr>
                <w:rFonts w:ascii="Times New Roman" w:hAnsi="Times New Roman"/>
                <w:szCs w:val="24"/>
              </w:rPr>
              <w:t xml:space="preserve"> </w:t>
            </w:r>
            <w:r w:rsidRPr="00FD03B1">
              <w:rPr>
                <w:rFonts w:ascii="Times New Roman" w:hAnsi="Times New Roman"/>
                <w:szCs w:val="24"/>
              </w:rPr>
              <w:br/>
              <w:t xml:space="preserve">1б) Неговият </w:t>
            </w:r>
            <w:r w:rsidRPr="00FD03B1">
              <w:rPr>
                <w:rFonts w:ascii="Times New Roman" w:hAnsi="Times New Roman"/>
                <w:b/>
                <w:szCs w:val="24"/>
              </w:rPr>
              <w:t>среден</w:t>
            </w:r>
            <w:r w:rsidRPr="00FD03B1">
              <w:rPr>
                <w:rFonts w:ascii="Times New Roman" w:hAnsi="Times New Roman"/>
                <w:szCs w:val="24"/>
              </w:rPr>
              <w:t xml:space="preserve"> годишен </w:t>
            </w:r>
            <w:r w:rsidRPr="00FD03B1">
              <w:rPr>
                <w:rFonts w:ascii="Times New Roman" w:hAnsi="Times New Roman"/>
                <w:b/>
                <w:szCs w:val="24"/>
              </w:rPr>
              <w:t>оборот за броя години, изисквани в съответното обявление или в документацията за поръчката, е както следва</w:t>
            </w:r>
            <w:r w:rsidRPr="00FD03B1">
              <w:rPr>
                <w:rFonts w:ascii="Times New Roman" w:hAnsi="Times New Roman"/>
                <w:b/>
                <w:szCs w:val="24"/>
                <w:vertAlign w:val="superscript"/>
              </w:rPr>
              <w:footnoteReference w:id="33"/>
            </w:r>
            <w:r w:rsidRPr="00FD03B1">
              <w:rPr>
                <w:rFonts w:ascii="Times New Roman" w:hAnsi="Times New Roman"/>
                <w:b/>
                <w:szCs w:val="24"/>
              </w:rPr>
              <w:t>(</w:t>
            </w:r>
            <w:r w:rsidRPr="00FD03B1">
              <w:rPr>
                <w:rFonts w:ascii="Times New Roman" w:hAnsi="Times New Roman"/>
                <w:szCs w:val="24"/>
              </w:rPr>
              <w:t>)</w:t>
            </w:r>
            <w:r w:rsidRPr="00FD03B1">
              <w:rPr>
                <w:rFonts w:ascii="Times New Roman" w:hAnsi="Times New Roman"/>
                <w:b/>
                <w:szCs w:val="24"/>
              </w:rPr>
              <w:t>:</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11508A74" w14:textId="77777777" w:rsidR="00B96275" w:rsidRPr="00FD03B1" w:rsidRDefault="00B96275" w:rsidP="00FD03B1">
            <w:pPr>
              <w:rPr>
                <w:rFonts w:ascii="Times New Roman" w:hAnsi="Times New Roman"/>
                <w:i/>
                <w:szCs w:val="24"/>
              </w:rPr>
            </w:pPr>
            <w:r w:rsidRPr="00FD03B1">
              <w:rPr>
                <w:rFonts w:ascii="Times New Roman" w:hAnsi="Times New Roman"/>
                <w:szCs w:val="24"/>
              </w:rPr>
              <w:t>година: [……] оборот:[……][…]валута</w:t>
            </w:r>
            <w:r w:rsidRPr="00FD03B1">
              <w:rPr>
                <w:rFonts w:ascii="Times New Roman" w:hAnsi="Times New Roman"/>
                <w:szCs w:val="24"/>
              </w:rPr>
              <w:br/>
              <w:t>година: [……] оборот:[……][…]валута година: [……] оборот:[……][…]валута</w:t>
            </w:r>
            <w:r w:rsidRPr="00FD03B1">
              <w:rPr>
                <w:rFonts w:ascii="Times New Roman" w:hAnsi="Times New Roman"/>
                <w:szCs w:val="24"/>
              </w:rPr>
              <w:br/>
            </w:r>
            <w:r w:rsidRPr="00FD03B1">
              <w:rPr>
                <w:rFonts w:ascii="Times New Roman" w:hAnsi="Times New Roman"/>
                <w:szCs w:val="24"/>
              </w:rPr>
              <w:br/>
              <w:t>(брой години, среден оборот)</w:t>
            </w:r>
            <w:r w:rsidRPr="00FD03B1">
              <w:rPr>
                <w:rFonts w:ascii="Times New Roman" w:hAnsi="Times New Roman"/>
                <w:b/>
                <w:szCs w:val="24"/>
              </w:rPr>
              <w:t>:</w:t>
            </w:r>
            <w:r w:rsidRPr="00FD03B1">
              <w:rPr>
                <w:rFonts w:ascii="Times New Roman" w:hAnsi="Times New Roman"/>
                <w:szCs w:val="24"/>
              </w:rPr>
              <w:t xml:space="preserve"> [……],[……][…]валута</w:t>
            </w:r>
            <w:r w:rsidRPr="00FD03B1">
              <w:rPr>
                <w:rFonts w:ascii="Times New Roman" w:hAnsi="Times New Roman"/>
                <w:szCs w:val="24"/>
              </w:rPr>
              <w:br/>
            </w:r>
          </w:p>
          <w:p w14:paraId="59DC4327"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r w:rsidR="00B96275" w:rsidRPr="00FD03B1" w14:paraId="188A0C41" w14:textId="77777777" w:rsidTr="00B96275">
        <w:tc>
          <w:tcPr>
            <w:tcW w:w="4644" w:type="dxa"/>
            <w:shd w:val="clear" w:color="auto" w:fill="auto"/>
          </w:tcPr>
          <w:p w14:paraId="64099117" w14:textId="77777777" w:rsidR="00B96275" w:rsidRPr="00FD03B1" w:rsidRDefault="00B96275" w:rsidP="00FD03B1">
            <w:pPr>
              <w:rPr>
                <w:rFonts w:ascii="Times New Roman" w:hAnsi="Times New Roman"/>
                <w:b/>
                <w:i/>
                <w:szCs w:val="24"/>
                <w:u w:val="single"/>
              </w:rPr>
            </w:pPr>
            <w:r w:rsidRPr="00FD03B1">
              <w:rPr>
                <w:rFonts w:ascii="Times New Roman" w:hAnsi="Times New Roman"/>
                <w:szCs w:val="24"/>
              </w:rPr>
              <w:t xml:space="preserve">2а) Неговият („конкретен“) годишен </w:t>
            </w:r>
            <w:r w:rsidRPr="00FD03B1">
              <w:rPr>
                <w:rFonts w:ascii="Times New Roman" w:hAnsi="Times New Roman"/>
                <w:b/>
                <w:szCs w:val="24"/>
              </w:rPr>
              <w:t>оборот в стопанската област, обхваната от поръчката</w:t>
            </w:r>
            <w:r w:rsidRPr="00FD03B1">
              <w:rPr>
                <w:rFonts w:ascii="Times New Roman" w:hAnsi="Times New Roman"/>
                <w:szCs w:val="24"/>
              </w:rPr>
              <w:t xml:space="preserve"> и посочена в съответното </w:t>
            </w:r>
            <w:r w:rsidRPr="00FD03B1">
              <w:rPr>
                <w:rFonts w:ascii="Times New Roman" w:hAnsi="Times New Roman"/>
                <w:szCs w:val="24"/>
              </w:rPr>
              <w:lastRenderedPageBreak/>
              <w:t>обявление,</w:t>
            </w:r>
            <w:r w:rsidRPr="00FD03B1">
              <w:rPr>
                <w:rFonts w:ascii="Times New Roman" w:hAnsi="Times New Roman"/>
                <w:b/>
                <w:i/>
                <w:szCs w:val="24"/>
              </w:rPr>
              <w:t xml:space="preserve"> </w:t>
            </w:r>
            <w:r w:rsidRPr="00FD03B1">
              <w:rPr>
                <w:rFonts w:ascii="Times New Roman" w:hAnsi="Times New Roman"/>
                <w:szCs w:val="24"/>
              </w:rPr>
              <w:t xml:space="preserve"> или в документацията за поръчката, за изисквания брой финансови години, е както следва:</w:t>
            </w:r>
            <w:r w:rsidRPr="00FD03B1">
              <w:rPr>
                <w:rFonts w:ascii="Times New Roman" w:hAnsi="Times New Roman"/>
                <w:szCs w:val="24"/>
              </w:rPr>
              <w:br/>
            </w:r>
            <w:r w:rsidRPr="00FD03B1">
              <w:rPr>
                <w:rFonts w:ascii="Times New Roman" w:hAnsi="Times New Roman"/>
                <w:b/>
                <w:i/>
                <w:szCs w:val="24"/>
                <w:u w:val="single"/>
              </w:rPr>
              <w:t>и/или</w:t>
            </w:r>
          </w:p>
          <w:p w14:paraId="5E1000FC"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2б) Неговият </w:t>
            </w:r>
            <w:r w:rsidRPr="00FD03B1">
              <w:rPr>
                <w:rFonts w:ascii="Times New Roman" w:hAnsi="Times New Roman"/>
                <w:b/>
                <w:szCs w:val="24"/>
              </w:rPr>
              <w:t>среден</w:t>
            </w:r>
            <w:r w:rsidRPr="00FD03B1">
              <w:rPr>
                <w:rFonts w:ascii="Times New Roman" w:hAnsi="Times New Roman"/>
                <w:szCs w:val="24"/>
              </w:rPr>
              <w:t xml:space="preserve"> годишен </w:t>
            </w:r>
            <w:r w:rsidRPr="00FD03B1">
              <w:rPr>
                <w:rFonts w:ascii="Times New Roman" w:hAnsi="Times New Roman"/>
                <w:b/>
                <w:szCs w:val="24"/>
              </w:rPr>
              <w:t>оборот в областта и за броя години, изисквани в съответното обявление или документацията за поръчката, е както следва</w:t>
            </w:r>
            <w:r w:rsidRPr="00FD03B1">
              <w:rPr>
                <w:rFonts w:ascii="Times New Roman" w:hAnsi="Times New Roman"/>
                <w:b/>
                <w:szCs w:val="24"/>
                <w:vertAlign w:val="superscript"/>
              </w:rPr>
              <w:footnoteReference w:id="34"/>
            </w:r>
            <w:r w:rsidRPr="00FD03B1">
              <w:rPr>
                <w:rFonts w:ascii="Times New Roman" w:hAnsi="Times New Roman"/>
                <w:szCs w:val="24"/>
              </w:rPr>
              <w:t>:</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2702B763"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година: [……] оборот:[……][…]валута</w:t>
            </w:r>
          </w:p>
          <w:p w14:paraId="2E4223C3" w14:textId="77777777" w:rsidR="00B96275" w:rsidRPr="00FD03B1" w:rsidRDefault="00B96275" w:rsidP="00FD03B1">
            <w:pPr>
              <w:rPr>
                <w:rFonts w:ascii="Times New Roman" w:hAnsi="Times New Roman"/>
                <w:szCs w:val="24"/>
              </w:rPr>
            </w:pPr>
            <w:r w:rsidRPr="00FD03B1">
              <w:rPr>
                <w:rFonts w:ascii="Times New Roman" w:hAnsi="Times New Roman"/>
                <w:szCs w:val="24"/>
              </w:rPr>
              <w:t>година: [……] оборот:[……][…]валута</w:t>
            </w:r>
          </w:p>
          <w:p w14:paraId="3A62BEAA"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година: [……] оборот:[……][…]валута</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(брой години, среден оборот): [……],[……][…]валута</w:t>
            </w:r>
          </w:p>
          <w:p w14:paraId="79395CE4" w14:textId="77777777" w:rsidR="00B96275" w:rsidRPr="00FD03B1" w:rsidRDefault="00B96275" w:rsidP="00FD03B1">
            <w:pPr>
              <w:rPr>
                <w:rFonts w:ascii="Times New Roman" w:hAnsi="Times New Roman"/>
                <w:szCs w:val="24"/>
              </w:rPr>
            </w:pPr>
          </w:p>
          <w:p w14:paraId="28AD8E91" w14:textId="77777777" w:rsidR="00B96275" w:rsidRPr="00FD03B1" w:rsidRDefault="00B96275" w:rsidP="00FD03B1">
            <w:pPr>
              <w:rPr>
                <w:rFonts w:ascii="Times New Roman" w:hAnsi="Times New Roman"/>
                <w:szCs w:val="24"/>
              </w:rPr>
            </w:pPr>
          </w:p>
          <w:p w14:paraId="25430E58"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документацията): [……][……][……][……]</w:t>
            </w:r>
          </w:p>
        </w:tc>
      </w:tr>
      <w:tr w:rsidR="00B96275" w:rsidRPr="00FD03B1" w14:paraId="4888CDB9" w14:textId="77777777" w:rsidTr="00B96275">
        <w:tc>
          <w:tcPr>
            <w:tcW w:w="4644" w:type="dxa"/>
            <w:shd w:val="clear" w:color="auto" w:fill="auto"/>
          </w:tcPr>
          <w:p w14:paraId="0304DBA1"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3) В случай че липсва информация относно оборота (общия или конкретния) за целия изискуем период, моля, посочете датата, на която икономическият оператор е учреден или е започнал дейността си:</w:t>
            </w:r>
          </w:p>
        </w:tc>
        <w:tc>
          <w:tcPr>
            <w:tcW w:w="5245" w:type="dxa"/>
            <w:shd w:val="clear" w:color="auto" w:fill="auto"/>
          </w:tcPr>
          <w:p w14:paraId="6C6A63F0"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791E8BB4" w14:textId="77777777" w:rsidTr="00B96275">
        <w:tc>
          <w:tcPr>
            <w:tcW w:w="4644" w:type="dxa"/>
            <w:shd w:val="clear" w:color="auto" w:fill="auto"/>
          </w:tcPr>
          <w:p w14:paraId="43491364"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4) Що се отнася до </w:t>
            </w:r>
            <w:r w:rsidRPr="00FD03B1">
              <w:rPr>
                <w:rFonts w:ascii="Times New Roman" w:hAnsi="Times New Roman"/>
                <w:b/>
                <w:szCs w:val="24"/>
              </w:rPr>
              <w:t>финансовите съотношения</w:t>
            </w:r>
            <w:r w:rsidRPr="00FD03B1">
              <w:rPr>
                <w:rFonts w:ascii="Times New Roman" w:hAnsi="Times New Roman"/>
                <w:b/>
                <w:szCs w:val="24"/>
                <w:vertAlign w:val="superscript"/>
              </w:rPr>
              <w:footnoteReference w:id="35"/>
            </w:r>
            <w:r w:rsidRPr="00FD03B1">
              <w:rPr>
                <w:rFonts w:ascii="Times New Roman" w:hAnsi="Times New Roman"/>
                <w:szCs w:val="24"/>
              </w:rPr>
              <w:t>, посочени в съответното обявление, или в документацията за обществената поръчка, икономическият оператор заявява, че реалната им стойност е, както следва:</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6579AD5B" w14:textId="77777777" w:rsidR="00B96275" w:rsidRPr="00FD03B1" w:rsidRDefault="00B96275" w:rsidP="00FD03B1">
            <w:pPr>
              <w:rPr>
                <w:rFonts w:ascii="Times New Roman" w:hAnsi="Times New Roman"/>
                <w:szCs w:val="24"/>
              </w:rPr>
            </w:pPr>
            <w:r w:rsidRPr="00FD03B1">
              <w:rPr>
                <w:rFonts w:ascii="Times New Roman" w:hAnsi="Times New Roman"/>
                <w:szCs w:val="24"/>
              </w:rPr>
              <w:t>(посочване на изискваното съотношение — съотношение между х и у</w:t>
            </w:r>
            <w:r w:rsidRPr="00FD03B1">
              <w:rPr>
                <w:rFonts w:ascii="Times New Roman" w:hAnsi="Times New Roman"/>
                <w:szCs w:val="24"/>
                <w:vertAlign w:val="superscript"/>
              </w:rPr>
              <w:footnoteReference w:id="36"/>
            </w:r>
            <w:r w:rsidRPr="00FD03B1">
              <w:rPr>
                <w:rFonts w:ascii="Times New Roman" w:hAnsi="Times New Roman"/>
                <w:szCs w:val="24"/>
              </w:rPr>
              <w:t xml:space="preserve"> — и стойността):</w:t>
            </w:r>
            <w:r w:rsidRPr="00FD03B1">
              <w:rPr>
                <w:rFonts w:ascii="Times New Roman" w:hAnsi="Times New Roman"/>
                <w:szCs w:val="24"/>
              </w:rPr>
              <w:br/>
              <w:t>[…], [……]</w:t>
            </w:r>
            <w:r w:rsidRPr="00FD03B1">
              <w:rPr>
                <w:rFonts w:ascii="Times New Roman" w:hAnsi="Times New Roman"/>
                <w:szCs w:val="24"/>
                <w:vertAlign w:val="superscript"/>
              </w:rPr>
              <w:footnoteReference w:id="37"/>
            </w:r>
            <w:r w:rsidRPr="00FD03B1">
              <w:rPr>
                <w:rFonts w:ascii="Times New Roman" w:hAnsi="Times New Roman"/>
                <w:szCs w:val="24"/>
              </w:rPr>
              <w:br/>
            </w:r>
          </w:p>
          <w:p w14:paraId="07FC6796"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 (</w:t>
            </w:r>
            <w:r w:rsidRPr="00FD03B1">
              <w:rPr>
                <w:rFonts w:ascii="Times New Roman" w:hAnsi="Times New Roman"/>
                <w:i/>
                <w:szCs w:val="24"/>
              </w:rPr>
              <w:t>уеб адрес, орган или служба, издаващи документа, точно позоваване на документа</w:t>
            </w:r>
            <w:r w:rsidRPr="00FD03B1">
              <w:rPr>
                <w:rFonts w:ascii="Times New Roman" w:hAnsi="Times New Roman"/>
                <w:szCs w:val="24"/>
              </w:rPr>
              <w:t>):</w:t>
            </w:r>
            <w:r w:rsidRPr="00FD03B1">
              <w:rPr>
                <w:rFonts w:ascii="Times New Roman" w:hAnsi="Times New Roman"/>
                <w:i/>
                <w:szCs w:val="24"/>
              </w:rPr>
              <w:t xml:space="preserve"> [……][……][……][……]</w:t>
            </w:r>
          </w:p>
        </w:tc>
      </w:tr>
      <w:tr w:rsidR="00B96275" w:rsidRPr="00FD03B1" w14:paraId="5C2DC05C" w14:textId="77777777" w:rsidTr="00B96275">
        <w:tc>
          <w:tcPr>
            <w:tcW w:w="4644" w:type="dxa"/>
            <w:shd w:val="clear" w:color="auto" w:fill="auto"/>
          </w:tcPr>
          <w:p w14:paraId="23E26AA9"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5) Застрахователната сума по неговата </w:t>
            </w:r>
            <w:r w:rsidRPr="00FD03B1">
              <w:rPr>
                <w:rFonts w:ascii="Times New Roman" w:hAnsi="Times New Roman"/>
                <w:b/>
                <w:szCs w:val="24"/>
              </w:rPr>
              <w:t>застрахователна полица за риска „професионална отговорност“</w:t>
            </w:r>
            <w:r w:rsidRPr="00FD03B1">
              <w:rPr>
                <w:rFonts w:ascii="Times New Roman" w:hAnsi="Times New Roman"/>
                <w:szCs w:val="24"/>
              </w:rPr>
              <w:t xml:space="preserve"> възлиза на:</w:t>
            </w:r>
            <w:r w:rsidRPr="00FD03B1">
              <w:rPr>
                <w:rFonts w:ascii="Times New Roman" w:hAnsi="Times New Roman"/>
                <w:szCs w:val="24"/>
              </w:rPr>
              <w:br/>
            </w:r>
            <w:r w:rsidRPr="00FD03B1">
              <w:rPr>
                <w:rFonts w:ascii="Times New Roman" w:eastAsia="Calibri" w:hAnsi="Times New Roman"/>
                <w:i/>
                <w:szCs w:val="24"/>
              </w:rPr>
              <w:t>Ако</w:t>
            </w:r>
            <w:r w:rsidRPr="00FD03B1">
              <w:rPr>
                <w:rFonts w:ascii="Times New Roman" w:hAnsi="Times New Roman"/>
                <w:i/>
                <w:szCs w:val="24"/>
              </w:rPr>
              <w:t xml:space="preserve"> съответната информация е на разположение в електронен формат, моля, посочете:</w:t>
            </w:r>
          </w:p>
        </w:tc>
        <w:tc>
          <w:tcPr>
            <w:tcW w:w="5245" w:type="dxa"/>
            <w:shd w:val="clear" w:color="auto" w:fill="auto"/>
          </w:tcPr>
          <w:p w14:paraId="40228905" w14:textId="77777777" w:rsidR="00B96275" w:rsidRPr="00FD03B1" w:rsidRDefault="00B96275" w:rsidP="00FD03B1">
            <w:pPr>
              <w:rPr>
                <w:rFonts w:ascii="Times New Roman" w:hAnsi="Times New Roman"/>
                <w:szCs w:val="24"/>
              </w:rPr>
            </w:pPr>
            <w:r w:rsidRPr="00FD03B1">
              <w:rPr>
                <w:rFonts w:ascii="Times New Roman" w:hAnsi="Times New Roman"/>
                <w:szCs w:val="24"/>
              </w:rPr>
              <w:t>[……],[……][…]валута</w:t>
            </w:r>
          </w:p>
          <w:p w14:paraId="07EF646E" w14:textId="77777777" w:rsidR="00B96275" w:rsidRPr="00FD03B1" w:rsidRDefault="00B96275" w:rsidP="00FD03B1">
            <w:pPr>
              <w:rPr>
                <w:rFonts w:ascii="Times New Roman" w:hAnsi="Times New Roman"/>
                <w:szCs w:val="24"/>
              </w:rPr>
            </w:pPr>
          </w:p>
          <w:p w14:paraId="05EC7AC0"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r w:rsidR="00B96275" w:rsidRPr="00FD03B1" w14:paraId="2E7FCC44" w14:textId="77777777" w:rsidTr="00B96275">
        <w:tc>
          <w:tcPr>
            <w:tcW w:w="4644" w:type="dxa"/>
            <w:shd w:val="clear" w:color="auto" w:fill="auto"/>
          </w:tcPr>
          <w:p w14:paraId="6239747E"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6) Що се отнася до </w:t>
            </w:r>
            <w:r w:rsidRPr="00FD03B1">
              <w:rPr>
                <w:rFonts w:ascii="Times New Roman" w:hAnsi="Times New Roman"/>
                <w:b/>
                <w:szCs w:val="24"/>
              </w:rPr>
              <w:t>другите икономически или финансови изисквания</w:t>
            </w:r>
            <w:r w:rsidRPr="00FD03B1">
              <w:rPr>
                <w:rFonts w:ascii="Times New Roman" w:hAnsi="Times New Roman"/>
                <w:szCs w:val="24"/>
              </w:rPr>
              <w:t xml:space="preserve">, </w:t>
            </w:r>
            <w:r w:rsidRPr="00FD03B1">
              <w:rPr>
                <w:rFonts w:ascii="Times New Roman" w:hAnsi="Times New Roman"/>
                <w:b/>
                <w:szCs w:val="24"/>
              </w:rPr>
              <w:t>ако има такива</w:t>
            </w:r>
            <w:r w:rsidRPr="00FD03B1">
              <w:rPr>
                <w:rFonts w:ascii="Times New Roman" w:hAnsi="Times New Roman"/>
                <w:szCs w:val="24"/>
              </w:rPr>
              <w:t>, които може да са посочени в съответното обявление или в документацията за обществената поръчка, икономическият оператор заявява, че:</w:t>
            </w:r>
            <w:r w:rsidRPr="00FD03B1">
              <w:rPr>
                <w:rFonts w:ascii="Times New Roman" w:hAnsi="Times New Roman"/>
                <w:szCs w:val="24"/>
              </w:rPr>
              <w:br/>
            </w:r>
            <w:r w:rsidRPr="00FD03B1">
              <w:rPr>
                <w:rFonts w:ascii="Times New Roman" w:hAnsi="Times New Roman"/>
                <w:i/>
                <w:szCs w:val="24"/>
              </w:rPr>
              <w:lastRenderedPageBreak/>
              <w:t xml:space="preserve">Ако съответната документация, която </w:t>
            </w:r>
            <w:r w:rsidRPr="00FD03B1">
              <w:rPr>
                <w:rFonts w:ascii="Times New Roman" w:hAnsi="Times New Roman"/>
                <w:b/>
                <w:i/>
                <w:szCs w:val="24"/>
              </w:rPr>
              <w:t xml:space="preserve">може </w:t>
            </w:r>
            <w:r w:rsidRPr="00FD03B1">
              <w:rPr>
                <w:rFonts w:ascii="Times New Roman" w:hAnsi="Times New Roman"/>
                <w:i/>
                <w:szCs w:val="24"/>
              </w:rPr>
              <w:t>да е била посочена в съответното обявление или в документацията за обществената  поръчка, е достъпна по електронен път, моля, посочете:</w:t>
            </w:r>
          </w:p>
        </w:tc>
        <w:tc>
          <w:tcPr>
            <w:tcW w:w="5245" w:type="dxa"/>
            <w:shd w:val="clear" w:color="auto" w:fill="auto"/>
          </w:tcPr>
          <w:p w14:paraId="5136F544"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xml:space="preserve"> </w:t>
            </w:r>
          </w:p>
          <w:p w14:paraId="446C1655" w14:textId="77777777" w:rsidR="00B96275" w:rsidRPr="00FD03B1" w:rsidRDefault="00B96275" w:rsidP="00FD03B1">
            <w:pPr>
              <w:rPr>
                <w:rFonts w:ascii="Times New Roman" w:hAnsi="Times New Roman"/>
                <w:szCs w:val="24"/>
              </w:rPr>
            </w:pPr>
          </w:p>
          <w:p w14:paraId="01A1928D"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w:t>
            </w:r>
            <w:r w:rsidRPr="00FD03B1">
              <w:rPr>
                <w:rFonts w:ascii="Times New Roman" w:hAnsi="Times New Roman"/>
                <w:i/>
                <w:szCs w:val="24"/>
              </w:rPr>
              <w:t>уеб адрес, орган или служба, издаващи документа, точно позоваване на документацията)</w:t>
            </w:r>
            <w:r w:rsidRPr="00FD03B1">
              <w:rPr>
                <w:rFonts w:ascii="Times New Roman" w:hAnsi="Times New Roman"/>
                <w:szCs w:val="24"/>
              </w:rPr>
              <w:t>:</w:t>
            </w:r>
            <w:r w:rsidRPr="00FD03B1">
              <w:rPr>
                <w:rFonts w:ascii="Times New Roman" w:hAnsi="Times New Roman"/>
                <w:i/>
                <w:szCs w:val="24"/>
              </w:rPr>
              <w:t xml:space="preserve"> [……][……][……][……]</w:t>
            </w:r>
          </w:p>
        </w:tc>
      </w:tr>
    </w:tbl>
    <w:p w14:paraId="77CC2A83" w14:textId="77777777" w:rsidR="00B96275" w:rsidRPr="00FD03B1" w:rsidRDefault="00B96275" w:rsidP="00FD03B1">
      <w:pPr>
        <w:keepNext/>
        <w:jc w:val="center"/>
        <w:rPr>
          <w:rFonts w:ascii="Times New Roman" w:eastAsia="Calibri" w:hAnsi="Times New Roman"/>
          <w:b/>
          <w:smallCaps/>
          <w:szCs w:val="24"/>
          <w:highlight w:val="yellow"/>
        </w:rPr>
      </w:pPr>
    </w:p>
    <w:p w14:paraId="6E87D8D0"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В: Технически и професионални способности</w:t>
      </w:r>
    </w:p>
    <w:p w14:paraId="6C959779"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rPr>
        <w:t xml:space="preserve">Икономическият оператор следва да предостави информация </w:t>
      </w:r>
      <w:r w:rsidRPr="00FD03B1">
        <w:rPr>
          <w:rFonts w:ascii="Times New Roman" w:hAnsi="Times New Roman"/>
          <w:b/>
          <w:i/>
          <w:szCs w:val="24"/>
          <w:u w:val="single"/>
        </w:rPr>
        <w:t>само</w:t>
      </w:r>
      <w:r w:rsidRPr="00FD03B1">
        <w:rPr>
          <w:rFonts w:ascii="Times New Roman" w:hAnsi="Times New Roman"/>
          <w:b/>
          <w:i/>
          <w:szCs w:val="24"/>
        </w:rPr>
        <w:t xml:space="preserve"> когато критериите за подбор са били изисквани от възлагащия орган или възложителя в обявлението,</w:t>
      </w:r>
      <w:r w:rsidRPr="00FD03B1">
        <w:rPr>
          <w:rFonts w:ascii="Times New Roman" w:hAnsi="Times New Roman"/>
          <w:szCs w:val="24"/>
        </w:rPr>
        <w:t xml:space="preserve"> </w:t>
      </w:r>
      <w:r w:rsidRPr="00FD03B1">
        <w:rPr>
          <w:rFonts w:ascii="Times New Roman" w:hAnsi="Times New Roman"/>
          <w:b/>
          <w:i/>
          <w:szCs w:val="24"/>
        </w:rPr>
        <w:t>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58FC76EF" w14:textId="77777777" w:rsidTr="00B96275">
        <w:tc>
          <w:tcPr>
            <w:tcW w:w="4644" w:type="dxa"/>
            <w:shd w:val="clear" w:color="auto" w:fill="auto"/>
          </w:tcPr>
          <w:p w14:paraId="41E0FD29"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Технически и професионални способности</w:t>
            </w:r>
          </w:p>
        </w:tc>
        <w:tc>
          <w:tcPr>
            <w:tcW w:w="5245" w:type="dxa"/>
            <w:shd w:val="clear" w:color="auto" w:fill="auto"/>
          </w:tcPr>
          <w:p w14:paraId="6F5CDFA4"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0841C5F3" w14:textId="77777777" w:rsidTr="00B96275">
        <w:tc>
          <w:tcPr>
            <w:tcW w:w="4644" w:type="dxa"/>
            <w:shd w:val="clear" w:color="auto" w:fill="auto"/>
          </w:tcPr>
          <w:p w14:paraId="686B9F70"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1а) Само за </w:t>
            </w:r>
            <w:r w:rsidRPr="00FD03B1">
              <w:rPr>
                <w:rFonts w:ascii="Times New Roman" w:hAnsi="Times New Roman"/>
                <w:b/>
                <w:i/>
                <w:szCs w:val="24"/>
              </w:rPr>
              <w:t>обществените поръчки за</w:t>
            </w:r>
            <w:r w:rsidRPr="00FD03B1">
              <w:rPr>
                <w:rFonts w:ascii="Times New Roman" w:hAnsi="Times New Roman"/>
                <w:szCs w:val="24"/>
              </w:rPr>
              <w:t xml:space="preserve"> </w:t>
            </w:r>
            <w:r w:rsidRPr="00FD03B1">
              <w:rPr>
                <w:rFonts w:ascii="Times New Roman" w:hAnsi="Times New Roman"/>
                <w:b/>
                <w:i/>
                <w:szCs w:val="24"/>
              </w:rPr>
              <w:t>строителство</w:t>
            </w:r>
            <w:r w:rsidRPr="00FD03B1">
              <w:rPr>
                <w:rFonts w:ascii="Times New Roman" w:hAnsi="Times New Roman"/>
                <w:szCs w:val="24"/>
              </w:rPr>
              <w:t>:</w:t>
            </w:r>
            <w:r w:rsidRPr="00FD03B1">
              <w:rPr>
                <w:rFonts w:ascii="Times New Roman" w:hAnsi="Times New Roman"/>
                <w:szCs w:val="24"/>
              </w:rPr>
              <w:br/>
              <w:t>През референтния период</w:t>
            </w:r>
            <w:r w:rsidRPr="00FD03B1">
              <w:rPr>
                <w:rFonts w:ascii="Times New Roman" w:hAnsi="Times New Roman"/>
                <w:szCs w:val="24"/>
                <w:vertAlign w:val="superscript"/>
              </w:rPr>
              <w:footnoteReference w:id="38"/>
            </w:r>
            <w:r w:rsidRPr="00FD03B1">
              <w:rPr>
                <w:rFonts w:ascii="Times New Roman" w:hAnsi="Times New Roman"/>
                <w:szCs w:val="24"/>
              </w:rPr>
              <w:t xml:space="preserve"> икономическият оператор е </w:t>
            </w:r>
            <w:r w:rsidRPr="00FD03B1">
              <w:rPr>
                <w:rFonts w:ascii="Times New Roman" w:hAnsi="Times New Roman"/>
                <w:b/>
                <w:szCs w:val="24"/>
              </w:rPr>
              <w:t>извършил следните строителни дейности от конкретния вид</w:t>
            </w:r>
            <w:r w:rsidRPr="00FD03B1">
              <w:rPr>
                <w:rFonts w:ascii="Times New Roman" w:hAnsi="Times New Roman"/>
                <w:szCs w:val="24"/>
              </w:rPr>
              <w:t xml:space="preserve">: </w:t>
            </w:r>
            <w:r w:rsidRPr="00FD03B1">
              <w:rPr>
                <w:rFonts w:ascii="Times New Roman" w:hAnsi="Times New Roman"/>
                <w:szCs w:val="24"/>
              </w:rPr>
              <w:br/>
            </w:r>
            <w:r w:rsidRPr="00FD03B1">
              <w:rPr>
                <w:rFonts w:ascii="Times New Roman" w:hAnsi="Times New Roman"/>
                <w:i/>
                <w:szCs w:val="24"/>
              </w:rPr>
              <w:t>Ако съответните документи относно доброто изпълнение и резултат от най-важните строителни работи са на разположение в електронен формат, моля, посочете:</w:t>
            </w:r>
          </w:p>
        </w:tc>
        <w:tc>
          <w:tcPr>
            <w:tcW w:w="5245" w:type="dxa"/>
            <w:shd w:val="clear" w:color="auto" w:fill="auto"/>
          </w:tcPr>
          <w:p w14:paraId="03D08C1E" w14:textId="77777777" w:rsidR="00B96275" w:rsidRPr="00FD03B1" w:rsidRDefault="00B96275" w:rsidP="00FD03B1">
            <w:pPr>
              <w:rPr>
                <w:rFonts w:ascii="Times New Roman" w:hAnsi="Times New Roman"/>
                <w:szCs w:val="24"/>
              </w:rPr>
            </w:pPr>
            <w:r w:rsidRPr="00FD03B1">
              <w:rPr>
                <w:rFonts w:ascii="Times New Roman" w:hAnsi="Times New Roman"/>
                <w:szCs w:val="24"/>
              </w:rPr>
              <w:t>Брой години (този период е определен в обявлението или документацията за обществената поръчка):  [……]</w:t>
            </w:r>
          </w:p>
          <w:p w14:paraId="729C1B1C" w14:textId="77777777" w:rsidR="00B96275" w:rsidRPr="00FD03B1" w:rsidRDefault="00B96275" w:rsidP="00FD03B1">
            <w:pPr>
              <w:rPr>
                <w:rFonts w:ascii="Times New Roman" w:hAnsi="Times New Roman"/>
                <w:szCs w:val="24"/>
              </w:rPr>
            </w:pPr>
            <w:r w:rsidRPr="00FD03B1">
              <w:rPr>
                <w:rFonts w:ascii="Times New Roman" w:hAnsi="Times New Roman"/>
                <w:szCs w:val="24"/>
              </w:rPr>
              <w:t>Строителни работи:  [……]</w:t>
            </w:r>
          </w:p>
          <w:p w14:paraId="69C8F48F" w14:textId="77777777" w:rsidR="00B96275" w:rsidRPr="00FD03B1" w:rsidRDefault="00B96275" w:rsidP="00FD03B1">
            <w:pPr>
              <w:rPr>
                <w:rFonts w:ascii="Times New Roman" w:hAnsi="Times New Roman"/>
                <w:szCs w:val="24"/>
              </w:rPr>
            </w:pPr>
          </w:p>
          <w:p w14:paraId="5D5B07A9"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r w:rsidR="00B96275" w:rsidRPr="00FD03B1" w14:paraId="2BE0A5E9" w14:textId="77777777" w:rsidTr="00B96275">
        <w:tc>
          <w:tcPr>
            <w:tcW w:w="4644" w:type="dxa"/>
            <w:shd w:val="clear" w:color="auto" w:fill="auto"/>
          </w:tcPr>
          <w:p w14:paraId="5E53AFCD" w14:textId="77777777" w:rsidR="00B96275" w:rsidRPr="00FD03B1" w:rsidRDefault="00B96275" w:rsidP="00FD03B1">
            <w:pPr>
              <w:rPr>
                <w:rFonts w:ascii="Times New Roman" w:hAnsi="Times New Roman"/>
                <w:szCs w:val="24"/>
                <w:shd w:val="clear" w:color="000000" w:fill="auto"/>
              </w:rPr>
            </w:pPr>
            <w:r w:rsidRPr="00FD03B1">
              <w:rPr>
                <w:rFonts w:ascii="Times New Roman" w:hAnsi="Times New Roman"/>
                <w:szCs w:val="24"/>
              </w:rPr>
              <w:t xml:space="preserve">1б) Само за </w:t>
            </w:r>
            <w:r w:rsidRPr="00FD03B1">
              <w:rPr>
                <w:rFonts w:ascii="Times New Roman" w:hAnsi="Times New Roman"/>
                <w:b/>
                <w:i/>
                <w:szCs w:val="24"/>
              </w:rPr>
              <w:t>обществени поръчки за доставки и обществени поръчки за услуги</w:t>
            </w:r>
            <w:r w:rsidRPr="00FD03B1">
              <w:rPr>
                <w:rFonts w:ascii="Times New Roman" w:hAnsi="Times New Roman"/>
                <w:szCs w:val="24"/>
              </w:rPr>
              <w:t>:</w:t>
            </w:r>
            <w:r w:rsidRPr="00FD03B1">
              <w:rPr>
                <w:rFonts w:ascii="Times New Roman" w:hAnsi="Times New Roman"/>
                <w:szCs w:val="24"/>
              </w:rPr>
              <w:br/>
              <w:t>През референтния период</w:t>
            </w:r>
            <w:r w:rsidRPr="00FD03B1">
              <w:rPr>
                <w:rFonts w:ascii="Times New Roman" w:hAnsi="Times New Roman"/>
                <w:szCs w:val="24"/>
                <w:vertAlign w:val="superscript"/>
              </w:rPr>
              <w:footnoteReference w:id="39"/>
            </w:r>
            <w:r w:rsidRPr="00FD03B1">
              <w:rPr>
                <w:rFonts w:ascii="Times New Roman" w:hAnsi="Times New Roman"/>
                <w:szCs w:val="24"/>
              </w:rPr>
              <w:t xml:space="preserve"> икономическият оператор е извършил </w:t>
            </w:r>
            <w:r w:rsidRPr="00FD03B1">
              <w:rPr>
                <w:rFonts w:ascii="Times New Roman" w:hAnsi="Times New Roman"/>
                <w:b/>
                <w:szCs w:val="24"/>
              </w:rPr>
              <w:t>следните основни доставки или е предоставил следните основни услуги от посочения вид</w:t>
            </w:r>
            <w:r w:rsidRPr="00FD03B1">
              <w:rPr>
                <w:rFonts w:ascii="Times New Roman" w:hAnsi="Times New Roman"/>
                <w:szCs w:val="24"/>
              </w:rPr>
              <w:t>:</w:t>
            </w:r>
            <w:r w:rsidRPr="00FD03B1">
              <w:rPr>
                <w:rFonts w:ascii="Times New Roman" w:hAnsi="Times New Roman"/>
                <w:b/>
                <w:szCs w:val="24"/>
              </w:rPr>
              <w:t xml:space="preserve"> </w:t>
            </w:r>
            <w:r w:rsidRPr="00FD03B1">
              <w:rPr>
                <w:rFonts w:ascii="Times New Roman" w:hAnsi="Times New Roman"/>
                <w:szCs w:val="24"/>
              </w:rPr>
              <w:t>При изготвяне на списъка, моля, посочете сумите, датите и получателите, независимо дали са публични или частни субекти</w:t>
            </w:r>
            <w:r w:rsidRPr="00FD03B1">
              <w:rPr>
                <w:rFonts w:ascii="Times New Roman" w:hAnsi="Times New Roman"/>
                <w:szCs w:val="24"/>
                <w:vertAlign w:val="superscript"/>
              </w:rPr>
              <w:footnoteReference w:id="40"/>
            </w:r>
            <w:r w:rsidRPr="00FD03B1">
              <w:rPr>
                <w:rFonts w:ascii="Times New Roman" w:hAnsi="Times New Roman"/>
                <w:szCs w:val="24"/>
              </w:rPr>
              <w:t>:</w:t>
            </w:r>
          </w:p>
        </w:tc>
        <w:tc>
          <w:tcPr>
            <w:tcW w:w="5245" w:type="dxa"/>
            <w:shd w:val="clear" w:color="auto" w:fill="auto"/>
          </w:tcPr>
          <w:p w14:paraId="4B8C31F9" w14:textId="77777777" w:rsidR="00B96275" w:rsidRPr="00FD03B1" w:rsidRDefault="00B96275" w:rsidP="00FD03B1">
            <w:pPr>
              <w:rPr>
                <w:rFonts w:ascii="Times New Roman" w:hAnsi="Times New Roman"/>
                <w:szCs w:val="24"/>
              </w:rPr>
            </w:pPr>
            <w:r w:rsidRPr="00FD03B1">
              <w:rPr>
                <w:rFonts w:ascii="Times New Roman" w:hAnsi="Times New Roman"/>
                <w:szCs w:val="24"/>
              </w:rPr>
              <w:br/>
              <w:t>Брой години (този период е определен в обявлението или документацията за обществената поръчка):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936"/>
              <w:gridCol w:w="724"/>
              <w:gridCol w:w="1149"/>
            </w:tblGrid>
            <w:tr w:rsidR="00B96275" w:rsidRPr="00FD03B1" w14:paraId="31636B42" w14:textId="77777777" w:rsidTr="00B96275">
              <w:tc>
                <w:tcPr>
                  <w:tcW w:w="1336" w:type="dxa"/>
                  <w:shd w:val="clear" w:color="auto" w:fill="auto"/>
                </w:tcPr>
                <w:p w14:paraId="5C6609E0" w14:textId="77777777" w:rsidR="00B96275" w:rsidRPr="00FD03B1" w:rsidRDefault="00B96275" w:rsidP="00FD03B1">
                  <w:pPr>
                    <w:rPr>
                      <w:rFonts w:ascii="Times New Roman" w:hAnsi="Times New Roman"/>
                      <w:szCs w:val="24"/>
                    </w:rPr>
                  </w:pPr>
                  <w:r w:rsidRPr="00FD03B1">
                    <w:rPr>
                      <w:rFonts w:ascii="Times New Roman" w:hAnsi="Times New Roman"/>
                      <w:szCs w:val="24"/>
                    </w:rPr>
                    <w:t>Описание</w:t>
                  </w:r>
                </w:p>
              </w:tc>
              <w:tc>
                <w:tcPr>
                  <w:tcW w:w="936" w:type="dxa"/>
                  <w:shd w:val="clear" w:color="auto" w:fill="auto"/>
                </w:tcPr>
                <w:p w14:paraId="5195D035" w14:textId="77777777" w:rsidR="00B96275" w:rsidRPr="00FD03B1" w:rsidRDefault="00B96275" w:rsidP="00FD03B1">
                  <w:pPr>
                    <w:rPr>
                      <w:rFonts w:ascii="Times New Roman" w:hAnsi="Times New Roman"/>
                      <w:szCs w:val="24"/>
                    </w:rPr>
                  </w:pPr>
                  <w:r w:rsidRPr="00FD03B1">
                    <w:rPr>
                      <w:rFonts w:ascii="Times New Roman" w:hAnsi="Times New Roman"/>
                      <w:szCs w:val="24"/>
                    </w:rPr>
                    <w:t>Суми</w:t>
                  </w:r>
                </w:p>
              </w:tc>
              <w:tc>
                <w:tcPr>
                  <w:tcW w:w="724" w:type="dxa"/>
                  <w:shd w:val="clear" w:color="auto" w:fill="auto"/>
                </w:tcPr>
                <w:p w14:paraId="7B61686D" w14:textId="77777777" w:rsidR="00B96275" w:rsidRPr="00FD03B1" w:rsidRDefault="00B96275" w:rsidP="00FD03B1">
                  <w:pPr>
                    <w:rPr>
                      <w:rFonts w:ascii="Times New Roman" w:hAnsi="Times New Roman"/>
                      <w:szCs w:val="24"/>
                    </w:rPr>
                  </w:pPr>
                  <w:r w:rsidRPr="00FD03B1">
                    <w:rPr>
                      <w:rFonts w:ascii="Times New Roman" w:hAnsi="Times New Roman"/>
                      <w:szCs w:val="24"/>
                    </w:rPr>
                    <w:t>Дати</w:t>
                  </w:r>
                </w:p>
              </w:tc>
              <w:tc>
                <w:tcPr>
                  <w:tcW w:w="1149" w:type="dxa"/>
                  <w:shd w:val="clear" w:color="auto" w:fill="auto"/>
                </w:tcPr>
                <w:p w14:paraId="62F0225E" w14:textId="77777777" w:rsidR="00B96275" w:rsidRPr="00FD03B1" w:rsidRDefault="00B96275" w:rsidP="00FD03B1">
                  <w:pPr>
                    <w:rPr>
                      <w:rFonts w:ascii="Times New Roman" w:hAnsi="Times New Roman"/>
                      <w:szCs w:val="24"/>
                    </w:rPr>
                  </w:pPr>
                  <w:r w:rsidRPr="00FD03B1">
                    <w:rPr>
                      <w:rFonts w:ascii="Times New Roman" w:hAnsi="Times New Roman"/>
                      <w:szCs w:val="24"/>
                    </w:rPr>
                    <w:t>Получатели</w:t>
                  </w:r>
                </w:p>
              </w:tc>
            </w:tr>
            <w:tr w:rsidR="00B96275" w:rsidRPr="00FD03B1" w14:paraId="18EF4AC4" w14:textId="77777777" w:rsidTr="00B96275">
              <w:tc>
                <w:tcPr>
                  <w:tcW w:w="1336" w:type="dxa"/>
                  <w:shd w:val="clear" w:color="auto" w:fill="auto"/>
                </w:tcPr>
                <w:p w14:paraId="4E168729" w14:textId="77777777" w:rsidR="00B96275" w:rsidRPr="00FD03B1" w:rsidRDefault="00B96275" w:rsidP="00FD03B1">
                  <w:pPr>
                    <w:rPr>
                      <w:rFonts w:ascii="Times New Roman" w:hAnsi="Times New Roman"/>
                      <w:szCs w:val="24"/>
                    </w:rPr>
                  </w:pPr>
                </w:p>
              </w:tc>
              <w:tc>
                <w:tcPr>
                  <w:tcW w:w="936" w:type="dxa"/>
                  <w:shd w:val="clear" w:color="auto" w:fill="auto"/>
                </w:tcPr>
                <w:p w14:paraId="514C14F9" w14:textId="77777777" w:rsidR="00B96275" w:rsidRPr="00FD03B1" w:rsidRDefault="00B96275" w:rsidP="00FD03B1">
                  <w:pPr>
                    <w:rPr>
                      <w:rFonts w:ascii="Times New Roman" w:hAnsi="Times New Roman"/>
                      <w:szCs w:val="24"/>
                    </w:rPr>
                  </w:pPr>
                </w:p>
              </w:tc>
              <w:tc>
                <w:tcPr>
                  <w:tcW w:w="724" w:type="dxa"/>
                  <w:shd w:val="clear" w:color="auto" w:fill="auto"/>
                </w:tcPr>
                <w:p w14:paraId="6ECD6F91" w14:textId="77777777" w:rsidR="00B96275" w:rsidRPr="00FD03B1" w:rsidRDefault="00B96275" w:rsidP="00FD03B1">
                  <w:pPr>
                    <w:rPr>
                      <w:rFonts w:ascii="Times New Roman" w:hAnsi="Times New Roman"/>
                      <w:szCs w:val="24"/>
                    </w:rPr>
                  </w:pPr>
                </w:p>
              </w:tc>
              <w:tc>
                <w:tcPr>
                  <w:tcW w:w="1149" w:type="dxa"/>
                  <w:shd w:val="clear" w:color="auto" w:fill="auto"/>
                </w:tcPr>
                <w:p w14:paraId="5A3E0915" w14:textId="77777777" w:rsidR="00B96275" w:rsidRPr="00FD03B1" w:rsidRDefault="00B96275" w:rsidP="00FD03B1">
                  <w:pPr>
                    <w:rPr>
                      <w:rFonts w:ascii="Times New Roman" w:hAnsi="Times New Roman"/>
                      <w:szCs w:val="24"/>
                    </w:rPr>
                  </w:pPr>
                </w:p>
              </w:tc>
            </w:tr>
          </w:tbl>
          <w:p w14:paraId="2F13F667" w14:textId="77777777" w:rsidR="00B96275" w:rsidRPr="00FD03B1" w:rsidRDefault="00B96275" w:rsidP="00FD03B1">
            <w:pPr>
              <w:rPr>
                <w:rFonts w:ascii="Times New Roman" w:hAnsi="Times New Roman"/>
                <w:szCs w:val="24"/>
              </w:rPr>
            </w:pPr>
          </w:p>
        </w:tc>
      </w:tr>
      <w:tr w:rsidR="00B96275" w:rsidRPr="00FD03B1" w14:paraId="6C446C3D" w14:textId="77777777" w:rsidTr="00B96275">
        <w:tc>
          <w:tcPr>
            <w:tcW w:w="4644" w:type="dxa"/>
            <w:shd w:val="clear" w:color="auto" w:fill="auto"/>
          </w:tcPr>
          <w:p w14:paraId="6449A2F9" w14:textId="77777777" w:rsidR="00B96275" w:rsidRPr="00FD03B1" w:rsidRDefault="00B96275" w:rsidP="00FD03B1">
            <w:pPr>
              <w:rPr>
                <w:rFonts w:ascii="Times New Roman" w:hAnsi="Times New Roman"/>
                <w:szCs w:val="24"/>
                <w:shd w:val="clear" w:color="000000" w:fill="auto"/>
              </w:rPr>
            </w:pPr>
            <w:r w:rsidRPr="00FD03B1">
              <w:rPr>
                <w:rFonts w:ascii="Times New Roman" w:hAnsi="Times New Roman"/>
                <w:szCs w:val="24"/>
              </w:rPr>
              <w:lastRenderedPageBreak/>
              <w:t xml:space="preserve">2) Той може да използва следните </w:t>
            </w:r>
            <w:r w:rsidRPr="00FD03B1">
              <w:rPr>
                <w:rFonts w:ascii="Times New Roman" w:hAnsi="Times New Roman"/>
                <w:b/>
                <w:szCs w:val="24"/>
              </w:rPr>
              <w:t>технически лица или органи</w:t>
            </w:r>
            <w:r w:rsidRPr="00FD03B1">
              <w:rPr>
                <w:rFonts w:ascii="Times New Roman" w:hAnsi="Times New Roman"/>
                <w:b/>
                <w:szCs w:val="24"/>
                <w:vertAlign w:val="superscript"/>
              </w:rPr>
              <w:footnoteReference w:id="41"/>
            </w:r>
            <w:r w:rsidRPr="00FD03B1">
              <w:rPr>
                <w:rFonts w:ascii="Times New Roman" w:hAnsi="Times New Roman"/>
                <w:szCs w:val="24"/>
              </w:rPr>
              <w:t>, особено тези, отговарящи за контрола на качеството:</w:t>
            </w:r>
            <w:r w:rsidRPr="00FD03B1">
              <w:rPr>
                <w:rFonts w:ascii="Times New Roman" w:hAnsi="Times New Roman"/>
                <w:szCs w:val="24"/>
              </w:rPr>
              <w:br/>
              <w:t>При обществените поръчки за строителство икономическият оператор ще може да използва технически лица или органи при извършване на строителството:</w:t>
            </w:r>
          </w:p>
        </w:tc>
        <w:tc>
          <w:tcPr>
            <w:tcW w:w="5245" w:type="dxa"/>
            <w:shd w:val="clear" w:color="auto" w:fill="auto"/>
          </w:tcPr>
          <w:p w14:paraId="77FE27A9"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p>
        </w:tc>
      </w:tr>
      <w:tr w:rsidR="00B96275" w:rsidRPr="00FD03B1" w14:paraId="2F0D2E90" w14:textId="77777777" w:rsidTr="00B96275">
        <w:tc>
          <w:tcPr>
            <w:tcW w:w="4644" w:type="dxa"/>
            <w:shd w:val="clear" w:color="auto" w:fill="auto"/>
          </w:tcPr>
          <w:p w14:paraId="17F94517"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3) Той използва следните </w:t>
            </w:r>
            <w:r w:rsidRPr="00FD03B1">
              <w:rPr>
                <w:rFonts w:ascii="Times New Roman" w:hAnsi="Times New Roman"/>
                <w:b/>
                <w:szCs w:val="24"/>
              </w:rPr>
              <w:t>технически съоръжения и мерки за гарантиране на качество</w:t>
            </w:r>
            <w:r w:rsidRPr="00FD03B1">
              <w:rPr>
                <w:rFonts w:ascii="Times New Roman" w:hAnsi="Times New Roman"/>
                <w:szCs w:val="24"/>
              </w:rPr>
              <w:t xml:space="preserve">, а </w:t>
            </w:r>
            <w:r w:rsidRPr="00FD03B1">
              <w:rPr>
                <w:rFonts w:ascii="Times New Roman" w:hAnsi="Times New Roman"/>
                <w:b/>
                <w:szCs w:val="24"/>
              </w:rPr>
              <w:t>съоръженията за проучване и изследване</w:t>
            </w:r>
            <w:r w:rsidRPr="00FD03B1">
              <w:rPr>
                <w:rFonts w:ascii="Times New Roman" w:hAnsi="Times New Roman"/>
                <w:szCs w:val="24"/>
              </w:rPr>
              <w:t xml:space="preserve"> са както следва: </w:t>
            </w:r>
          </w:p>
        </w:tc>
        <w:tc>
          <w:tcPr>
            <w:tcW w:w="5245" w:type="dxa"/>
            <w:shd w:val="clear" w:color="auto" w:fill="auto"/>
          </w:tcPr>
          <w:p w14:paraId="50DC509B"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636E2C86" w14:textId="77777777" w:rsidTr="00B96275">
        <w:tc>
          <w:tcPr>
            <w:tcW w:w="4644" w:type="dxa"/>
            <w:shd w:val="clear" w:color="auto" w:fill="auto"/>
          </w:tcPr>
          <w:p w14:paraId="27C02581"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4) При изпълнение на поръчката той ще бъде в състояние да прилага следните </w:t>
            </w:r>
            <w:r w:rsidRPr="00FD03B1">
              <w:rPr>
                <w:rFonts w:ascii="Times New Roman" w:hAnsi="Times New Roman"/>
                <w:b/>
                <w:szCs w:val="24"/>
              </w:rPr>
              <w:t>системи за управление и за проследяване на веригата на доставка</w:t>
            </w:r>
            <w:r w:rsidRPr="00FD03B1">
              <w:rPr>
                <w:rFonts w:ascii="Times New Roman" w:hAnsi="Times New Roman"/>
                <w:szCs w:val="24"/>
              </w:rPr>
              <w:t>:</w:t>
            </w:r>
          </w:p>
        </w:tc>
        <w:tc>
          <w:tcPr>
            <w:tcW w:w="5245" w:type="dxa"/>
            <w:shd w:val="clear" w:color="auto" w:fill="auto"/>
          </w:tcPr>
          <w:p w14:paraId="116B7B84"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557CC56D" w14:textId="77777777" w:rsidTr="00B96275">
        <w:tc>
          <w:tcPr>
            <w:tcW w:w="4644" w:type="dxa"/>
            <w:shd w:val="clear" w:color="auto" w:fill="auto"/>
          </w:tcPr>
          <w:p w14:paraId="14AF0C04" w14:textId="77777777" w:rsidR="00B96275" w:rsidRPr="00FD03B1" w:rsidRDefault="00B96275" w:rsidP="00FD03B1">
            <w:pPr>
              <w:rPr>
                <w:rFonts w:ascii="Times New Roman" w:hAnsi="Times New Roman"/>
                <w:szCs w:val="24"/>
              </w:rPr>
            </w:pPr>
            <w:r w:rsidRPr="00FD03B1">
              <w:rPr>
                <w:rFonts w:ascii="Times New Roman" w:hAnsi="Times New Roman"/>
                <w:b/>
                <w:i/>
                <w:szCs w:val="24"/>
              </w:rPr>
              <w:t>5) За комплексни стоки или услуги или, по изключение, за стоки или услуги, които са със специално предназначение:</w:t>
            </w:r>
            <w:r w:rsidRPr="00FD03B1">
              <w:rPr>
                <w:rFonts w:ascii="Times New Roman" w:hAnsi="Times New Roman"/>
                <w:szCs w:val="24"/>
              </w:rPr>
              <w:br/>
              <w:t xml:space="preserve">Икономическият оператор </w:t>
            </w:r>
            <w:r w:rsidRPr="00FD03B1">
              <w:rPr>
                <w:rFonts w:ascii="Times New Roman" w:hAnsi="Times New Roman"/>
                <w:b/>
                <w:szCs w:val="24"/>
              </w:rPr>
              <w:t>ще</w:t>
            </w:r>
            <w:r w:rsidRPr="00FD03B1">
              <w:rPr>
                <w:rFonts w:ascii="Times New Roman" w:hAnsi="Times New Roman"/>
                <w:szCs w:val="24"/>
              </w:rPr>
              <w:t xml:space="preserve"> позволи ли извършването на </w:t>
            </w:r>
            <w:r w:rsidRPr="00FD03B1">
              <w:rPr>
                <w:rFonts w:ascii="Times New Roman" w:hAnsi="Times New Roman"/>
                <w:b/>
                <w:szCs w:val="24"/>
              </w:rPr>
              <w:t>проверки</w:t>
            </w:r>
            <w:r w:rsidRPr="00FD03B1">
              <w:rPr>
                <w:rFonts w:ascii="Times New Roman" w:hAnsi="Times New Roman"/>
                <w:b/>
                <w:szCs w:val="24"/>
                <w:vertAlign w:val="superscript"/>
              </w:rPr>
              <w:footnoteReference w:id="42"/>
            </w:r>
            <w:r w:rsidRPr="00FD03B1">
              <w:rPr>
                <w:rFonts w:ascii="Times New Roman" w:hAnsi="Times New Roman"/>
                <w:szCs w:val="24"/>
              </w:rPr>
              <w:t xml:space="preserve"> на неговия </w:t>
            </w:r>
            <w:r w:rsidRPr="00FD03B1">
              <w:rPr>
                <w:rFonts w:ascii="Times New Roman" w:hAnsi="Times New Roman"/>
                <w:b/>
                <w:szCs w:val="24"/>
              </w:rPr>
              <w:t>производствен или технически капацитет</w:t>
            </w:r>
            <w:r w:rsidRPr="00FD03B1">
              <w:rPr>
                <w:rFonts w:ascii="Times New Roman" w:hAnsi="Times New Roman"/>
                <w:szCs w:val="24"/>
              </w:rPr>
              <w:t xml:space="preserve"> и, когато е необходимо, на </w:t>
            </w:r>
            <w:r w:rsidRPr="00FD03B1">
              <w:rPr>
                <w:rFonts w:ascii="Times New Roman" w:hAnsi="Times New Roman"/>
                <w:b/>
                <w:szCs w:val="24"/>
              </w:rPr>
              <w:t>средствата за проучване и изследване</w:t>
            </w:r>
            <w:r w:rsidRPr="00FD03B1">
              <w:rPr>
                <w:rFonts w:ascii="Times New Roman" w:hAnsi="Times New Roman"/>
                <w:szCs w:val="24"/>
              </w:rPr>
              <w:t xml:space="preserve">, с които разполага, както и на </w:t>
            </w:r>
            <w:r w:rsidRPr="00FD03B1">
              <w:rPr>
                <w:rFonts w:ascii="Times New Roman" w:hAnsi="Times New Roman"/>
                <w:b/>
                <w:szCs w:val="24"/>
              </w:rPr>
              <w:t>мерките за контрол на качеството</w:t>
            </w:r>
            <w:r w:rsidRPr="00FD03B1">
              <w:rPr>
                <w:rFonts w:ascii="Times New Roman" w:hAnsi="Times New Roman"/>
                <w:szCs w:val="24"/>
              </w:rPr>
              <w:t>?</w:t>
            </w:r>
          </w:p>
        </w:tc>
        <w:tc>
          <w:tcPr>
            <w:tcW w:w="5245" w:type="dxa"/>
            <w:shd w:val="clear" w:color="auto" w:fill="auto"/>
          </w:tcPr>
          <w:p w14:paraId="1A6CA82F" w14:textId="77777777" w:rsidR="00B96275" w:rsidRPr="00FD03B1" w:rsidRDefault="00B96275" w:rsidP="00FD03B1">
            <w:pPr>
              <w:rPr>
                <w:rFonts w:ascii="Times New Roman" w:hAnsi="Times New Roman"/>
                <w:szCs w:val="24"/>
              </w:rPr>
            </w:pP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Да [] Не</w:t>
            </w:r>
          </w:p>
        </w:tc>
      </w:tr>
      <w:tr w:rsidR="00B96275" w:rsidRPr="00FD03B1" w14:paraId="0BC88448" w14:textId="77777777" w:rsidTr="00B96275">
        <w:tc>
          <w:tcPr>
            <w:tcW w:w="4644" w:type="dxa"/>
            <w:shd w:val="clear" w:color="auto" w:fill="auto"/>
          </w:tcPr>
          <w:p w14:paraId="2EAEC2D6"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6) Следната </w:t>
            </w:r>
            <w:r w:rsidRPr="00FD03B1">
              <w:rPr>
                <w:rFonts w:ascii="Times New Roman" w:hAnsi="Times New Roman"/>
                <w:b/>
                <w:szCs w:val="24"/>
              </w:rPr>
              <w:t>образователна и професионална квалификация</w:t>
            </w:r>
            <w:r w:rsidRPr="00FD03B1">
              <w:rPr>
                <w:rFonts w:ascii="Times New Roman" w:hAnsi="Times New Roman"/>
                <w:szCs w:val="24"/>
              </w:rPr>
              <w:t xml:space="preserve"> се притежава от:</w:t>
            </w:r>
            <w:r w:rsidRPr="00FD03B1">
              <w:rPr>
                <w:rFonts w:ascii="Times New Roman" w:hAnsi="Times New Roman"/>
                <w:szCs w:val="24"/>
              </w:rPr>
              <w:br/>
              <w:t xml:space="preserve">а) доставчика на услуга или самия изпълнител, </w:t>
            </w:r>
            <w:r w:rsidRPr="00FD03B1">
              <w:rPr>
                <w:rFonts w:ascii="Times New Roman" w:hAnsi="Times New Roman"/>
                <w:b/>
                <w:i/>
                <w:szCs w:val="24"/>
              </w:rPr>
              <w:t>и/или</w:t>
            </w:r>
            <w:r w:rsidRPr="00FD03B1">
              <w:rPr>
                <w:rFonts w:ascii="Times New Roman" w:hAnsi="Times New Roman"/>
                <w:szCs w:val="24"/>
              </w:rPr>
              <w:t xml:space="preserve"> (в зависимост от изискванията, посочени в обявлението, или в документацията за обществената поръчка)</w:t>
            </w:r>
          </w:p>
          <w:p w14:paraId="0175563A" w14:textId="77777777" w:rsidR="00B96275" w:rsidRPr="00FD03B1" w:rsidRDefault="00B96275" w:rsidP="00FD03B1">
            <w:pPr>
              <w:rPr>
                <w:rFonts w:ascii="Times New Roman" w:hAnsi="Times New Roman"/>
                <w:b/>
                <w:szCs w:val="24"/>
                <w:shd w:val="clear" w:color="000000" w:fill="auto"/>
              </w:rPr>
            </w:pPr>
            <w:r w:rsidRPr="00FD03B1">
              <w:rPr>
                <w:rFonts w:ascii="Times New Roman" w:hAnsi="Times New Roman"/>
                <w:szCs w:val="24"/>
              </w:rPr>
              <w:t>б) неговия ръководен състав:</w:t>
            </w:r>
          </w:p>
        </w:tc>
        <w:tc>
          <w:tcPr>
            <w:tcW w:w="5245" w:type="dxa"/>
            <w:shd w:val="clear" w:color="auto" w:fill="auto"/>
          </w:tcPr>
          <w:p w14:paraId="0D799151" w14:textId="77777777" w:rsidR="00B96275" w:rsidRPr="00FD03B1" w:rsidRDefault="00B96275" w:rsidP="00FD03B1">
            <w:pPr>
              <w:rPr>
                <w:rFonts w:ascii="Times New Roman" w:hAnsi="Times New Roman"/>
                <w:szCs w:val="24"/>
              </w:rPr>
            </w:pPr>
            <w:r w:rsidRPr="00FD03B1">
              <w:rPr>
                <w:rFonts w:ascii="Times New Roman" w:hAnsi="Times New Roman"/>
                <w:szCs w:val="24"/>
              </w:rPr>
              <w:br/>
            </w:r>
            <w:r w:rsidRPr="00FD03B1">
              <w:rPr>
                <w:rFonts w:ascii="Times New Roman" w:hAnsi="Times New Roman"/>
                <w:szCs w:val="24"/>
              </w:rPr>
              <w:br/>
              <w:t>a) [……]</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б) [……]</w:t>
            </w:r>
          </w:p>
        </w:tc>
      </w:tr>
      <w:tr w:rsidR="00B96275" w:rsidRPr="00FD03B1" w14:paraId="733F5657" w14:textId="77777777" w:rsidTr="00B96275">
        <w:tc>
          <w:tcPr>
            <w:tcW w:w="4644" w:type="dxa"/>
            <w:shd w:val="clear" w:color="auto" w:fill="auto"/>
          </w:tcPr>
          <w:p w14:paraId="26877172"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7) При изпълнение на поръчката икономическият оператор ще може да приложи следните </w:t>
            </w:r>
            <w:r w:rsidRPr="00FD03B1">
              <w:rPr>
                <w:rFonts w:ascii="Times New Roman" w:hAnsi="Times New Roman"/>
                <w:b/>
                <w:szCs w:val="24"/>
              </w:rPr>
              <w:t>мерки за управление на околната среда</w:t>
            </w:r>
            <w:r w:rsidRPr="00FD03B1">
              <w:rPr>
                <w:rFonts w:ascii="Times New Roman" w:hAnsi="Times New Roman"/>
                <w:szCs w:val="24"/>
              </w:rPr>
              <w:t>:</w:t>
            </w:r>
          </w:p>
        </w:tc>
        <w:tc>
          <w:tcPr>
            <w:tcW w:w="5245" w:type="dxa"/>
            <w:shd w:val="clear" w:color="auto" w:fill="auto"/>
          </w:tcPr>
          <w:p w14:paraId="3517F5D9"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21BCA30B" w14:textId="77777777" w:rsidTr="00B96275">
        <w:tc>
          <w:tcPr>
            <w:tcW w:w="4644" w:type="dxa"/>
            <w:shd w:val="clear" w:color="auto" w:fill="auto"/>
          </w:tcPr>
          <w:p w14:paraId="5FE03B41" w14:textId="77777777" w:rsidR="00B96275" w:rsidRPr="00FD03B1" w:rsidRDefault="00B96275" w:rsidP="00FD03B1">
            <w:pPr>
              <w:rPr>
                <w:rFonts w:ascii="Times New Roman" w:hAnsi="Times New Roman"/>
                <w:szCs w:val="24"/>
              </w:rPr>
            </w:pPr>
            <w:r w:rsidRPr="00FD03B1">
              <w:rPr>
                <w:rFonts w:ascii="Times New Roman" w:hAnsi="Times New Roman"/>
                <w:szCs w:val="24"/>
              </w:rPr>
              <w:lastRenderedPageBreak/>
              <w:t>8)</w:t>
            </w:r>
            <w:r w:rsidRPr="00FD03B1">
              <w:rPr>
                <w:rFonts w:ascii="Times New Roman" w:hAnsi="Times New Roman"/>
                <w:b/>
                <w:szCs w:val="24"/>
              </w:rPr>
              <w:t xml:space="preserve"> Средната годишна численост на състава</w:t>
            </w:r>
            <w:r w:rsidRPr="00FD03B1">
              <w:rPr>
                <w:rFonts w:ascii="Times New Roman" w:hAnsi="Times New Roman"/>
                <w:szCs w:val="24"/>
              </w:rPr>
              <w:t xml:space="preserve"> на икономическия оператор и броят на  ръководния персонал през последните три години са, както следва:</w:t>
            </w:r>
          </w:p>
        </w:tc>
        <w:tc>
          <w:tcPr>
            <w:tcW w:w="5245" w:type="dxa"/>
            <w:shd w:val="clear" w:color="auto" w:fill="auto"/>
          </w:tcPr>
          <w:p w14:paraId="384E2792" w14:textId="77777777" w:rsidR="00B96275" w:rsidRPr="00FD03B1" w:rsidRDefault="00B96275" w:rsidP="00FD03B1">
            <w:pPr>
              <w:rPr>
                <w:rFonts w:ascii="Times New Roman" w:hAnsi="Times New Roman"/>
                <w:szCs w:val="24"/>
              </w:rPr>
            </w:pPr>
            <w:r w:rsidRPr="00FD03B1">
              <w:rPr>
                <w:rFonts w:ascii="Times New Roman" w:hAnsi="Times New Roman"/>
                <w:szCs w:val="24"/>
              </w:rPr>
              <w:t>Година, средна годишна численост на състава:</w:t>
            </w:r>
            <w:r w:rsidRPr="00FD03B1">
              <w:rPr>
                <w:rFonts w:ascii="Times New Roman" w:hAnsi="Times New Roman"/>
                <w:szCs w:val="24"/>
              </w:rPr>
              <w:br/>
              <w:t>[……],[……],</w:t>
            </w:r>
            <w:r w:rsidRPr="00FD03B1">
              <w:rPr>
                <w:rFonts w:ascii="Times New Roman" w:hAnsi="Times New Roman"/>
                <w:szCs w:val="24"/>
              </w:rPr>
              <w:br/>
              <w:t>[……],[……],</w:t>
            </w:r>
          </w:p>
          <w:p w14:paraId="2950E8A7"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p w14:paraId="1FFA15A1" w14:textId="77777777" w:rsidR="00B96275" w:rsidRPr="00FD03B1" w:rsidRDefault="00B96275" w:rsidP="00FD03B1">
            <w:pPr>
              <w:rPr>
                <w:rFonts w:ascii="Times New Roman" w:hAnsi="Times New Roman"/>
                <w:szCs w:val="24"/>
              </w:rPr>
            </w:pPr>
            <w:r w:rsidRPr="00FD03B1">
              <w:rPr>
                <w:rFonts w:ascii="Times New Roman" w:hAnsi="Times New Roman"/>
                <w:szCs w:val="24"/>
              </w:rPr>
              <w:t>Година, брой на ръководните кадри:</w:t>
            </w:r>
            <w:r w:rsidRPr="00FD03B1">
              <w:rPr>
                <w:rFonts w:ascii="Times New Roman" w:hAnsi="Times New Roman"/>
                <w:szCs w:val="24"/>
              </w:rPr>
              <w:br/>
              <w:t>[……],[……],</w:t>
            </w:r>
          </w:p>
          <w:p w14:paraId="581C757D"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p w14:paraId="56D4187F"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07477605" w14:textId="77777777" w:rsidTr="00B96275">
        <w:tc>
          <w:tcPr>
            <w:tcW w:w="4644" w:type="dxa"/>
            <w:shd w:val="clear" w:color="auto" w:fill="auto"/>
          </w:tcPr>
          <w:p w14:paraId="5CC7ADD8"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9) Следните </w:t>
            </w:r>
            <w:r w:rsidRPr="00FD03B1">
              <w:rPr>
                <w:rFonts w:ascii="Times New Roman" w:hAnsi="Times New Roman"/>
                <w:b/>
                <w:szCs w:val="24"/>
              </w:rPr>
              <w:t>инструменти, съоръжения или техническо оборудване</w:t>
            </w:r>
            <w:r w:rsidRPr="00FD03B1">
              <w:rPr>
                <w:rFonts w:ascii="Times New Roman" w:hAnsi="Times New Roman"/>
                <w:szCs w:val="24"/>
              </w:rPr>
              <w:t xml:space="preserve"> ще бъдат на негово разположение за изпълнение на договора:</w:t>
            </w:r>
          </w:p>
        </w:tc>
        <w:tc>
          <w:tcPr>
            <w:tcW w:w="5245" w:type="dxa"/>
            <w:shd w:val="clear" w:color="auto" w:fill="auto"/>
          </w:tcPr>
          <w:p w14:paraId="736510EE"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06506E3E" w14:textId="77777777" w:rsidTr="00B96275">
        <w:tc>
          <w:tcPr>
            <w:tcW w:w="4644" w:type="dxa"/>
            <w:shd w:val="clear" w:color="auto" w:fill="auto"/>
          </w:tcPr>
          <w:p w14:paraId="5B876585"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10) Икономическият оператор </w:t>
            </w:r>
            <w:r w:rsidRPr="00FD03B1">
              <w:rPr>
                <w:rFonts w:ascii="Times New Roman" w:hAnsi="Times New Roman"/>
                <w:b/>
                <w:szCs w:val="24"/>
              </w:rPr>
              <w:t>възнамерява евентуално да възложи на подизпълнител</w:t>
            </w:r>
            <w:r w:rsidRPr="00FD03B1">
              <w:rPr>
                <w:rFonts w:ascii="Times New Roman" w:hAnsi="Times New Roman"/>
                <w:b/>
                <w:szCs w:val="24"/>
                <w:vertAlign w:val="superscript"/>
              </w:rPr>
              <w:footnoteReference w:id="43"/>
            </w:r>
            <w:r w:rsidRPr="00FD03B1">
              <w:rPr>
                <w:rFonts w:ascii="Times New Roman" w:hAnsi="Times New Roman"/>
                <w:b/>
                <w:szCs w:val="24"/>
              </w:rPr>
              <w:t xml:space="preserve"> </w:t>
            </w:r>
            <w:r w:rsidRPr="00FD03B1">
              <w:rPr>
                <w:rFonts w:ascii="Times New Roman" w:hAnsi="Times New Roman"/>
                <w:szCs w:val="24"/>
              </w:rPr>
              <w:t>изпълнението на</w:t>
            </w:r>
            <w:r w:rsidRPr="00FD03B1">
              <w:rPr>
                <w:rFonts w:ascii="Times New Roman" w:hAnsi="Times New Roman"/>
                <w:b/>
                <w:szCs w:val="24"/>
              </w:rPr>
              <w:t xml:space="preserve"> следната част (процентно изражение)</w:t>
            </w:r>
            <w:r w:rsidRPr="00FD03B1">
              <w:rPr>
                <w:rFonts w:ascii="Times New Roman" w:hAnsi="Times New Roman"/>
                <w:szCs w:val="24"/>
              </w:rPr>
              <w:t xml:space="preserve"> от поръчката:</w:t>
            </w:r>
          </w:p>
        </w:tc>
        <w:tc>
          <w:tcPr>
            <w:tcW w:w="5245" w:type="dxa"/>
            <w:shd w:val="clear" w:color="auto" w:fill="auto"/>
          </w:tcPr>
          <w:p w14:paraId="744E98FF" w14:textId="77777777" w:rsidR="00B96275" w:rsidRPr="00FD03B1" w:rsidRDefault="00B96275" w:rsidP="00FD03B1">
            <w:pPr>
              <w:rPr>
                <w:rFonts w:ascii="Times New Roman" w:hAnsi="Times New Roman"/>
                <w:szCs w:val="24"/>
              </w:rPr>
            </w:pPr>
            <w:r w:rsidRPr="00FD03B1">
              <w:rPr>
                <w:rFonts w:ascii="Times New Roman" w:hAnsi="Times New Roman"/>
                <w:szCs w:val="24"/>
              </w:rPr>
              <w:t>[……]</w:t>
            </w:r>
          </w:p>
        </w:tc>
      </w:tr>
      <w:tr w:rsidR="00B96275" w:rsidRPr="00FD03B1" w14:paraId="613CE279" w14:textId="77777777" w:rsidTr="00B96275">
        <w:tc>
          <w:tcPr>
            <w:tcW w:w="4644" w:type="dxa"/>
            <w:shd w:val="clear" w:color="auto" w:fill="auto"/>
          </w:tcPr>
          <w:p w14:paraId="56A200E3"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11) За </w:t>
            </w:r>
            <w:r w:rsidRPr="00FD03B1">
              <w:rPr>
                <w:rFonts w:ascii="Times New Roman" w:hAnsi="Times New Roman"/>
                <w:b/>
                <w:i/>
                <w:szCs w:val="24"/>
              </w:rPr>
              <w:t>обществени поръчки за доставки</w:t>
            </w:r>
            <w:r w:rsidRPr="00FD03B1">
              <w:rPr>
                <w:rFonts w:ascii="Times New Roman" w:hAnsi="Times New Roman"/>
                <w:szCs w:val="24"/>
              </w:rPr>
              <w:t>:</w:t>
            </w:r>
            <w:r w:rsidRPr="00FD03B1">
              <w:rPr>
                <w:rFonts w:ascii="Times New Roman" w:hAnsi="Times New Roman"/>
                <w:szCs w:val="24"/>
              </w:rPr>
              <w:br/>
              <w:t>Икономическият оператор ще достави изискваните мостри, описания или снимки на продуктите, които не трябва да са придружени от сертификати за автентичност.</w:t>
            </w:r>
            <w:r w:rsidRPr="00FD03B1">
              <w:rPr>
                <w:rFonts w:ascii="Times New Roman" w:hAnsi="Times New Roman"/>
                <w:szCs w:val="24"/>
              </w:rPr>
              <w:br/>
              <w:t>Ако е приложимо, икономическият оператор декларира, че ще осигури изискваните сертификати за автентичност.</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2008DF6E" w14:textId="77777777" w:rsidR="00B96275" w:rsidRPr="00FD03B1" w:rsidRDefault="00B96275" w:rsidP="00FD03B1">
            <w:pPr>
              <w:rPr>
                <w:rFonts w:ascii="Times New Roman" w:hAnsi="Times New Roman"/>
                <w:szCs w:val="24"/>
              </w:rPr>
            </w:pPr>
            <w:r w:rsidRPr="00FD03B1">
              <w:rPr>
                <w:rFonts w:ascii="Times New Roman" w:hAnsi="Times New Roman"/>
                <w:szCs w:val="24"/>
              </w:rPr>
              <w:br/>
              <w:t>[…] []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xml:space="preserve"> [] Да[] Не </w:t>
            </w:r>
            <w:r w:rsidRPr="00FD03B1">
              <w:rPr>
                <w:rFonts w:ascii="Times New Roman" w:hAnsi="Times New Roman"/>
                <w:szCs w:val="24"/>
              </w:rPr>
              <w:br/>
            </w:r>
            <w:r w:rsidRPr="00FD03B1">
              <w:rPr>
                <w:rFonts w:ascii="Times New Roman" w:hAnsi="Times New Roman"/>
                <w:szCs w:val="24"/>
              </w:rPr>
              <w:br/>
            </w:r>
          </w:p>
          <w:p w14:paraId="0F704612" w14:textId="77777777" w:rsidR="00B96275" w:rsidRPr="00FD03B1" w:rsidRDefault="00B96275" w:rsidP="00FD03B1">
            <w:pPr>
              <w:rPr>
                <w:rFonts w:ascii="Times New Roman" w:hAnsi="Times New Roman"/>
                <w:szCs w:val="24"/>
              </w:rPr>
            </w:pPr>
            <w:r w:rsidRPr="00FD03B1">
              <w:rPr>
                <w:rFonts w:ascii="Times New Roman" w:hAnsi="Times New Roman"/>
                <w:szCs w:val="24"/>
              </w:rPr>
              <w:t>(</w:t>
            </w:r>
            <w:r w:rsidRPr="00FD03B1">
              <w:rPr>
                <w:rFonts w:ascii="Times New Roman" w:hAnsi="Times New Roman"/>
                <w:i/>
                <w:szCs w:val="24"/>
              </w:rPr>
              <w:t>уеб адрес, орган или служба, издаващи документа, точно позоваване на документа</w:t>
            </w:r>
            <w:r w:rsidRPr="00FD03B1">
              <w:rPr>
                <w:rFonts w:ascii="Times New Roman" w:hAnsi="Times New Roman"/>
                <w:szCs w:val="24"/>
              </w:rPr>
              <w:t>):</w:t>
            </w:r>
            <w:r w:rsidRPr="00FD03B1">
              <w:rPr>
                <w:rFonts w:ascii="Times New Roman" w:hAnsi="Times New Roman"/>
                <w:i/>
                <w:szCs w:val="24"/>
              </w:rPr>
              <w:t xml:space="preserve"> [……][……][……][……]</w:t>
            </w:r>
          </w:p>
        </w:tc>
      </w:tr>
      <w:tr w:rsidR="00B96275" w:rsidRPr="00FD03B1" w14:paraId="1EBF514E" w14:textId="77777777" w:rsidTr="00B96275">
        <w:tc>
          <w:tcPr>
            <w:tcW w:w="4644" w:type="dxa"/>
            <w:shd w:val="clear" w:color="auto" w:fill="auto"/>
          </w:tcPr>
          <w:p w14:paraId="77C93629" w14:textId="77777777" w:rsidR="00B96275" w:rsidRPr="00FD03B1" w:rsidRDefault="00B96275" w:rsidP="00FD03B1">
            <w:pPr>
              <w:rPr>
                <w:rFonts w:ascii="Times New Roman" w:hAnsi="Times New Roman"/>
                <w:szCs w:val="24"/>
                <w:shd w:val="clear" w:color="000000" w:fill="auto"/>
              </w:rPr>
            </w:pPr>
            <w:r w:rsidRPr="00FD03B1">
              <w:rPr>
                <w:rFonts w:ascii="Times New Roman" w:hAnsi="Times New Roman"/>
                <w:szCs w:val="24"/>
              </w:rPr>
              <w:t xml:space="preserve">12) За </w:t>
            </w:r>
            <w:r w:rsidRPr="00FD03B1">
              <w:rPr>
                <w:rFonts w:ascii="Times New Roman" w:hAnsi="Times New Roman"/>
                <w:b/>
                <w:i/>
                <w:szCs w:val="24"/>
              </w:rPr>
              <w:t>обществени поръчки за доставки</w:t>
            </w:r>
            <w:r w:rsidRPr="00FD03B1">
              <w:rPr>
                <w:rFonts w:ascii="Times New Roman" w:hAnsi="Times New Roman"/>
                <w:szCs w:val="24"/>
              </w:rPr>
              <w:t>:</w:t>
            </w:r>
            <w:r w:rsidRPr="00FD03B1">
              <w:rPr>
                <w:rFonts w:ascii="Times New Roman" w:hAnsi="Times New Roman"/>
                <w:szCs w:val="24"/>
              </w:rPr>
              <w:br/>
              <w:t xml:space="preserve">Икономическият оператор може ли да представи изискваните </w:t>
            </w:r>
            <w:r w:rsidRPr="00FD03B1">
              <w:rPr>
                <w:rFonts w:ascii="Times New Roman" w:hAnsi="Times New Roman"/>
                <w:b/>
                <w:szCs w:val="24"/>
              </w:rPr>
              <w:t>сертификати</w:t>
            </w:r>
            <w:r w:rsidRPr="00FD03B1">
              <w:rPr>
                <w:rFonts w:ascii="Times New Roman" w:hAnsi="Times New Roman"/>
                <w:szCs w:val="24"/>
              </w:rPr>
              <w:t xml:space="preserve">, изготвени от официално признати </w:t>
            </w:r>
            <w:r w:rsidRPr="00FD03B1">
              <w:rPr>
                <w:rFonts w:ascii="Times New Roman" w:hAnsi="Times New Roman"/>
                <w:b/>
                <w:szCs w:val="24"/>
              </w:rPr>
              <w:t>институции или агенции по контрол на качеството</w:t>
            </w:r>
            <w:r w:rsidRPr="00FD03B1">
              <w:rPr>
                <w:rFonts w:ascii="Times New Roman" w:hAnsi="Times New Roman"/>
                <w:szCs w:val="24"/>
              </w:rPr>
              <w:t>, доказващи съответствието на продуктите, които могат да бъдат ясно идентифицирани чрез позоваване на технически спецификации или стандарти, посочени в обявлението или в документацията за поръчката?</w:t>
            </w:r>
            <w:r w:rsidRPr="00FD03B1">
              <w:rPr>
                <w:rFonts w:ascii="Times New Roman" w:hAnsi="Times New Roman"/>
                <w:szCs w:val="24"/>
              </w:rPr>
              <w:br/>
            </w:r>
            <w:r w:rsidRPr="00FD03B1">
              <w:rPr>
                <w:rFonts w:ascii="Times New Roman" w:hAnsi="Times New Roman"/>
                <w:b/>
                <w:szCs w:val="24"/>
              </w:rPr>
              <w:lastRenderedPageBreak/>
              <w:t>Ако „не“</w:t>
            </w:r>
            <w:r w:rsidRPr="00FD03B1">
              <w:rPr>
                <w:rFonts w:ascii="Times New Roman" w:hAnsi="Times New Roman"/>
                <w:szCs w:val="24"/>
              </w:rPr>
              <w:t>, моля, обяснете защо и посочете какви други доказателства могат да бъдат представени:</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7D2FCCE9" w14:textId="77777777" w:rsidR="00B96275" w:rsidRPr="00FD03B1" w:rsidRDefault="00B96275" w:rsidP="00FD03B1">
            <w:pPr>
              <w:rPr>
                <w:rFonts w:ascii="Times New Roman" w:hAnsi="Times New Roman"/>
                <w:i/>
                <w:szCs w:val="24"/>
              </w:rPr>
            </w:pPr>
            <w:r w:rsidRPr="00FD03B1">
              <w:rPr>
                <w:rFonts w:ascii="Times New Roman" w:hAnsi="Times New Roman"/>
                <w:szCs w:val="24"/>
              </w:rPr>
              <w:lastRenderedPageBreak/>
              <w:b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lastRenderedPageBreak/>
              <w:t>[…]</w:t>
            </w:r>
            <w:r w:rsidRPr="00FD03B1">
              <w:rPr>
                <w:rFonts w:ascii="Times New Roman" w:hAnsi="Times New Roman"/>
                <w:szCs w:val="24"/>
              </w:rPr>
              <w:br/>
            </w:r>
          </w:p>
          <w:p w14:paraId="2DD4F6F7" w14:textId="77777777" w:rsidR="00B96275" w:rsidRPr="00FD03B1" w:rsidRDefault="00B96275" w:rsidP="00FD03B1">
            <w:pPr>
              <w:rPr>
                <w:rFonts w:ascii="Times New Roman" w:hAnsi="Times New Roman"/>
                <w:i/>
                <w:szCs w:val="24"/>
              </w:rPr>
            </w:pPr>
          </w:p>
          <w:p w14:paraId="5E131FFF"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bl>
    <w:p w14:paraId="2C9EE4BE" w14:textId="77777777" w:rsidR="00B96275" w:rsidRPr="00FD03B1" w:rsidRDefault="00B96275" w:rsidP="00FD03B1">
      <w:pPr>
        <w:keepNext/>
        <w:jc w:val="center"/>
        <w:rPr>
          <w:rFonts w:ascii="Times New Roman" w:eastAsia="Calibri" w:hAnsi="Times New Roman"/>
          <w:b/>
          <w:smallCaps/>
          <w:szCs w:val="24"/>
          <w:highlight w:val="yellow"/>
        </w:rPr>
      </w:pPr>
    </w:p>
    <w:p w14:paraId="66BA2AD5" w14:textId="77777777" w:rsidR="00B96275" w:rsidRPr="00FD03B1" w:rsidRDefault="00B96275" w:rsidP="00FD03B1">
      <w:pPr>
        <w:keepNext/>
        <w:jc w:val="center"/>
        <w:rPr>
          <w:rFonts w:ascii="Times New Roman" w:eastAsia="Calibri" w:hAnsi="Times New Roman"/>
          <w:b/>
          <w:smallCaps/>
          <w:szCs w:val="24"/>
        </w:rPr>
      </w:pPr>
      <w:r w:rsidRPr="00FD03B1">
        <w:rPr>
          <w:rFonts w:ascii="Times New Roman" w:eastAsia="Calibri" w:hAnsi="Times New Roman"/>
          <w:b/>
          <w:smallCaps/>
          <w:szCs w:val="24"/>
        </w:rPr>
        <w:t>Г: Стандарти за осигуряване на качеството и стандарти за екологично управление</w:t>
      </w:r>
    </w:p>
    <w:p w14:paraId="0F0A171B"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FD03B1">
        <w:rPr>
          <w:rFonts w:ascii="Times New Roman" w:hAnsi="Times New Roman"/>
          <w:b/>
          <w:i/>
          <w:szCs w:val="24"/>
        </w:rPr>
        <w:t xml:space="preserve">Икономическият оператор следва да предостави информация </w:t>
      </w:r>
      <w:r w:rsidRPr="00FD03B1">
        <w:rPr>
          <w:rFonts w:ascii="Times New Roman" w:hAnsi="Times New Roman"/>
          <w:b/>
          <w:i/>
          <w:szCs w:val="24"/>
          <w:u w:val="single"/>
        </w:rPr>
        <w:t>само</w:t>
      </w:r>
      <w:r w:rsidRPr="00FD03B1">
        <w:rPr>
          <w:rFonts w:ascii="Times New Roman" w:hAnsi="Times New Roman"/>
          <w:b/>
          <w:i/>
          <w:szCs w:val="24"/>
        </w:rPr>
        <w:t xml:space="preserve"> когато стандартите за осигуряване на качеството и/или стандартите за екологично управление са били изискани от възлагащия орган или възложителя в обявлението или в документацията за обществената поръчка,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455D8AAE" w14:textId="77777777" w:rsidTr="00B96275">
        <w:tc>
          <w:tcPr>
            <w:tcW w:w="4644" w:type="dxa"/>
            <w:shd w:val="clear" w:color="auto" w:fill="auto"/>
          </w:tcPr>
          <w:p w14:paraId="1125259A"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Стандарти за осигуряване на качеството и стандарти за екологично управление</w:t>
            </w:r>
          </w:p>
        </w:tc>
        <w:tc>
          <w:tcPr>
            <w:tcW w:w="5245" w:type="dxa"/>
            <w:shd w:val="clear" w:color="auto" w:fill="auto"/>
          </w:tcPr>
          <w:p w14:paraId="592040A9"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5DBA6FE1" w14:textId="77777777" w:rsidTr="00B96275">
        <w:tc>
          <w:tcPr>
            <w:tcW w:w="4644" w:type="dxa"/>
            <w:shd w:val="clear" w:color="auto" w:fill="auto"/>
          </w:tcPr>
          <w:p w14:paraId="309E15A5"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Икономическият оператор ще може ли да представи </w:t>
            </w:r>
            <w:r w:rsidRPr="00FD03B1">
              <w:rPr>
                <w:rFonts w:ascii="Times New Roman" w:hAnsi="Times New Roman"/>
                <w:b/>
                <w:szCs w:val="24"/>
              </w:rPr>
              <w:t>сертификати</w:t>
            </w:r>
            <w:r w:rsidRPr="00FD03B1">
              <w:rPr>
                <w:rFonts w:ascii="Times New Roman" w:hAnsi="Times New Roman"/>
                <w:szCs w:val="24"/>
              </w:rPr>
              <w:t xml:space="preserve">, изготвени от независими органи и доказващи, че икономическият оператор отговаря на </w:t>
            </w:r>
            <w:r w:rsidRPr="00FD03B1">
              <w:rPr>
                <w:rFonts w:ascii="Times New Roman" w:hAnsi="Times New Roman"/>
                <w:b/>
                <w:szCs w:val="24"/>
              </w:rPr>
              <w:t>стандартите за осигуряване на качеството</w:t>
            </w:r>
            <w:r w:rsidRPr="00FD03B1">
              <w:rPr>
                <w:rFonts w:ascii="Times New Roman" w:hAnsi="Times New Roman"/>
                <w:szCs w:val="24"/>
              </w:rPr>
              <w:t>, включително тези за достъпност за хора с увреждания.</w:t>
            </w:r>
            <w:r w:rsidRPr="00FD03B1">
              <w:rPr>
                <w:rFonts w:ascii="Times New Roman" w:hAnsi="Times New Roman"/>
                <w:szCs w:val="24"/>
              </w:rPr>
              <w:br/>
            </w:r>
            <w:r w:rsidRPr="00FD03B1">
              <w:rPr>
                <w:rFonts w:ascii="Times New Roman" w:hAnsi="Times New Roman"/>
                <w:b/>
                <w:szCs w:val="24"/>
              </w:rPr>
              <w:t>Ако „не“</w:t>
            </w:r>
            <w:r w:rsidRPr="00FD03B1">
              <w:rPr>
                <w:rFonts w:ascii="Times New Roman" w:hAnsi="Times New Roman"/>
                <w:szCs w:val="24"/>
              </w:rPr>
              <w:t>, моля, обяснете защо и посочете какви други доказателства относно схемата за гарантиране на качеството могат да бъдат представени:</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3BB12C04" w14:textId="77777777" w:rsidR="00B96275" w:rsidRPr="00FD03B1" w:rsidRDefault="00B96275" w:rsidP="00FD03B1">
            <w:pPr>
              <w:rPr>
                <w:rFonts w:ascii="Times New Roman" w:hAnsi="Times New Roman"/>
                <w:i/>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w:t>
            </w:r>
            <w:r w:rsidRPr="00FD03B1">
              <w:rPr>
                <w:rFonts w:ascii="Times New Roman" w:hAnsi="Times New Roman"/>
                <w:szCs w:val="24"/>
              </w:rPr>
              <w:br/>
            </w:r>
            <w:r w:rsidRPr="00FD03B1">
              <w:rPr>
                <w:rFonts w:ascii="Times New Roman" w:hAnsi="Times New Roman"/>
                <w:szCs w:val="24"/>
              </w:rPr>
              <w:br/>
            </w:r>
          </w:p>
          <w:p w14:paraId="16F25D76" w14:textId="77777777" w:rsidR="00B96275" w:rsidRPr="00FD03B1" w:rsidRDefault="00B96275" w:rsidP="00FD03B1">
            <w:pPr>
              <w:rPr>
                <w:rFonts w:ascii="Times New Roman" w:hAnsi="Times New Roman"/>
                <w:i/>
                <w:szCs w:val="24"/>
              </w:rPr>
            </w:pPr>
          </w:p>
          <w:p w14:paraId="6AF840B2" w14:textId="77777777" w:rsidR="00B96275" w:rsidRPr="00FD03B1" w:rsidRDefault="00B96275" w:rsidP="00FD03B1">
            <w:pPr>
              <w:rPr>
                <w:rFonts w:ascii="Times New Roman" w:hAnsi="Times New Roman"/>
                <w:i/>
                <w:szCs w:val="24"/>
              </w:rPr>
            </w:pPr>
          </w:p>
          <w:p w14:paraId="50D6DBC8"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r w:rsidR="00B96275" w:rsidRPr="00FD03B1" w14:paraId="6CC8DB73" w14:textId="77777777" w:rsidTr="00B96275">
        <w:tc>
          <w:tcPr>
            <w:tcW w:w="4644" w:type="dxa"/>
            <w:shd w:val="clear" w:color="auto" w:fill="auto"/>
          </w:tcPr>
          <w:p w14:paraId="5462FDFA" w14:textId="77777777" w:rsidR="00B96275" w:rsidRPr="00FD03B1" w:rsidRDefault="00B96275" w:rsidP="00FD03B1">
            <w:pPr>
              <w:rPr>
                <w:rFonts w:ascii="Times New Roman" w:hAnsi="Times New Roman"/>
                <w:szCs w:val="24"/>
              </w:rPr>
            </w:pPr>
            <w:r w:rsidRPr="00FD03B1">
              <w:rPr>
                <w:rFonts w:ascii="Times New Roman" w:hAnsi="Times New Roman"/>
                <w:szCs w:val="24"/>
              </w:rPr>
              <w:t xml:space="preserve">Икономическият оператор ще може ли да представи </w:t>
            </w:r>
            <w:r w:rsidRPr="00FD03B1">
              <w:rPr>
                <w:rFonts w:ascii="Times New Roman" w:hAnsi="Times New Roman"/>
                <w:b/>
                <w:szCs w:val="24"/>
              </w:rPr>
              <w:t>сертификати</w:t>
            </w:r>
            <w:r w:rsidRPr="00FD03B1">
              <w:rPr>
                <w:rFonts w:ascii="Times New Roman" w:hAnsi="Times New Roman"/>
                <w:szCs w:val="24"/>
              </w:rPr>
              <w:t xml:space="preserve">, изготвени от независими органи, доказващи, че икономическият оператор отговаря на задължителните </w:t>
            </w:r>
            <w:r w:rsidRPr="00FD03B1">
              <w:rPr>
                <w:rFonts w:ascii="Times New Roman" w:hAnsi="Times New Roman"/>
                <w:b/>
                <w:szCs w:val="24"/>
              </w:rPr>
              <w:t>стандарти или системи за екологично управление</w:t>
            </w:r>
            <w:r w:rsidRPr="00FD03B1">
              <w:rPr>
                <w:rFonts w:ascii="Times New Roman" w:hAnsi="Times New Roman"/>
                <w:szCs w:val="24"/>
              </w:rPr>
              <w:t>?</w:t>
            </w:r>
            <w:r w:rsidRPr="00FD03B1">
              <w:rPr>
                <w:rFonts w:ascii="Times New Roman" w:hAnsi="Times New Roman"/>
                <w:szCs w:val="24"/>
              </w:rPr>
              <w:br/>
            </w:r>
            <w:r w:rsidRPr="00FD03B1">
              <w:rPr>
                <w:rFonts w:ascii="Times New Roman" w:hAnsi="Times New Roman"/>
                <w:b/>
                <w:szCs w:val="24"/>
              </w:rPr>
              <w:t>Ако „не“</w:t>
            </w:r>
            <w:r w:rsidRPr="00FD03B1">
              <w:rPr>
                <w:rFonts w:ascii="Times New Roman" w:hAnsi="Times New Roman"/>
                <w:szCs w:val="24"/>
              </w:rPr>
              <w:t xml:space="preserve">, моля, обяснете защо и посочете какви други доказателства относно </w:t>
            </w:r>
            <w:r w:rsidRPr="00FD03B1">
              <w:rPr>
                <w:rFonts w:ascii="Times New Roman" w:hAnsi="Times New Roman"/>
                <w:b/>
                <w:szCs w:val="24"/>
              </w:rPr>
              <w:t>стандартите или системите за екологично управление</w:t>
            </w:r>
            <w:r w:rsidRPr="00FD03B1">
              <w:rPr>
                <w:rFonts w:ascii="Times New Roman" w:hAnsi="Times New Roman"/>
                <w:szCs w:val="24"/>
              </w:rPr>
              <w:t xml:space="preserve"> могат да бъдат представени:</w:t>
            </w:r>
            <w:r w:rsidRPr="00FD03B1">
              <w:rPr>
                <w:rFonts w:ascii="Times New Roman" w:hAnsi="Times New Roman"/>
                <w:szCs w:val="24"/>
              </w:rPr>
              <w:br/>
            </w:r>
            <w:r w:rsidRPr="00FD03B1">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74B64798" w14:textId="77777777" w:rsidR="00B96275" w:rsidRPr="00FD03B1" w:rsidRDefault="00B96275" w:rsidP="00FD03B1">
            <w:pPr>
              <w:rPr>
                <w:rFonts w:ascii="Times New Roman" w:hAnsi="Times New Roman"/>
                <w:i/>
                <w:szCs w:val="24"/>
              </w:rPr>
            </w:pPr>
            <w:r w:rsidRPr="00FD03B1">
              <w:rPr>
                <w:rFonts w:ascii="Times New Roman" w:hAnsi="Times New Roman"/>
                <w:szCs w:val="24"/>
              </w:rPr>
              <w:t>[] Да [] Не</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w:t>
            </w:r>
            <w:r w:rsidRPr="00FD03B1">
              <w:rPr>
                <w:rFonts w:ascii="Times New Roman" w:hAnsi="Times New Roman"/>
                <w:szCs w:val="24"/>
              </w:rPr>
              <w:br/>
            </w:r>
            <w:r w:rsidRPr="00FD03B1">
              <w:rPr>
                <w:rFonts w:ascii="Times New Roman" w:hAnsi="Times New Roman"/>
                <w:szCs w:val="24"/>
              </w:rPr>
              <w:br/>
            </w:r>
          </w:p>
          <w:p w14:paraId="0FE58204" w14:textId="77777777" w:rsidR="00B96275" w:rsidRPr="00FD03B1" w:rsidRDefault="00B96275" w:rsidP="00FD03B1">
            <w:pPr>
              <w:rPr>
                <w:rFonts w:ascii="Times New Roman" w:hAnsi="Times New Roman"/>
                <w:i/>
                <w:szCs w:val="24"/>
              </w:rPr>
            </w:pPr>
          </w:p>
          <w:p w14:paraId="72B9873A" w14:textId="77777777" w:rsidR="00B96275" w:rsidRPr="00FD03B1" w:rsidRDefault="00B96275" w:rsidP="00FD03B1">
            <w:pPr>
              <w:rPr>
                <w:rFonts w:ascii="Times New Roman" w:hAnsi="Times New Roman"/>
                <w:i/>
                <w:szCs w:val="24"/>
              </w:rPr>
            </w:pPr>
          </w:p>
          <w:p w14:paraId="5285A99D" w14:textId="77777777" w:rsidR="00B96275" w:rsidRPr="00FD03B1" w:rsidRDefault="00B96275" w:rsidP="00FD03B1">
            <w:pPr>
              <w:rPr>
                <w:rFonts w:ascii="Times New Roman" w:hAnsi="Times New Roman"/>
                <w:szCs w:val="24"/>
              </w:rPr>
            </w:pPr>
            <w:r w:rsidRPr="00FD03B1">
              <w:rPr>
                <w:rFonts w:ascii="Times New Roman" w:hAnsi="Times New Roman"/>
                <w:i/>
                <w:szCs w:val="24"/>
              </w:rPr>
              <w:t>(уеб адрес, орган или служба, издаващи документа, точно позоваване на документа): [……][……][……][……]</w:t>
            </w:r>
          </w:p>
        </w:tc>
      </w:tr>
    </w:tbl>
    <w:p w14:paraId="7097CECC" w14:textId="77777777" w:rsidR="00B96275" w:rsidRPr="00FD03B1" w:rsidRDefault="00B96275" w:rsidP="00FD03B1">
      <w:pPr>
        <w:keepNext/>
        <w:rPr>
          <w:rFonts w:ascii="Times New Roman" w:eastAsia="Calibri" w:hAnsi="Times New Roman"/>
          <w:b/>
          <w:szCs w:val="24"/>
          <w:highlight w:val="yellow"/>
        </w:rPr>
      </w:pPr>
    </w:p>
    <w:p w14:paraId="0AE56A6A"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Част V: Намаляване на броя на квалифицираните участни</w:t>
      </w:r>
      <w:r w:rsidR="004475EC" w:rsidRPr="00FD03B1">
        <w:rPr>
          <w:rFonts w:ascii="Times New Roman" w:eastAsia="Calibri" w:hAnsi="Times New Roman"/>
          <w:b/>
          <w:szCs w:val="24"/>
        </w:rPr>
        <w:t>ц</w:t>
      </w:r>
      <w:r w:rsidRPr="00FD03B1">
        <w:rPr>
          <w:rFonts w:ascii="Times New Roman" w:eastAsia="Calibri" w:hAnsi="Times New Roman"/>
          <w:b/>
          <w:szCs w:val="24"/>
        </w:rPr>
        <w:t>и</w:t>
      </w:r>
    </w:p>
    <w:p w14:paraId="1E301331" w14:textId="77777777" w:rsidR="00B96275" w:rsidRPr="00FD03B1"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FD03B1">
        <w:rPr>
          <w:rFonts w:ascii="Times New Roman" w:hAnsi="Times New Roman"/>
          <w:b/>
          <w:i/>
          <w:szCs w:val="24"/>
        </w:rPr>
        <w:t xml:space="preserve">Икономическият оператор следва да предостави информация </w:t>
      </w:r>
      <w:r w:rsidRPr="00FD03B1">
        <w:rPr>
          <w:rFonts w:ascii="Times New Roman" w:hAnsi="Times New Roman"/>
          <w:b/>
          <w:i/>
          <w:szCs w:val="24"/>
          <w:u w:val="single"/>
        </w:rPr>
        <w:t xml:space="preserve">само </w:t>
      </w:r>
      <w:r w:rsidRPr="00FD03B1">
        <w:rPr>
          <w:rFonts w:ascii="Times New Roman" w:hAnsi="Times New Roman"/>
          <w:b/>
          <w:i/>
          <w:szCs w:val="24"/>
        </w:rPr>
        <w:t>когато възлагащият орган или възложителят е посочил обективните и недискриминационни критерии или правила, които трябва да бъдат приложени с цел ограничаване броя на участни</w:t>
      </w:r>
      <w:r w:rsidR="004475EC" w:rsidRPr="00FD03B1">
        <w:rPr>
          <w:rFonts w:ascii="Times New Roman" w:hAnsi="Times New Roman"/>
          <w:b/>
          <w:i/>
          <w:szCs w:val="24"/>
        </w:rPr>
        <w:t>ц</w:t>
      </w:r>
      <w:r w:rsidRPr="00FD03B1">
        <w:rPr>
          <w:rFonts w:ascii="Times New Roman" w:hAnsi="Times New Roman"/>
          <w:b/>
          <w:i/>
          <w:szCs w:val="24"/>
        </w:rPr>
        <w:t xml:space="preserve">ите, които ще бъдат поканени за представяне на оферти или за провеждане на диалог. Тази информация, която може да бъде съпроводена от изисквания относно видовете сертификати или форми на документални доказателства, </w:t>
      </w:r>
      <w:r w:rsidRPr="00FD03B1">
        <w:rPr>
          <w:rFonts w:ascii="Times New Roman" w:hAnsi="Times New Roman"/>
          <w:b/>
          <w:szCs w:val="24"/>
          <w:u w:val="single"/>
        </w:rPr>
        <w:t>ако има такива</w:t>
      </w:r>
      <w:r w:rsidRPr="00FD03B1">
        <w:rPr>
          <w:rFonts w:ascii="Times New Roman" w:hAnsi="Times New Roman"/>
          <w:b/>
          <w:i/>
          <w:szCs w:val="24"/>
        </w:rPr>
        <w:t>, които трябва да бъдат представени, се съдържа в съответното обявление или в документацията за обществената поръчка, посочена в обявлението.</w:t>
      </w:r>
      <w:r w:rsidRPr="00FD03B1">
        <w:rPr>
          <w:rFonts w:ascii="Times New Roman" w:hAnsi="Times New Roman"/>
          <w:szCs w:val="24"/>
        </w:rPr>
        <w:br/>
      </w:r>
      <w:r w:rsidRPr="00FD03B1">
        <w:rPr>
          <w:rFonts w:ascii="Times New Roman" w:hAnsi="Times New Roman"/>
          <w:b/>
          <w:i/>
          <w:szCs w:val="24"/>
        </w:rPr>
        <w:t>Само при ограничени процедури, състезателни процедури с договаряне, процедури за състезателен диалог и партньорства за иновации:</w:t>
      </w:r>
    </w:p>
    <w:p w14:paraId="355CF87F" w14:textId="77777777" w:rsidR="00B96275" w:rsidRPr="00FD03B1" w:rsidRDefault="00B96275" w:rsidP="00FD03B1">
      <w:pPr>
        <w:rPr>
          <w:rFonts w:ascii="Times New Roman" w:hAnsi="Times New Roman"/>
          <w:b/>
          <w:szCs w:val="24"/>
        </w:rPr>
      </w:pPr>
      <w:r w:rsidRPr="00FD03B1">
        <w:rPr>
          <w:rFonts w:ascii="Times New Roman" w:hAnsi="Times New Roman"/>
          <w:b/>
          <w:szCs w:val="24"/>
        </w:rPr>
        <w:t>Икономическият оператор декларира, че: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FD03B1" w14:paraId="14886FD2" w14:textId="77777777" w:rsidTr="00B96275">
        <w:tc>
          <w:tcPr>
            <w:tcW w:w="4644" w:type="dxa"/>
            <w:shd w:val="clear" w:color="auto" w:fill="auto"/>
          </w:tcPr>
          <w:p w14:paraId="4AB5F4BB"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Намаляване на броя</w:t>
            </w:r>
          </w:p>
        </w:tc>
        <w:tc>
          <w:tcPr>
            <w:tcW w:w="5245" w:type="dxa"/>
            <w:shd w:val="clear" w:color="auto" w:fill="auto"/>
          </w:tcPr>
          <w:p w14:paraId="417A868C"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Отговор:</w:t>
            </w:r>
          </w:p>
        </w:tc>
      </w:tr>
      <w:tr w:rsidR="00B96275" w:rsidRPr="00FD03B1" w14:paraId="415DAE00" w14:textId="77777777" w:rsidTr="00B96275">
        <w:tc>
          <w:tcPr>
            <w:tcW w:w="4644" w:type="dxa"/>
            <w:shd w:val="clear" w:color="auto" w:fill="auto"/>
          </w:tcPr>
          <w:p w14:paraId="51367F4A" w14:textId="77777777" w:rsidR="00B96275" w:rsidRPr="00FD03B1" w:rsidRDefault="00B96275" w:rsidP="00FD03B1">
            <w:pPr>
              <w:rPr>
                <w:rFonts w:ascii="Times New Roman" w:hAnsi="Times New Roman"/>
                <w:b/>
                <w:szCs w:val="24"/>
              </w:rPr>
            </w:pPr>
            <w:r w:rsidRPr="00FD03B1">
              <w:rPr>
                <w:rFonts w:ascii="Times New Roman" w:hAnsi="Times New Roman"/>
                <w:szCs w:val="24"/>
              </w:rPr>
              <w:t xml:space="preserve">Той </w:t>
            </w:r>
            <w:r w:rsidRPr="00FD03B1">
              <w:rPr>
                <w:rFonts w:ascii="Times New Roman" w:hAnsi="Times New Roman"/>
                <w:b/>
                <w:szCs w:val="24"/>
              </w:rPr>
              <w:t>изпълнява</w:t>
            </w:r>
            <w:r w:rsidRPr="00FD03B1">
              <w:rPr>
                <w:rFonts w:ascii="Times New Roman" w:hAnsi="Times New Roman"/>
                <w:szCs w:val="24"/>
              </w:rPr>
              <w:t xml:space="preserve"> целите и недискриминационните критерии или правила, които трябва да бъдат приложени, за да се ограничи броят на участни</w:t>
            </w:r>
            <w:r w:rsidR="004475EC" w:rsidRPr="00FD03B1">
              <w:rPr>
                <w:rFonts w:ascii="Times New Roman" w:hAnsi="Times New Roman"/>
                <w:szCs w:val="24"/>
              </w:rPr>
              <w:t>ц</w:t>
            </w:r>
            <w:r w:rsidRPr="00FD03B1">
              <w:rPr>
                <w:rFonts w:ascii="Times New Roman" w:hAnsi="Times New Roman"/>
                <w:szCs w:val="24"/>
              </w:rPr>
              <w:t>ите по следния начин:</w:t>
            </w:r>
            <w:r w:rsidRPr="00FD03B1">
              <w:rPr>
                <w:rFonts w:ascii="Times New Roman" w:hAnsi="Times New Roman"/>
                <w:szCs w:val="24"/>
              </w:rPr>
              <w:br/>
              <w:t>В случай, че се изискват  някои сертификати или други форми на документални доказателства, моля, посочете за всеки от тях, дали икономическият оператор разполага с изискваните документи:</w:t>
            </w:r>
            <w:r w:rsidRPr="00FD03B1">
              <w:rPr>
                <w:rFonts w:ascii="Times New Roman" w:hAnsi="Times New Roman"/>
                <w:szCs w:val="24"/>
              </w:rPr>
              <w:br/>
            </w:r>
            <w:r w:rsidRPr="00FD03B1">
              <w:rPr>
                <w:rFonts w:ascii="Times New Roman" w:hAnsi="Times New Roman"/>
                <w:i/>
                <w:szCs w:val="24"/>
              </w:rPr>
              <w:t>Ако някои от тези сертификати или форми на документални доказателства са на разположение в електронен формат</w:t>
            </w:r>
            <w:r w:rsidRPr="00FD03B1">
              <w:rPr>
                <w:rFonts w:ascii="Times New Roman" w:hAnsi="Times New Roman"/>
                <w:i/>
                <w:szCs w:val="24"/>
                <w:vertAlign w:val="superscript"/>
              </w:rPr>
              <w:footnoteReference w:id="44"/>
            </w:r>
            <w:r w:rsidRPr="00FD03B1">
              <w:rPr>
                <w:rFonts w:ascii="Times New Roman" w:hAnsi="Times New Roman"/>
                <w:i/>
                <w:szCs w:val="24"/>
              </w:rPr>
              <w:t xml:space="preserve">, моля, посочете за </w:t>
            </w:r>
            <w:r w:rsidRPr="00FD03B1">
              <w:rPr>
                <w:rFonts w:ascii="Times New Roman" w:hAnsi="Times New Roman"/>
                <w:b/>
                <w:i/>
                <w:szCs w:val="24"/>
              </w:rPr>
              <w:t>всички</w:t>
            </w:r>
            <w:r w:rsidRPr="00FD03B1">
              <w:rPr>
                <w:rFonts w:ascii="Times New Roman" w:hAnsi="Times New Roman"/>
                <w:i/>
                <w:szCs w:val="24"/>
              </w:rPr>
              <w:t xml:space="preserve"> от тях:</w:t>
            </w:r>
            <w:r w:rsidRPr="00FD03B1">
              <w:rPr>
                <w:rFonts w:ascii="Times New Roman" w:hAnsi="Times New Roman"/>
                <w:szCs w:val="24"/>
              </w:rPr>
              <w:t xml:space="preserve"> </w:t>
            </w:r>
          </w:p>
        </w:tc>
        <w:tc>
          <w:tcPr>
            <w:tcW w:w="5245" w:type="dxa"/>
            <w:shd w:val="clear" w:color="auto" w:fill="auto"/>
          </w:tcPr>
          <w:p w14:paraId="32BE15F9" w14:textId="77777777" w:rsidR="00B96275" w:rsidRPr="00FD03B1" w:rsidRDefault="00B96275" w:rsidP="00FD03B1">
            <w:pPr>
              <w:rPr>
                <w:rFonts w:ascii="Times New Roman" w:hAnsi="Times New Roman"/>
                <w:b/>
                <w:szCs w:val="24"/>
              </w:rPr>
            </w:pPr>
            <w:r w:rsidRPr="00FD03B1">
              <w:rPr>
                <w:rFonts w:ascii="Times New Roman" w:hAnsi="Times New Roman"/>
                <w:szCs w:val="24"/>
              </w:rPr>
              <w:t>[……]</w:t>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 [] Да [] Не</w:t>
            </w:r>
            <w:r w:rsidRPr="00FD03B1">
              <w:rPr>
                <w:rFonts w:ascii="Times New Roman" w:hAnsi="Times New Roman"/>
                <w:szCs w:val="24"/>
                <w:vertAlign w:val="superscript"/>
              </w:rPr>
              <w:footnoteReference w:id="45"/>
            </w:r>
            <w:r w:rsidRPr="00FD03B1">
              <w:rPr>
                <w:rFonts w:ascii="Times New Roman" w:hAnsi="Times New Roman"/>
                <w:szCs w:val="24"/>
              </w:rPr>
              <w:br/>
            </w:r>
            <w:r w:rsidRPr="00FD03B1">
              <w:rPr>
                <w:rFonts w:ascii="Times New Roman" w:hAnsi="Times New Roman"/>
                <w:szCs w:val="24"/>
              </w:rPr>
              <w:br/>
            </w:r>
            <w:r w:rsidRPr="00FD03B1">
              <w:rPr>
                <w:rFonts w:ascii="Times New Roman" w:hAnsi="Times New Roman"/>
                <w:szCs w:val="24"/>
              </w:rPr>
              <w:br/>
              <w:t>(</w:t>
            </w:r>
            <w:r w:rsidRPr="00FD03B1">
              <w:rPr>
                <w:rFonts w:ascii="Times New Roman" w:hAnsi="Times New Roman"/>
                <w:i/>
                <w:szCs w:val="24"/>
              </w:rPr>
              <w:t>уеб адрес, орган или служба, издаващи документа, точно позоваване на документацията</w:t>
            </w:r>
            <w:r w:rsidRPr="00FD03B1">
              <w:rPr>
                <w:rFonts w:ascii="Times New Roman" w:hAnsi="Times New Roman"/>
                <w:szCs w:val="24"/>
              </w:rPr>
              <w:t>):</w:t>
            </w:r>
            <w:r w:rsidRPr="00FD03B1">
              <w:rPr>
                <w:rFonts w:ascii="Times New Roman" w:hAnsi="Times New Roman"/>
                <w:i/>
                <w:szCs w:val="24"/>
              </w:rPr>
              <w:t xml:space="preserve"> [……][……][……][……]</w:t>
            </w:r>
            <w:r w:rsidRPr="00FD03B1">
              <w:rPr>
                <w:rFonts w:ascii="Times New Roman" w:hAnsi="Times New Roman"/>
                <w:i/>
                <w:szCs w:val="24"/>
                <w:vertAlign w:val="superscript"/>
              </w:rPr>
              <w:footnoteReference w:id="46"/>
            </w:r>
          </w:p>
        </w:tc>
      </w:tr>
    </w:tbl>
    <w:p w14:paraId="41E906D9" w14:textId="77777777" w:rsidR="00B96275" w:rsidRPr="00FD03B1" w:rsidRDefault="00B96275" w:rsidP="00FD03B1">
      <w:pPr>
        <w:keepNext/>
        <w:rPr>
          <w:rFonts w:ascii="Times New Roman" w:eastAsia="Calibri" w:hAnsi="Times New Roman"/>
          <w:b/>
          <w:szCs w:val="24"/>
          <w:highlight w:val="yellow"/>
        </w:rPr>
      </w:pPr>
    </w:p>
    <w:p w14:paraId="23B88C4C" w14:textId="77777777" w:rsidR="00B96275" w:rsidRPr="00FD03B1" w:rsidRDefault="00B96275" w:rsidP="00A72589">
      <w:pPr>
        <w:keepNext/>
        <w:numPr>
          <w:ilvl w:val="0"/>
          <w:numId w:val="13"/>
        </w:numPr>
        <w:tabs>
          <w:tab w:val="clear" w:pos="850"/>
        </w:tabs>
        <w:ind w:left="0" w:firstLine="0"/>
        <w:jc w:val="center"/>
        <w:rPr>
          <w:rFonts w:ascii="Times New Roman" w:eastAsia="Calibri" w:hAnsi="Times New Roman"/>
          <w:b/>
          <w:szCs w:val="24"/>
        </w:rPr>
      </w:pPr>
      <w:r w:rsidRPr="00FD03B1">
        <w:rPr>
          <w:rFonts w:ascii="Times New Roman" w:eastAsia="Calibri" w:hAnsi="Times New Roman"/>
          <w:b/>
          <w:szCs w:val="24"/>
        </w:rPr>
        <w:t>Част VI: Заключителни положения</w:t>
      </w:r>
    </w:p>
    <w:p w14:paraId="79EB14CD" w14:textId="77777777" w:rsidR="00B96275" w:rsidRPr="00FD03B1" w:rsidRDefault="00B96275" w:rsidP="00FD03B1">
      <w:pPr>
        <w:jc w:val="both"/>
        <w:rPr>
          <w:rFonts w:ascii="Times New Roman" w:hAnsi="Times New Roman"/>
          <w:i/>
          <w:szCs w:val="24"/>
        </w:rPr>
      </w:pPr>
      <w:r w:rsidRPr="00FD03B1">
        <w:rPr>
          <w:rFonts w:ascii="Times New Roman" w:hAnsi="Times New Roman"/>
          <w:i/>
          <w:szCs w:val="24"/>
        </w:rPr>
        <w:t>Долуподписаният декларира, че информацията, посочена в части II – V по-горе, е вярна и точна, и че е представена с ясното разбиране на последствията при представяне на неверни данни.</w:t>
      </w:r>
    </w:p>
    <w:p w14:paraId="4A89EA78" w14:textId="77777777" w:rsidR="00B96275" w:rsidRPr="00FD03B1" w:rsidRDefault="00B96275" w:rsidP="00FD03B1">
      <w:pPr>
        <w:jc w:val="both"/>
        <w:rPr>
          <w:rFonts w:ascii="Times New Roman" w:hAnsi="Times New Roman"/>
          <w:i/>
          <w:szCs w:val="24"/>
        </w:rPr>
      </w:pPr>
      <w:r w:rsidRPr="00FD03B1">
        <w:rPr>
          <w:rFonts w:ascii="Times New Roman" w:hAnsi="Times New Roman"/>
          <w:i/>
          <w:szCs w:val="24"/>
        </w:rPr>
        <w:t>Долуподписаният официално декларира, че е в състояние при поискване и без забава да представи указаните сертификати и други форми на документални доказателства, освен в случаите, когато:</w:t>
      </w:r>
    </w:p>
    <w:p w14:paraId="27F4C9F3" w14:textId="77777777" w:rsidR="00B96275" w:rsidRPr="00FD03B1" w:rsidRDefault="00B96275" w:rsidP="00FD03B1">
      <w:pPr>
        <w:jc w:val="both"/>
        <w:rPr>
          <w:rFonts w:ascii="Times New Roman" w:hAnsi="Times New Roman"/>
          <w:i/>
          <w:szCs w:val="24"/>
        </w:rPr>
      </w:pPr>
      <w:r w:rsidRPr="00FD03B1">
        <w:rPr>
          <w:rFonts w:ascii="Times New Roman" w:hAnsi="Times New Roman"/>
          <w:i/>
          <w:szCs w:val="24"/>
        </w:rPr>
        <w:lastRenderedPageBreak/>
        <w:t>а) възлагащият орган или възложителят може да получи придружаващите документи чрез пряк достъп до съответната национална база данни във всяка държава членка, която е достъпна безплатно</w:t>
      </w:r>
      <w:r w:rsidRPr="00FD03B1">
        <w:rPr>
          <w:rFonts w:ascii="Times New Roman" w:hAnsi="Times New Roman"/>
          <w:i/>
          <w:szCs w:val="24"/>
          <w:vertAlign w:val="superscript"/>
        </w:rPr>
        <w:footnoteReference w:id="47"/>
      </w:r>
      <w:r w:rsidRPr="00FD03B1">
        <w:rPr>
          <w:rFonts w:ascii="Times New Roman" w:hAnsi="Times New Roman"/>
          <w:i/>
          <w:szCs w:val="24"/>
        </w:rPr>
        <w:t>; или</w:t>
      </w:r>
    </w:p>
    <w:p w14:paraId="74F42646" w14:textId="77777777" w:rsidR="00B96275" w:rsidRPr="00FD03B1" w:rsidRDefault="00B96275" w:rsidP="00FD03B1">
      <w:pPr>
        <w:jc w:val="both"/>
        <w:rPr>
          <w:rFonts w:ascii="Times New Roman" w:hAnsi="Times New Roman"/>
          <w:i/>
          <w:szCs w:val="24"/>
        </w:rPr>
      </w:pPr>
      <w:r w:rsidRPr="00FD03B1">
        <w:rPr>
          <w:rFonts w:ascii="Times New Roman" w:hAnsi="Times New Roman"/>
          <w:i/>
          <w:szCs w:val="24"/>
        </w:rPr>
        <w:t>б) считано от 18 октомври 2018 г. най-късно</w:t>
      </w:r>
      <w:r w:rsidRPr="00FD03B1">
        <w:rPr>
          <w:rFonts w:ascii="Times New Roman" w:hAnsi="Times New Roman"/>
          <w:i/>
          <w:szCs w:val="24"/>
          <w:vertAlign w:val="superscript"/>
        </w:rPr>
        <w:footnoteReference w:id="48"/>
      </w:r>
      <w:r w:rsidRPr="00FD03B1">
        <w:rPr>
          <w:rFonts w:ascii="Times New Roman" w:hAnsi="Times New Roman"/>
          <w:i/>
          <w:szCs w:val="24"/>
        </w:rPr>
        <w:t>, възлагащият орган или възложителят вече притежава съответната документация</w:t>
      </w:r>
      <w:r w:rsidRPr="00FD03B1">
        <w:rPr>
          <w:rFonts w:ascii="Times New Roman" w:hAnsi="Times New Roman"/>
          <w:szCs w:val="24"/>
        </w:rPr>
        <w:t>.</w:t>
      </w:r>
    </w:p>
    <w:p w14:paraId="556D31B5" w14:textId="77777777" w:rsidR="00B96275" w:rsidRPr="00FD03B1" w:rsidRDefault="00B96275" w:rsidP="00FD03B1">
      <w:pPr>
        <w:jc w:val="both"/>
        <w:rPr>
          <w:rFonts w:ascii="Times New Roman" w:hAnsi="Times New Roman"/>
          <w:i/>
          <w:szCs w:val="24"/>
        </w:rPr>
      </w:pPr>
      <w:r w:rsidRPr="00FD03B1">
        <w:rPr>
          <w:rFonts w:ascii="Times New Roman" w:hAnsi="Times New Roman"/>
          <w:i/>
          <w:szCs w:val="24"/>
        </w:rPr>
        <w:t>Долуподписаният дава официално съгласие [посочете възлагащия орган или възложителя съгласно част I, раздел A] да получи достъп до документите, подкрепящи информацията, която е предоставена в [посочете съответната част, раздел/ точка/и] от настоящия Единен европейски документ за обществени поръчки за целите на</w:t>
      </w:r>
      <w:r w:rsidRPr="00FD03B1">
        <w:rPr>
          <w:rFonts w:ascii="Times New Roman" w:hAnsi="Times New Roman"/>
          <w:szCs w:val="24"/>
        </w:rPr>
        <w:t xml:space="preserve"> [посочете процедурата за възлагане на обществена поръчка: (кратко описание, препратка към публикацията в </w:t>
      </w:r>
      <w:r w:rsidRPr="00FD03B1">
        <w:rPr>
          <w:rFonts w:ascii="Times New Roman" w:hAnsi="Times New Roman"/>
          <w:i/>
          <w:szCs w:val="24"/>
        </w:rPr>
        <w:t>Официален вестник на Европейския съюз</w:t>
      </w:r>
      <w:r w:rsidRPr="00FD03B1">
        <w:rPr>
          <w:rFonts w:ascii="Times New Roman" w:hAnsi="Times New Roman"/>
          <w:szCs w:val="24"/>
        </w:rPr>
        <w:t>, референтен номер)].</w:t>
      </w:r>
      <w:r w:rsidRPr="00FD03B1">
        <w:rPr>
          <w:rFonts w:ascii="Times New Roman" w:hAnsi="Times New Roman"/>
          <w:i/>
          <w:szCs w:val="24"/>
        </w:rPr>
        <w:t xml:space="preserve"> </w:t>
      </w:r>
    </w:p>
    <w:p w14:paraId="5918C458" w14:textId="77777777" w:rsidR="00B96275" w:rsidRPr="00FD03B1" w:rsidRDefault="00B96275" w:rsidP="00FD03B1">
      <w:pPr>
        <w:rPr>
          <w:rFonts w:ascii="Times New Roman" w:hAnsi="Times New Roman"/>
          <w:i/>
          <w:szCs w:val="24"/>
        </w:rPr>
      </w:pPr>
    </w:p>
    <w:p w14:paraId="26314AC6" w14:textId="77777777" w:rsidR="00B96275" w:rsidRPr="00FD03B1" w:rsidRDefault="00B96275" w:rsidP="00FD03B1">
      <w:pPr>
        <w:rPr>
          <w:rFonts w:ascii="Times New Roman" w:hAnsi="Times New Roman"/>
          <w:i/>
          <w:szCs w:val="24"/>
        </w:rPr>
      </w:pPr>
    </w:p>
    <w:p w14:paraId="4C0E497F" w14:textId="77777777" w:rsidR="00B96275" w:rsidRPr="00FD03B1" w:rsidRDefault="00B96275" w:rsidP="00FD03B1">
      <w:pPr>
        <w:rPr>
          <w:rFonts w:ascii="Times New Roman" w:hAnsi="Times New Roman"/>
          <w:i/>
          <w:szCs w:val="24"/>
        </w:rPr>
      </w:pPr>
    </w:p>
    <w:p w14:paraId="5B26767C" w14:textId="77777777" w:rsidR="00B96275" w:rsidRPr="00FD03B1" w:rsidRDefault="00B96275" w:rsidP="00FD03B1">
      <w:pPr>
        <w:rPr>
          <w:rFonts w:ascii="Times New Roman" w:hAnsi="Times New Roman"/>
          <w:szCs w:val="24"/>
        </w:rPr>
      </w:pPr>
      <w:r w:rsidRPr="00FD03B1">
        <w:rPr>
          <w:rFonts w:ascii="Times New Roman" w:hAnsi="Times New Roman"/>
          <w:szCs w:val="24"/>
        </w:rPr>
        <w:t>Дата:…………….</w:t>
      </w:r>
    </w:p>
    <w:p w14:paraId="6D9C5BB8" w14:textId="77777777" w:rsidR="00B96275" w:rsidRPr="00FD03B1" w:rsidRDefault="00B96275" w:rsidP="00FD03B1">
      <w:pPr>
        <w:rPr>
          <w:rFonts w:ascii="Times New Roman" w:hAnsi="Times New Roman"/>
          <w:szCs w:val="24"/>
        </w:rPr>
      </w:pPr>
      <w:r w:rsidRPr="00FD03B1">
        <w:rPr>
          <w:rFonts w:ascii="Times New Roman" w:hAnsi="Times New Roman"/>
          <w:szCs w:val="24"/>
        </w:rPr>
        <w:t>Място:                                                                                                               Подпис(и):  …………..</w:t>
      </w:r>
    </w:p>
    <w:p w14:paraId="22779888" w14:textId="77777777" w:rsidR="00B96275" w:rsidRPr="00FD03B1" w:rsidRDefault="00B96275" w:rsidP="00FD03B1">
      <w:pPr>
        <w:jc w:val="both"/>
        <w:rPr>
          <w:rFonts w:ascii="Times New Roman" w:hAnsi="Times New Roman"/>
          <w:b/>
          <w:szCs w:val="24"/>
          <w:highlight w:val="yellow"/>
        </w:rPr>
      </w:pPr>
    </w:p>
    <w:p w14:paraId="61236874" w14:textId="77777777" w:rsidR="00B96275" w:rsidRPr="00FD03B1" w:rsidRDefault="00B96275" w:rsidP="00FD03B1">
      <w:pPr>
        <w:jc w:val="both"/>
        <w:rPr>
          <w:rFonts w:ascii="Times New Roman" w:hAnsi="Times New Roman"/>
          <w:b/>
          <w:szCs w:val="24"/>
          <w:highlight w:val="yellow"/>
        </w:rPr>
      </w:pPr>
    </w:p>
    <w:p w14:paraId="266B1C2F" w14:textId="77777777" w:rsidR="00D02472" w:rsidRPr="00FD03B1" w:rsidRDefault="00D02472" w:rsidP="00FD03B1">
      <w:pPr>
        <w:jc w:val="both"/>
        <w:rPr>
          <w:rFonts w:ascii="Times New Roman" w:hAnsi="Times New Roman"/>
          <w:b/>
          <w:szCs w:val="24"/>
          <w:highlight w:val="yellow"/>
        </w:rPr>
      </w:pPr>
    </w:p>
    <w:p w14:paraId="48CCDABA" w14:textId="77777777" w:rsidR="00B96275" w:rsidRPr="00FD03B1" w:rsidRDefault="00B96275" w:rsidP="00FD03B1">
      <w:pPr>
        <w:jc w:val="both"/>
        <w:rPr>
          <w:rFonts w:ascii="Times New Roman" w:hAnsi="Times New Roman"/>
          <w:b/>
          <w:color w:val="FF0000"/>
          <w:szCs w:val="24"/>
          <w:highlight w:val="yellow"/>
        </w:rPr>
      </w:pPr>
    </w:p>
    <w:p w14:paraId="75EFEC9B" w14:textId="77777777" w:rsidR="00B96275" w:rsidRPr="00FD03B1" w:rsidRDefault="00B96275" w:rsidP="00FD03B1">
      <w:pPr>
        <w:jc w:val="both"/>
        <w:rPr>
          <w:rFonts w:ascii="Times New Roman" w:hAnsi="Times New Roman"/>
          <w:b/>
          <w:color w:val="FF0000"/>
          <w:szCs w:val="24"/>
          <w:highlight w:val="yellow"/>
        </w:rPr>
      </w:pPr>
    </w:p>
    <w:p w14:paraId="1054EAC0" w14:textId="77777777" w:rsidR="00B96275" w:rsidRPr="00FD03B1" w:rsidRDefault="00B96275" w:rsidP="00FD03B1">
      <w:pPr>
        <w:jc w:val="both"/>
        <w:rPr>
          <w:rFonts w:ascii="Times New Roman" w:hAnsi="Times New Roman"/>
          <w:b/>
          <w:color w:val="FF0000"/>
          <w:szCs w:val="24"/>
          <w:highlight w:val="yellow"/>
        </w:rPr>
      </w:pPr>
    </w:p>
    <w:p w14:paraId="24BE85B8" w14:textId="77777777" w:rsidR="00B96275" w:rsidRPr="00FD03B1" w:rsidRDefault="00B96275" w:rsidP="00FD03B1">
      <w:pPr>
        <w:jc w:val="both"/>
        <w:rPr>
          <w:rFonts w:ascii="Times New Roman" w:hAnsi="Times New Roman"/>
          <w:b/>
          <w:color w:val="FF0000"/>
          <w:szCs w:val="24"/>
          <w:highlight w:val="yellow"/>
        </w:rPr>
      </w:pPr>
    </w:p>
    <w:p w14:paraId="3C1C9FA3" w14:textId="77777777" w:rsidR="00B96275" w:rsidRPr="00FD03B1" w:rsidRDefault="00B96275" w:rsidP="00FD03B1">
      <w:pPr>
        <w:jc w:val="both"/>
        <w:rPr>
          <w:rFonts w:ascii="Times New Roman" w:hAnsi="Times New Roman"/>
          <w:b/>
          <w:color w:val="FF0000"/>
          <w:szCs w:val="24"/>
          <w:highlight w:val="yellow"/>
        </w:rPr>
      </w:pPr>
    </w:p>
    <w:p w14:paraId="3125081B" w14:textId="77777777" w:rsidR="00B96275" w:rsidRPr="00FD03B1" w:rsidRDefault="00B96275" w:rsidP="00FD03B1">
      <w:pPr>
        <w:jc w:val="both"/>
        <w:rPr>
          <w:rFonts w:ascii="Times New Roman" w:hAnsi="Times New Roman"/>
          <w:b/>
          <w:color w:val="FF0000"/>
          <w:szCs w:val="24"/>
          <w:highlight w:val="yellow"/>
        </w:rPr>
      </w:pPr>
    </w:p>
    <w:p w14:paraId="74B4D01E" w14:textId="77777777" w:rsidR="00B96275" w:rsidRPr="00FD03B1" w:rsidRDefault="00B96275" w:rsidP="00FD03B1">
      <w:pPr>
        <w:jc w:val="both"/>
        <w:rPr>
          <w:rFonts w:ascii="Times New Roman" w:hAnsi="Times New Roman"/>
          <w:b/>
          <w:color w:val="FF0000"/>
          <w:szCs w:val="24"/>
          <w:highlight w:val="yellow"/>
        </w:rPr>
      </w:pPr>
    </w:p>
    <w:p w14:paraId="57A106B5" w14:textId="77777777" w:rsidR="00B96275" w:rsidRPr="00FD03B1" w:rsidRDefault="00B96275" w:rsidP="00FD03B1">
      <w:pPr>
        <w:jc w:val="both"/>
        <w:rPr>
          <w:rFonts w:ascii="Times New Roman" w:hAnsi="Times New Roman"/>
          <w:b/>
          <w:color w:val="FF0000"/>
          <w:szCs w:val="24"/>
          <w:highlight w:val="yellow"/>
        </w:rPr>
      </w:pPr>
    </w:p>
    <w:p w14:paraId="578B38AD" w14:textId="77777777" w:rsidR="00B96275" w:rsidRPr="00FD03B1" w:rsidRDefault="00B96275" w:rsidP="00FD03B1">
      <w:pPr>
        <w:jc w:val="both"/>
        <w:rPr>
          <w:rFonts w:ascii="Times New Roman" w:hAnsi="Times New Roman"/>
          <w:b/>
          <w:color w:val="FF0000"/>
          <w:szCs w:val="24"/>
          <w:highlight w:val="yellow"/>
        </w:rPr>
      </w:pPr>
    </w:p>
    <w:p w14:paraId="130A2668" w14:textId="77777777" w:rsidR="00B96275" w:rsidRPr="00FD03B1" w:rsidRDefault="00B96275" w:rsidP="00FD03B1">
      <w:pPr>
        <w:jc w:val="both"/>
        <w:rPr>
          <w:rFonts w:ascii="Times New Roman" w:hAnsi="Times New Roman"/>
          <w:b/>
          <w:color w:val="FF0000"/>
          <w:szCs w:val="24"/>
          <w:highlight w:val="yellow"/>
        </w:rPr>
      </w:pPr>
    </w:p>
    <w:p w14:paraId="07702A4B" w14:textId="744E4F51" w:rsidR="00B96275" w:rsidRPr="00FD03B1" w:rsidRDefault="00B96275" w:rsidP="00777DDD">
      <w:pPr>
        <w:jc w:val="right"/>
        <w:rPr>
          <w:rFonts w:ascii="Times New Roman" w:hAnsi="Times New Roman"/>
          <w:b/>
          <w:szCs w:val="24"/>
        </w:rPr>
      </w:pPr>
      <w:r w:rsidRPr="00FD03B1">
        <w:rPr>
          <w:rFonts w:ascii="Times New Roman" w:hAnsi="Times New Roman"/>
          <w:b/>
          <w:color w:val="FF0000"/>
          <w:szCs w:val="24"/>
        </w:rPr>
        <w:br w:type="page"/>
      </w:r>
      <w:r w:rsidRPr="00FD03B1">
        <w:rPr>
          <w:rFonts w:ascii="Times New Roman" w:hAnsi="Times New Roman"/>
          <w:b/>
          <w:szCs w:val="24"/>
        </w:rPr>
        <w:lastRenderedPageBreak/>
        <w:t xml:space="preserve">                                                                                                                    </w:t>
      </w:r>
      <w:r w:rsidR="001C47A2" w:rsidRPr="00FD03B1">
        <w:rPr>
          <w:rFonts w:ascii="Times New Roman" w:hAnsi="Times New Roman"/>
          <w:b/>
          <w:szCs w:val="24"/>
        </w:rPr>
        <w:t xml:space="preserve">                     Образец № 3</w:t>
      </w:r>
    </w:p>
    <w:p w14:paraId="75132FCC" w14:textId="77777777" w:rsidR="00B96275" w:rsidRPr="00FD03B1" w:rsidRDefault="00B96275" w:rsidP="00FD03B1">
      <w:pPr>
        <w:jc w:val="center"/>
        <w:rPr>
          <w:rFonts w:ascii="Times New Roman" w:hAnsi="Times New Roman"/>
          <w:b/>
          <w:szCs w:val="24"/>
        </w:rPr>
      </w:pPr>
    </w:p>
    <w:p w14:paraId="7C1D99EB"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ДЕКЛАРАЦИЯ</w:t>
      </w:r>
    </w:p>
    <w:p w14:paraId="16A6D378"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 xml:space="preserve">за </w:t>
      </w:r>
      <w:bookmarkStart w:id="2" w:name="OLE_LINK20"/>
      <w:bookmarkStart w:id="3" w:name="OLE_LINK19"/>
      <w:bookmarkStart w:id="4" w:name="OLE_LINK18"/>
      <w:bookmarkStart w:id="5" w:name="OLE_LINK17"/>
      <w:r w:rsidRPr="00FD03B1">
        <w:rPr>
          <w:rFonts w:ascii="Times New Roman" w:hAnsi="Times New Roman"/>
          <w:b/>
          <w:szCs w:val="24"/>
        </w:rPr>
        <w:t xml:space="preserve">конфиденциалност </w:t>
      </w:r>
      <w:bookmarkEnd w:id="2"/>
      <w:bookmarkEnd w:id="3"/>
      <w:bookmarkEnd w:id="4"/>
      <w:bookmarkEnd w:id="5"/>
      <w:r w:rsidRPr="00FD03B1">
        <w:rPr>
          <w:rFonts w:ascii="Times New Roman" w:hAnsi="Times New Roman"/>
          <w:b/>
          <w:szCs w:val="24"/>
        </w:rPr>
        <w:t>по чл.102, ал.1 от ЗОП</w:t>
      </w:r>
    </w:p>
    <w:p w14:paraId="190B6941" w14:textId="77777777" w:rsidR="00B96275" w:rsidRPr="00FD03B1" w:rsidRDefault="00B96275" w:rsidP="00FD03B1">
      <w:pPr>
        <w:rPr>
          <w:rFonts w:ascii="Times New Roman" w:hAnsi="Times New Roman"/>
          <w:szCs w:val="24"/>
        </w:rPr>
      </w:pPr>
    </w:p>
    <w:p w14:paraId="65D1A11A" w14:textId="77777777" w:rsidR="00B96275" w:rsidRPr="00FD03B1" w:rsidRDefault="00B96275" w:rsidP="00FD03B1">
      <w:pPr>
        <w:rPr>
          <w:rFonts w:ascii="Times New Roman" w:hAnsi="Times New Roman"/>
          <w:i/>
          <w:szCs w:val="24"/>
        </w:rPr>
      </w:pPr>
    </w:p>
    <w:p w14:paraId="361E4F04" w14:textId="77777777" w:rsidR="00B96275" w:rsidRPr="00FD03B1" w:rsidRDefault="00B96275" w:rsidP="00FD03B1">
      <w:pPr>
        <w:rPr>
          <w:rFonts w:ascii="Times New Roman" w:hAnsi="Times New Roman"/>
          <w:szCs w:val="24"/>
          <w:u w:val="single"/>
        </w:rPr>
      </w:pPr>
      <w:r w:rsidRPr="00FD03B1">
        <w:rPr>
          <w:rFonts w:ascii="Times New Roman" w:hAnsi="Times New Roman"/>
          <w:szCs w:val="24"/>
        </w:rPr>
        <w:t>Долуподписаният/-ата ____________________________, с л.к. № _______, издадена на _____________</w:t>
      </w:r>
    </w:p>
    <w:p w14:paraId="43CA2DDC" w14:textId="77777777" w:rsidR="00B96275" w:rsidRPr="00FD03B1" w:rsidRDefault="00B96275" w:rsidP="00FD03B1">
      <w:pPr>
        <w:ind w:right="3967"/>
        <w:rPr>
          <w:rFonts w:ascii="Times New Roman" w:hAnsi="Times New Roman"/>
          <w:i/>
          <w:szCs w:val="24"/>
        </w:rPr>
      </w:pPr>
      <w:r w:rsidRPr="00FD03B1">
        <w:rPr>
          <w:rFonts w:ascii="Times New Roman" w:hAnsi="Times New Roman"/>
          <w:i/>
          <w:szCs w:val="24"/>
        </w:rPr>
        <w:t xml:space="preserve">     (собствено, бащино фамилно име)</w:t>
      </w:r>
    </w:p>
    <w:p w14:paraId="3E4E2FDB" w14:textId="77777777" w:rsidR="00B96275" w:rsidRDefault="00B96275" w:rsidP="00FD03B1">
      <w:pPr>
        <w:jc w:val="both"/>
        <w:rPr>
          <w:rFonts w:ascii="Times New Roman" w:hAnsi="Times New Roman"/>
          <w:szCs w:val="24"/>
        </w:rPr>
      </w:pPr>
      <w:r w:rsidRPr="00FD03B1">
        <w:rPr>
          <w:rFonts w:ascii="Times New Roman" w:hAnsi="Times New Roman"/>
          <w:szCs w:val="24"/>
        </w:rPr>
        <w:t xml:space="preserve">от МВР гр._________, с постоянен адрес:____________________________, в качеството си на ____________ </w:t>
      </w:r>
      <w:r w:rsidRPr="00FD03B1">
        <w:rPr>
          <w:rFonts w:ascii="Times New Roman" w:hAnsi="Times New Roman"/>
          <w:i/>
          <w:szCs w:val="24"/>
        </w:rPr>
        <w:t xml:space="preserve">(длъжност) </w:t>
      </w:r>
      <w:r w:rsidRPr="00FD03B1">
        <w:rPr>
          <w:rFonts w:ascii="Times New Roman" w:hAnsi="Times New Roman"/>
          <w:szCs w:val="24"/>
        </w:rPr>
        <w:t xml:space="preserve">на ___________________ </w:t>
      </w:r>
      <w:r w:rsidRPr="00FD03B1">
        <w:rPr>
          <w:rFonts w:ascii="Times New Roman" w:hAnsi="Times New Roman"/>
          <w:i/>
          <w:szCs w:val="24"/>
        </w:rPr>
        <w:t xml:space="preserve">(наименование на участника) </w:t>
      </w:r>
      <w:r w:rsidRPr="00FD03B1">
        <w:rPr>
          <w:rFonts w:ascii="Times New Roman" w:hAnsi="Times New Roman"/>
          <w:szCs w:val="24"/>
        </w:rPr>
        <w:t>със седалище и адрес на управление гр.______________, вписано в Търговския регистър с ЕИК ________________, тел.: ________, факс: ________, e-mail: ________ и адрес за кореспонденция:  _____________;</w:t>
      </w:r>
    </w:p>
    <w:p w14:paraId="77B85277" w14:textId="77777777" w:rsidR="00E62D74" w:rsidRPr="00FD03B1" w:rsidRDefault="00E62D74" w:rsidP="00FD03B1">
      <w:pPr>
        <w:jc w:val="both"/>
        <w:rPr>
          <w:rFonts w:ascii="Times New Roman" w:hAnsi="Times New Roman"/>
          <w:szCs w:val="24"/>
        </w:rPr>
      </w:pPr>
    </w:p>
    <w:p w14:paraId="2F33F7DB" w14:textId="042DD5A4" w:rsidR="00E62D74" w:rsidRPr="00FD03B1" w:rsidRDefault="00E62D74" w:rsidP="00E62D74">
      <w:pPr>
        <w:jc w:val="both"/>
        <w:rPr>
          <w:rFonts w:ascii="Times New Roman" w:hAnsi="Times New Roman"/>
          <w:szCs w:val="24"/>
        </w:rPr>
      </w:pPr>
      <w:r w:rsidRPr="00FD03B1">
        <w:rPr>
          <w:rFonts w:ascii="Times New Roman" w:hAnsi="Times New Roman"/>
          <w:szCs w:val="24"/>
        </w:rPr>
        <w:t>Във връзка с участието ни в процедурата за възлагане на обществена поръчка чрез публично състезание с предмет: „………………………..“</w:t>
      </w:r>
      <w:r w:rsidR="00F91AAD">
        <w:rPr>
          <w:rFonts w:ascii="Times New Roman" w:hAnsi="Times New Roman"/>
          <w:szCs w:val="24"/>
        </w:rPr>
        <w:t>,</w:t>
      </w:r>
      <w:r w:rsidRPr="00FD03B1">
        <w:rPr>
          <w:rFonts w:ascii="Times New Roman" w:hAnsi="Times New Roman"/>
          <w:szCs w:val="24"/>
        </w:rPr>
        <w:t xml:space="preserve"> </w:t>
      </w:r>
    </w:p>
    <w:p w14:paraId="77F7378B" w14:textId="77777777" w:rsidR="00B96275" w:rsidRPr="00FD03B1" w:rsidRDefault="00B96275" w:rsidP="00FD03B1">
      <w:pPr>
        <w:rPr>
          <w:rFonts w:ascii="Times New Roman" w:hAnsi="Times New Roman"/>
          <w:szCs w:val="24"/>
        </w:rPr>
      </w:pPr>
    </w:p>
    <w:p w14:paraId="621AB732"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ДЕКЛАРИРАМ, ЧЕ:</w:t>
      </w:r>
    </w:p>
    <w:p w14:paraId="35F2E1FD" w14:textId="77777777" w:rsidR="00B96275" w:rsidRPr="00FD03B1" w:rsidRDefault="00B96275" w:rsidP="00FD03B1">
      <w:pPr>
        <w:ind w:right="282"/>
        <w:jc w:val="both"/>
        <w:rPr>
          <w:rFonts w:ascii="Times New Roman" w:hAnsi="Times New Roman"/>
          <w:szCs w:val="24"/>
        </w:rPr>
      </w:pPr>
    </w:p>
    <w:p w14:paraId="2235CB2D" w14:textId="77777777" w:rsidR="00B96275" w:rsidRPr="00FD03B1" w:rsidRDefault="00B96275" w:rsidP="00FD03B1">
      <w:pPr>
        <w:numPr>
          <w:ilvl w:val="0"/>
          <w:numId w:val="2"/>
        </w:numPr>
        <w:ind w:left="0" w:firstLine="0"/>
        <w:jc w:val="both"/>
        <w:rPr>
          <w:rFonts w:ascii="Times New Roman" w:hAnsi="Times New Roman"/>
          <w:szCs w:val="24"/>
        </w:rPr>
      </w:pPr>
      <w:r w:rsidRPr="00FD03B1">
        <w:rPr>
          <w:rFonts w:ascii="Times New Roman" w:hAnsi="Times New Roman"/>
          <w:szCs w:val="24"/>
        </w:rPr>
        <w:t xml:space="preserve">Информацията, съдържаща се в _______________________________ </w:t>
      </w:r>
      <w:r w:rsidRPr="00FD03B1">
        <w:rPr>
          <w:rFonts w:ascii="Times New Roman" w:hAnsi="Times New Roman"/>
          <w:i/>
          <w:szCs w:val="24"/>
        </w:rPr>
        <w:t>(посочва се конкретната част/части)</w:t>
      </w:r>
      <w:r w:rsidRPr="00FD03B1">
        <w:rPr>
          <w:rFonts w:ascii="Times New Roman" w:hAnsi="Times New Roman"/>
          <w:szCs w:val="24"/>
        </w:rPr>
        <w:t xml:space="preserve"> на офертата ни, следва да се счита за конфиденциална, тъй като съдържа търговска тайна.</w:t>
      </w:r>
    </w:p>
    <w:p w14:paraId="04C03B51" w14:textId="77777777" w:rsidR="00B96275" w:rsidRPr="00FD03B1" w:rsidRDefault="00B96275" w:rsidP="00FD03B1">
      <w:pPr>
        <w:numPr>
          <w:ilvl w:val="0"/>
          <w:numId w:val="2"/>
        </w:numPr>
        <w:ind w:left="0" w:firstLine="0"/>
        <w:jc w:val="both"/>
        <w:rPr>
          <w:rFonts w:ascii="Times New Roman" w:hAnsi="Times New Roman"/>
          <w:szCs w:val="24"/>
        </w:rPr>
      </w:pPr>
      <w:r w:rsidRPr="00FD03B1">
        <w:rPr>
          <w:rFonts w:ascii="Times New Roman" w:hAnsi="Times New Roman"/>
          <w:szCs w:val="24"/>
        </w:rPr>
        <w:t>Не бихме желали информацията по т.1 да бъде разкривана от възложителя, освен в предвидените от закона случаи.</w:t>
      </w:r>
    </w:p>
    <w:p w14:paraId="5DB04E38" w14:textId="77777777" w:rsidR="00B96275" w:rsidRPr="00FD03B1" w:rsidRDefault="00B96275" w:rsidP="00FD03B1">
      <w:pPr>
        <w:jc w:val="both"/>
        <w:rPr>
          <w:rFonts w:ascii="Times New Roman" w:hAnsi="Times New Roman"/>
          <w:szCs w:val="24"/>
        </w:rPr>
      </w:pPr>
    </w:p>
    <w:p w14:paraId="4FB5923C"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Известна ми е отговорността по чл.313 от Наказателния кодекс на Република България за неверни данни. </w:t>
      </w:r>
    </w:p>
    <w:p w14:paraId="03B7E41D" w14:textId="77777777" w:rsidR="00B96275" w:rsidRPr="00FD03B1" w:rsidRDefault="00B96275" w:rsidP="00FD03B1">
      <w:pPr>
        <w:jc w:val="both"/>
        <w:rPr>
          <w:rFonts w:ascii="Times New Roman" w:hAnsi="Times New Roman"/>
          <w:szCs w:val="24"/>
          <w:lang w:eastAsia="en-US"/>
        </w:rPr>
      </w:pPr>
    </w:p>
    <w:p w14:paraId="40B6D79F"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 xml:space="preserve">Дата: </w:t>
      </w:r>
      <w:r w:rsidRPr="00FD03B1">
        <w:rPr>
          <w:rFonts w:ascii="Times New Roman" w:hAnsi="Times New Roman"/>
          <w:b/>
          <w:i/>
          <w:szCs w:val="24"/>
        </w:rPr>
        <w:t>д/м/г</w:t>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t xml:space="preserve">                                                      Декларатор:                                   </w:t>
      </w:r>
    </w:p>
    <w:p w14:paraId="417AB33F" w14:textId="77777777" w:rsidR="00B96275" w:rsidRPr="00FD03B1" w:rsidRDefault="00B96275" w:rsidP="00FD03B1">
      <w:pPr>
        <w:jc w:val="both"/>
        <w:rPr>
          <w:rFonts w:ascii="Times New Roman" w:hAnsi="Times New Roman"/>
          <w:b/>
          <w:i/>
          <w:szCs w:val="24"/>
        </w:rPr>
      </w:pPr>
      <w:r w:rsidRPr="00FD03B1">
        <w:rPr>
          <w:rFonts w:ascii="Times New Roman" w:hAnsi="Times New Roman"/>
          <w:i/>
          <w:szCs w:val="24"/>
        </w:rPr>
        <w:tab/>
      </w:r>
      <w:r w:rsidRPr="00FD03B1">
        <w:rPr>
          <w:rFonts w:ascii="Times New Roman" w:hAnsi="Times New Roman"/>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t xml:space="preserve">                                                                            ......................................................</w:t>
      </w:r>
    </w:p>
    <w:p w14:paraId="1B3B527A" w14:textId="77777777" w:rsidR="00B96275" w:rsidRPr="00FD03B1" w:rsidRDefault="00B96275" w:rsidP="00FD03B1">
      <w:pPr>
        <w:jc w:val="both"/>
        <w:rPr>
          <w:rFonts w:ascii="Times New Roman" w:hAnsi="Times New Roman"/>
          <w:szCs w:val="24"/>
        </w:rPr>
      </w:pP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t xml:space="preserve">                                                                                     </w:t>
      </w:r>
      <w:r w:rsidRPr="00FD03B1">
        <w:rPr>
          <w:rFonts w:ascii="Times New Roman" w:hAnsi="Times New Roman"/>
          <w:szCs w:val="24"/>
        </w:rPr>
        <w:t xml:space="preserve"> (подпис и печат)</w:t>
      </w:r>
    </w:p>
    <w:p w14:paraId="4DD7DCF3"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Забележка:</w:t>
      </w:r>
    </w:p>
    <w:p w14:paraId="6D442CD1" w14:textId="39D5D2F8" w:rsidR="00B96275" w:rsidRPr="00FD03B1" w:rsidRDefault="00B96275" w:rsidP="00FD03B1">
      <w:pPr>
        <w:numPr>
          <w:ilvl w:val="0"/>
          <w:numId w:val="3"/>
        </w:numPr>
        <w:ind w:left="0" w:firstLine="0"/>
        <w:jc w:val="both"/>
        <w:rPr>
          <w:rFonts w:ascii="Times New Roman" w:hAnsi="Times New Roman"/>
          <w:i/>
          <w:szCs w:val="24"/>
        </w:rPr>
      </w:pPr>
      <w:r w:rsidRPr="00FD03B1">
        <w:rPr>
          <w:rFonts w:ascii="Times New Roman" w:hAnsi="Times New Roman"/>
          <w:i/>
          <w:szCs w:val="24"/>
        </w:rPr>
        <w:t>Декларацията за</w:t>
      </w:r>
      <w:r w:rsidR="001C47A2" w:rsidRPr="00FD03B1">
        <w:rPr>
          <w:rFonts w:ascii="Times New Roman" w:hAnsi="Times New Roman"/>
          <w:i/>
          <w:szCs w:val="24"/>
        </w:rPr>
        <w:t xml:space="preserve"> конфиденциалност по Образец № 3</w:t>
      </w:r>
      <w:r w:rsidRPr="00FD03B1">
        <w:rPr>
          <w:rFonts w:ascii="Times New Roman" w:hAnsi="Times New Roman"/>
          <w:i/>
          <w:szCs w:val="24"/>
        </w:rPr>
        <w:t xml:space="preserve"> не е задължителна част и се прилага по преценка на участника и при наличието на основания за това;</w:t>
      </w:r>
    </w:p>
    <w:p w14:paraId="6B784642" w14:textId="0CC53B11" w:rsidR="00B96275" w:rsidRPr="00FD03B1" w:rsidRDefault="00B96275" w:rsidP="00FD03B1">
      <w:pPr>
        <w:numPr>
          <w:ilvl w:val="0"/>
          <w:numId w:val="3"/>
        </w:numPr>
        <w:ind w:left="0" w:firstLine="0"/>
        <w:jc w:val="both"/>
        <w:rPr>
          <w:rFonts w:ascii="Times New Roman" w:hAnsi="Times New Roman"/>
          <w:i/>
          <w:szCs w:val="24"/>
        </w:rPr>
      </w:pPr>
      <w:r w:rsidRPr="00FD03B1">
        <w:rPr>
          <w:rFonts w:ascii="Times New Roman" w:hAnsi="Times New Roman"/>
          <w:i/>
          <w:szCs w:val="24"/>
        </w:rPr>
        <w:t>Ако учас</w:t>
      </w:r>
      <w:r w:rsidR="001C47A2" w:rsidRPr="00FD03B1">
        <w:rPr>
          <w:rFonts w:ascii="Times New Roman" w:hAnsi="Times New Roman"/>
          <w:i/>
          <w:szCs w:val="24"/>
        </w:rPr>
        <w:t>тникът е обединение, Образец № 3</w:t>
      </w:r>
      <w:r w:rsidRPr="00FD03B1">
        <w:rPr>
          <w:rFonts w:ascii="Times New Roman" w:hAnsi="Times New Roman"/>
          <w:i/>
          <w:szCs w:val="24"/>
        </w:rPr>
        <w:t xml:space="preserve"> се представя от името на обединението участник и се подписва от партньора, който представлява обединението за целите на обществената поръчка или надлежно упълномощено лице;</w:t>
      </w:r>
    </w:p>
    <w:p w14:paraId="330A0583" w14:textId="2FBF6BA7" w:rsidR="00095050" w:rsidRPr="003C6E83" w:rsidRDefault="00B96275" w:rsidP="003C6E83">
      <w:pPr>
        <w:pStyle w:val="ListParagraph"/>
        <w:numPr>
          <w:ilvl w:val="0"/>
          <w:numId w:val="3"/>
        </w:numPr>
        <w:ind w:left="0" w:firstLine="66"/>
        <w:jc w:val="both"/>
        <w:rPr>
          <w:rFonts w:ascii="Times New Roman" w:hAnsi="Times New Roman"/>
          <w:i/>
          <w:szCs w:val="24"/>
        </w:rPr>
      </w:pPr>
      <w:bookmarkStart w:id="6" w:name="OLE_LINK418"/>
      <w:bookmarkStart w:id="7" w:name="OLE_LINK417"/>
      <w:bookmarkStart w:id="8" w:name="OLE_LINK416"/>
      <w:bookmarkStart w:id="9" w:name="OLE_LINK415"/>
      <w:bookmarkStart w:id="10" w:name="OLE_LINK414"/>
      <w:bookmarkStart w:id="11" w:name="OLE_LINK413"/>
      <w:r w:rsidRPr="00777DDD">
        <w:rPr>
          <w:rFonts w:ascii="Times New Roman" w:hAnsi="Times New Roman"/>
          <w:i/>
          <w:szCs w:val="24"/>
        </w:rPr>
        <w:t>Участниците не могат да се позовават на конфиденциалност по отношение на ценовите предложения от офертите им</w:t>
      </w:r>
      <w:bookmarkEnd w:id="6"/>
      <w:bookmarkEnd w:id="7"/>
      <w:bookmarkEnd w:id="8"/>
      <w:bookmarkEnd w:id="9"/>
      <w:bookmarkEnd w:id="10"/>
      <w:bookmarkEnd w:id="11"/>
      <w:r w:rsidRPr="00777DDD">
        <w:rPr>
          <w:rFonts w:ascii="Times New Roman" w:hAnsi="Times New Roman"/>
          <w:i/>
          <w:szCs w:val="24"/>
        </w:rPr>
        <w:t>.</w:t>
      </w:r>
      <w:r w:rsidRPr="00777DDD">
        <w:rPr>
          <w:rFonts w:ascii="Times New Roman" w:eastAsia="MS Mincho" w:hAnsi="Times New Roman"/>
          <w:b/>
          <w:szCs w:val="24"/>
        </w:rPr>
        <w:br w:type="page"/>
      </w:r>
      <w:r w:rsidR="00443CD7" w:rsidRPr="00777DDD">
        <w:rPr>
          <w:rFonts w:ascii="Times New Roman" w:eastAsia="MS Mincho" w:hAnsi="Times New Roman"/>
          <w:b/>
          <w:szCs w:val="24"/>
        </w:rPr>
        <w:lastRenderedPageBreak/>
        <w:t xml:space="preserve">                                                                                            </w:t>
      </w:r>
      <w:r w:rsidR="003C6E83">
        <w:rPr>
          <w:rFonts w:ascii="Times New Roman" w:eastAsia="MS Mincho" w:hAnsi="Times New Roman"/>
          <w:b/>
          <w:szCs w:val="24"/>
        </w:rPr>
        <w:tab/>
      </w:r>
      <w:r w:rsidR="003C6E83">
        <w:rPr>
          <w:rFonts w:ascii="Times New Roman" w:eastAsia="MS Mincho" w:hAnsi="Times New Roman"/>
          <w:b/>
          <w:szCs w:val="24"/>
        </w:rPr>
        <w:tab/>
      </w:r>
      <w:r w:rsidR="003C6E83">
        <w:rPr>
          <w:rFonts w:ascii="Times New Roman" w:eastAsia="MS Mincho" w:hAnsi="Times New Roman"/>
          <w:b/>
          <w:szCs w:val="24"/>
        </w:rPr>
        <w:tab/>
      </w:r>
      <w:r w:rsidRPr="00777DDD">
        <w:rPr>
          <w:rFonts w:ascii="Times New Roman" w:hAnsi="Times New Roman"/>
          <w:b/>
          <w:szCs w:val="24"/>
        </w:rPr>
        <w:t xml:space="preserve">Образец № </w:t>
      </w:r>
      <w:r w:rsidR="001C47A2" w:rsidRPr="00777DDD">
        <w:rPr>
          <w:rFonts w:ascii="Times New Roman" w:hAnsi="Times New Roman"/>
          <w:b/>
          <w:szCs w:val="24"/>
        </w:rPr>
        <w:t>4</w:t>
      </w:r>
    </w:p>
    <w:p w14:paraId="6E822193" w14:textId="77777777" w:rsidR="00C223FD" w:rsidRPr="00FD03B1" w:rsidRDefault="00C223FD" w:rsidP="00FD03B1">
      <w:pPr>
        <w:ind w:right="22"/>
        <w:rPr>
          <w:rFonts w:ascii="Times New Roman" w:eastAsia="MS Mincho" w:hAnsi="Times New Roman"/>
          <w:b/>
          <w:szCs w:val="24"/>
        </w:rPr>
      </w:pPr>
      <w:r w:rsidRPr="00FD03B1">
        <w:rPr>
          <w:rFonts w:ascii="Times New Roman" w:eastAsia="MS Mincho" w:hAnsi="Times New Roman"/>
          <w:b/>
          <w:szCs w:val="24"/>
        </w:rPr>
        <w:t xml:space="preserve">До ДАЕУ                                                                                                                           </w:t>
      </w:r>
    </w:p>
    <w:p w14:paraId="114EFA7E" w14:textId="77777777" w:rsidR="00C223FD" w:rsidRPr="00FD03B1" w:rsidRDefault="00C223FD" w:rsidP="00FD03B1">
      <w:pPr>
        <w:tabs>
          <w:tab w:val="left" w:pos="2190"/>
        </w:tabs>
        <w:ind w:right="22"/>
        <w:rPr>
          <w:rFonts w:ascii="Times New Roman" w:eastAsia="MS Mincho" w:hAnsi="Times New Roman"/>
          <w:b/>
          <w:szCs w:val="24"/>
        </w:rPr>
      </w:pPr>
      <w:r w:rsidRPr="00FD03B1">
        <w:rPr>
          <w:rFonts w:ascii="Times New Roman" w:eastAsia="MS Mincho" w:hAnsi="Times New Roman"/>
          <w:b/>
          <w:szCs w:val="24"/>
        </w:rPr>
        <w:t xml:space="preserve">гр. София 1000, </w:t>
      </w:r>
      <w:r w:rsidRPr="00FD03B1">
        <w:rPr>
          <w:rFonts w:ascii="Times New Roman" w:eastAsia="MS Mincho" w:hAnsi="Times New Roman"/>
          <w:b/>
          <w:szCs w:val="24"/>
        </w:rPr>
        <w:tab/>
      </w:r>
    </w:p>
    <w:p w14:paraId="1DEC7171" w14:textId="77777777" w:rsidR="00C223FD" w:rsidRPr="00FD03B1" w:rsidRDefault="00C223FD" w:rsidP="00FD03B1">
      <w:pPr>
        <w:ind w:right="22"/>
        <w:rPr>
          <w:rFonts w:ascii="Times New Roman" w:eastAsia="MS Mincho" w:hAnsi="Times New Roman"/>
          <w:b/>
          <w:szCs w:val="24"/>
        </w:rPr>
      </w:pPr>
      <w:r w:rsidRPr="00FD03B1">
        <w:rPr>
          <w:rFonts w:ascii="Times New Roman" w:eastAsia="MS Mincho" w:hAnsi="Times New Roman"/>
          <w:b/>
          <w:szCs w:val="24"/>
        </w:rPr>
        <w:t xml:space="preserve">Столична община – район „Средец”, </w:t>
      </w:r>
    </w:p>
    <w:p w14:paraId="12C8C256" w14:textId="77777777" w:rsidR="00C223FD" w:rsidRPr="00FD03B1" w:rsidRDefault="00C223FD" w:rsidP="00FD03B1">
      <w:pPr>
        <w:ind w:right="22"/>
        <w:rPr>
          <w:rFonts w:ascii="Times New Roman" w:eastAsia="MS Mincho" w:hAnsi="Times New Roman"/>
          <w:b/>
          <w:szCs w:val="24"/>
        </w:rPr>
      </w:pPr>
      <w:r w:rsidRPr="00FD03B1">
        <w:rPr>
          <w:rFonts w:ascii="Times New Roman" w:eastAsia="MS Mincho" w:hAnsi="Times New Roman"/>
          <w:b/>
          <w:szCs w:val="24"/>
        </w:rPr>
        <w:t>ул. „Ген. Й. В. Гурко” № 6”</w:t>
      </w:r>
    </w:p>
    <w:p w14:paraId="3BBFA04F" w14:textId="77777777" w:rsidR="005A20D8" w:rsidRPr="00FD03B1" w:rsidRDefault="005A20D8" w:rsidP="003C6E83">
      <w:pPr>
        <w:tabs>
          <w:tab w:val="left" w:pos="374"/>
        </w:tabs>
        <w:ind w:right="79"/>
        <w:rPr>
          <w:rFonts w:ascii="Times New Roman" w:eastAsia="MS Mincho" w:hAnsi="Times New Roman"/>
          <w:b/>
          <w:szCs w:val="24"/>
        </w:rPr>
      </w:pPr>
    </w:p>
    <w:p w14:paraId="2BB85A6F" w14:textId="5A7219DB" w:rsidR="00095050" w:rsidRPr="00FD03B1" w:rsidRDefault="00B96275" w:rsidP="00095050">
      <w:pPr>
        <w:tabs>
          <w:tab w:val="left" w:pos="374"/>
        </w:tabs>
        <w:ind w:right="79"/>
        <w:jc w:val="center"/>
        <w:rPr>
          <w:rFonts w:ascii="Times New Roman" w:eastAsia="MS Mincho" w:hAnsi="Times New Roman"/>
          <w:b/>
          <w:szCs w:val="24"/>
        </w:rPr>
      </w:pPr>
      <w:r w:rsidRPr="00FD03B1">
        <w:rPr>
          <w:rFonts w:ascii="Times New Roman" w:eastAsia="MS Mincho" w:hAnsi="Times New Roman"/>
          <w:b/>
          <w:szCs w:val="24"/>
        </w:rPr>
        <w:t>ТЕХНИЧЕСКО ПРЕДЛОЖЕНИЕ</w:t>
      </w:r>
    </w:p>
    <w:p w14:paraId="3951C422" w14:textId="77777777" w:rsidR="00B96275" w:rsidRPr="00FD03B1" w:rsidRDefault="00B96275" w:rsidP="00FD03B1">
      <w:pPr>
        <w:tabs>
          <w:tab w:val="left" w:pos="374"/>
        </w:tabs>
        <w:ind w:right="79"/>
        <w:jc w:val="center"/>
        <w:rPr>
          <w:rFonts w:ascii="Times New Roman" w:eastAsia="MS Mincho" w:hAnsi="Times New Roman"/>
          <w:b/>
          <w:szCs w:val="24"/>
          <w:highlight w:val="yellow"/>
        </w:rPr>
      </w:pPr>
    </w:p>
    <w:p w14:paraId="10DE169C" w14:textId="77777777" w:rsidR="00B96275" w:rsidRDefault="00B96275" w:rsidP="00FD03B1">
      <w:pPr>
        <w:jc w:val="both"/>
        <w:rPr>
          <w:rFonts w:ascii="Times New Roman" w:hAnsi="Times New Roman"/>
          <w:b/>
          <w:szCs w:val="24"/>
        </w:rPr>
      </w:pPr>
      <w:r w:rsidRPr="00FD03B1">
        <w:rPr>
          <w:rFonts w:ascii="Times New Roman" w:eastAsia="MS Mincho" w:hAnsi="Times New Roman"/>
          <w:b/>
          <w:szCs w:val="24"/>
        </w:rPr>
        <w:t xml:space="preserve">ЗА УЧАСТИЕ В ПРОЦЕДУРА ЗА ВЪЗЛАГАНЕ НА ОБЩЕСТВЕНА ПОРЪЧКА С </w:t>
      </w:r>
      <w:r w:rsidR="004475EC" w:rsidRPr="00FD03B1">
        <w:rPr>
          <w:rFonts w:ascii="Times New Roman" w:eastAsia="MS Mincho" w:hAnsi="Times New Roman"/>
          <w:b/>
          <w:szCs w:val="24"/>
        </w:rPr>
        <w:t xml:space="preserve"> </w:t>
      </w:r>
      <w:r w:rsidRPr="00FD03B1">
        <w:rPr>
          <w:rFonts w:ascii="Times New Roman" w:eastAsia="MS Mincho" w:hAnsi="Times New Roman"/>
          <w:b/>
          <w:szCs w:val="24"/>
        </w:rPr>
        <w:t xml:space="preserve">ПРЕДМЕТ: </w:t>
      </w:r>
      <w:r w:rsidRPr="00FD03B1">
        <w:rPr>
          <w:rFonts w:ascii="Times New Roman" w:hAnsi="Times New Roman"/>
          <w:szCs w:val="24"/>
        </w:rPr>
        <w:t>„</w:t>
      </w:r>
      <w:r w:rsidR="00C223FD" w:rsidRPr="00FD03B1">
        <w:rPr>
          <w:rFonts w:ascii="Times New Roman" w:hAnsi="Times New Roman"/>
          <w:spacing w:val="-2"/>
          <w:szCs w:val="24"/>
        </w:rPr>
        <w:t>........</w:t>
      </w:r>
      <w:r w:rsidRPr="00FD03B1">
        <w:rPr>
          <w:rFonts w:ascii="Times New Roman" w:hAnsi="Times New Roman"/>
          <w:spacing w:val="-2"/>
          <w:szCs w:val="24"/>
        </w:rPr>
        <w:t>”</w:t>
      </w:r>
      <w:r w:rsidRPr="00FD03B1">
        <w:rPr>
          <w:rFonts w:ascii="Times New Roman" w:hAnsi="Times New Roman"/>
          <w:b/>
          <w:szCs w:val="24"/>
        </w:rPr>
        <w:t xml:space="preserve">, </w:t>
      </w:r>
    </w:p>
    <w:p w14:paraId="7A6216A0" w14:textId="77777777" w:rsidR="00753ABD" w:rsidRPr="00FD03B1" w:rsidRDefault="00753ABD" w:rsidP="00C72BC4">
      <w:pPr>
        <w:tabs>
          <w:tab w:val="left" w:pos="374"/>
        </w:tabs>
        <w:ind w:right="79"/>
        <w:rPr>
          <w:rFonts w:ascii="Times New Roman" w:eastAsia="MS Mincho" w:hAnsi="Times New Roman"/>
          <w:b/>
          <w:bCs/>
          <w:szCs w:val="24"/>
        </w:rPr>
      </w:pPr>
    </w:p>
    <w:p w14:paraId="5B0036F3" w14:textId="5FC21A89"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Долуподписаният ______________________________________</w:t>
      </w:r>
      <w:r w:rsidR="00095050">
        <w:rPr>
          <w:rFonts w:ascii="Times New Roman" w:eastAsia="MS Mincho" w:hAnsi="Times New Roman"/>
          <w:szCs w:val="24"/>
        </w:rPr>
        <w:t>__________________</w:t>
      </w:r>
      <w:r w:rsidRPr="00FD03B1">
        <w:rPr>
          <w:rFonts w:ascii="Times New Roman" w:eastAsia="MS Mincho" w:hAnsi="Times New Roman"/>
          <w:szCs w:val="24"/>
        </w:rPr>
        <w:t>,</w:t>
      </w:r>
    </w:p>
    <w:p w14:paraId="3248EFD4" w14:textId="7F103B86"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с постоянен адрес ______________________________________</w:t>
      </w:r>
      <w:r w:rsidR="00095050">
        <w:rPr>
          <w:rFonts w:ascii="Times New Roman" w:eastAsia="MS Mincho" w:hAnsi="Times New Roman"/>
          <w:szCs w:val="24"/>
        </w:rPr>
        <w:t>__________________</w:t>
      </w:r>
      <w:r w:rsidRPr="00FD03B1">
        <w:rPr>
          <w:rFonts w:ascii="Times New Roman" w:eastAsia="MS Mincho" w:hAnsi="Times New Roman"/>
          <w:szCs w:val="24"/>
        </w:rPr>
        <w:t>,</w:t>
      </w:r>
    </w:p>
    <w:p w14:paraId="332572E8" w14:textId="7E000B66" w:rsidR="00B96275" w:rsidRPr="00095050"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 xml:space="preserve">притежаващ лична </w:t>
      </w:r>
      <w:r w:rsidR="00095050">
        <w:rPr>
          <w:rFonts w:ascii="Times New Roman" w:eastAsia="MS Mincho" w:hAnsi="Times New Roman"/>
          <w:szCs w:val="24"/>
        </w:rPr>
        <w:t>карта № ______________, издадена от МВР -</w:t>
      </w:r>
      <w:r w:rsidR="00095050">
        <w:rPr>
          <w:rFonts w:ascii="Times New Roman" w:eastAsia="MS Mincho" w:hAnsi="Times New Roman"/>
          <w:szCs w:val="24"/>
          <w:lang w:val="en-US"/>
        </w:rPr>
        <w:t>____________</w:t>
      </w:r>
      <w:r w:rsidR="00095050">
        <w:rPr>
          <w:rFonts w:ascii="Times New Roman" w:eastAsia="MS Mincho" w:hAnsi="Times New Roman"/>
          <w:szCs w:val="24"/>
        </w:rPr>
        <w:t>на</w:t>
      </w:r>
    </w:p>
    <w:p w14:paraId="3EB5EE6C" w14:textId="7D9C9D1E" w:rsidR="00B96275" w:rsidRPr="00095050" w:rsidRDefault="00B96275" w:rsidP="00FD03B1">
      <w:pPr>
        <w:tabs>
          <w:tab w:val="left" w:pos="374"/>
        </w:tabs>
        <w:ind w:right="79"/>
        <w:jc w:val="both"/>
        <w:rPr>
          <w:rFonts w:ascii="Times New Roman" w:eastAsia="MS Mincho" w:hAnsi="Times New Roman"/>
          <w:szCs w:val="24"/>
          <w:lang w:val="en-US"/>
        </w:rPr>
      </w:pPr>
      <w:r w:rsidRPr="00FD03B1">
        <w:rPr>
          <w:rFonts w:ascii="Times New Roman" w:eastAsia="MS Mincho" w:hAnsi="Times New Roman"/>
          <w:szCs w:val="24"/>
        </w:rPr>
        <w:t xml:space="preserve">_____________ г., </w:t>
      </w:r>
      <w:r w:rsidR="00095050">
        <w:rPr>
          <w:rFonts w:ascii="Times New Roman" w:eastAsia="MS Mincho" w:hAnsi="Times New Roman"/>
          <w:szCs w:val="24"/>
        </w:rPr>
        <w:t>ЕГН _________________</w:t>
      </w:r>
      <w:r w:rsidRPr="00FD03B1">
        <w:rPr>
          <w:rFonts w:ascii="Times New Roman" w:eastAsia="MS Mincho" w:hAnsi="Times New Roman"/>
          <w:szCs w:val="24"/>
        </w:rPr>
        <w:t xml:space="preserve">, в качеството си на </w:t>
      </w:r>
      <w:r w:rsidR="00095050">
        <w:rPr>
          <w:rFonts w:ascii="Times New Roman" w:eastAsia="MS Mincho" w:hAnsi="Times New Roman"/>
          <w:szCs w:val="24"/>
          <w:lang w:val="en-US"/>
        </w:rPr>
        <w:t>__________________</w:t>
      </w:r>
    </w:p>
    <w:p w14:paraId="64886B4A" w14:textId="18B4C187" w:rsidR="00B96275" w:rsidRPr="00095050" w:rsidRDefault="00B96275" w:rsidP="00FD03B1">
      <w:pPr>
        <w:tabs>
          <w:tab w:val="left" w:pos="374"/>
        </w:tabs>
        <w:ind w:right="79"/>
        <w:jc w:val="both"/>
        <w:rPr>
          <w:rFonts w:ascii="Times New Roman" w:eastAsia="MS Mincho" w:hAnsi="Times New Roman"/>
          <w:szCs w:val="24"/>
          <w:lang w:val="en-US"/>
        </w:rPr>
      </w:pPr>
      <w:r w:rsidRPr="00FD03B1">
        <w:rPr>
          <w:rFonts w:ascii="Times New Roman" w:eastAsia="MS Mincho" w:hAnsi="Times New Roman"/>
          <w:szCs w:val="24"/>
        </w:rPr>
        <w:t>представляващ ___</w:t>
      </w:r>
      <w:r w:rsidR="00095050">
        <w:rPr>
          <w:rFonts w:ascii="Times New Roman" w:eastAsia="MS Mincho" w:hAnsi="Times New Roman"/>
          <w:szCs w:val="24"/>
        </w:rPr>
        <w:t>______________</w:t>
      </w:r>
      <w:r w:rsidR="00095050">
        <w:rPr>
          <w:rFonts w:ascii="Times New Roman" w:eastAsia="MS Mincho" w:hAnsi="Times New Roman"/>
          <w:szCs w:val="24"/>
          <w:lang w:val="en-US"/>
        </w:rPr>
        <w:t>__________________________________________</w:t>
      </w:r>
    </w:p>
    <w:p w14:paraId="6088EFB7" w14:textId="77777777"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ab/>
      </w:r>
      <w:r w:rsidRPr="00FD03B1">
        <w:rPr>
          <w:rFonts w:ascii="Times New Roman" w:eastAsia="MS Mincho" w:hAnsi="Times New Roman"/>
          <w:szCs w:val="24"/>
        </w:rPr>
        <w:tab/>
      </w:r>
      <w:r w:rsidRPr="00FD03B1">
        <w:rPr>
          <w:rFonts w:ascii="Times New Roman" w:eastAsia="MS Mincho" w:hAnsi="Times New Roman"/>
          <w:szCs w:val="24"/>
        </w:rPr>
        <w:tab/>
        <w:t xml:space="preserve">                                          /наименование на участника/</w:t>
      </w:r>
    </w:p>
    <w:p w14:paraId="006126A9" w14:textId="77777777"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с ЕИК_____________________________,</w:t>
      </w:r>
    </w:p>
    <w:p w14:paraId="7CE698CB" w14:textId="77777777" w:rsidR="00B96275" w:rsidRPr="00FD03B1" w:rsidRDefault="00B96275" w:rsidP="00FD03B1">
      <w:pPr>
        <w:rPr>
          <w:rFonts w:ascii="Times New Roman" w:hAnsi="Times New Roman"/>
          <w:szCs w:val="24"/>
          <w:highlight w:val="yellow"/>
        </w:rPr>
      </w:pPr>
    </w:p>
    <w:p w14:paraId="35809CAE" w14:textId="77777777" w:rsidR="00B96275" w:rsidRPr="00FD03B1" w:rsidRDefault="00B96275" w:rsidP="00FD03B1">
      <w:pPr>
        <w:tabs>
          <w:tab w:val="left" w:pos="374"/>
        </w:tabs>
        <w:ind w:right="79"/>
        <w:jc w:val="both"/>
        <w:rPr>
          <w:rFonts w:ascii="Times New Roman" w:eastAsia="MS Mincho" w:hAnsi="Times New Roman"/>
          <w:b/>
          <w:szCs w:val="24"/>
        </w:rPr>
      </w:pPr>
      <w:r w:rsidRPr="00FD03B1">
        <w:rPr>
          <w:rFonts w:ascii="Times New Roman" w:eastAsia="MS Mincho" w:hAnsi="Times New Roman"/>
          <w:b/>
          <w:szCs w:val="24"/>
        </w:rPr>
        <w:t>УВАЖАЕМИ ДАМИ И ГОСПОДА,</w:t>
      </w:r>
    </w:p>
    <w:p w14:paraId="22079FA5" w14:textId="77777777" w:rsidR="00B96275" w:rsidRPr="00FD03B1" w:rsidRDefault="00B96275" w:rsidP="00FD03B1">
      <w:pPr>
        <w:tabs>
          <w:tab w:val="left" w:pos="374"/>
        </w:tabs>
        <w:ind w:right="79"/>
        <w:jc w:val="both"/>
        <w:rPr>
          <w:rFonts w:ascii="Times New Roman" w:eastAsia="MS Mincho" w:hAnsi="Times New Roman"/>
          <w:b/>
          <w:szCs w:val="24"/>
          <w:highlight w:val="yellow"/>
        </w:rPr>
      </w:pPr>
    </w:p>
    <w:p w14:paraId="19844E04" w14:textId="6D699432" w:rsidR="00B96275" w:rsidRPr="00FD03B1" w:rsidRDefault="00B96275" w:rsidP="00FD03B1">
      <w:pPr>
        <w:jc w:val="both"/>
        <w:rPr>
          <w:rFonts w:ascii="Times New Roman" w:hAnsi="Times New Roman"/>
          <w:szCs w:val="24"/>
        </w:rPr>
      </w:pPr>
      <w:r w:rsidRPr="00FD03B1">
        <w:rPr>
          <w:rFonts w:ascii="Times New Roman" w:eastAsia="MS Mincho" w:hAnsi="Times New Roman"/>
          <w:szCs w:val="24"/>
        </w:rPr>
        <w:t>С настоящото представяме нашето техническо предложение</w:t>
      </w:r>
      <w:r w:rsidR="004A1E82" w:rsidRPr="00FD03B1">
        <w:rPr>
          <w:rFonts w:ascii="Times New Roman" w:eastAsia="MS Mincho" w:hAnsi="Times New Roman"/>
          <w:szCs w:val="24"/>
        </w:rPr>
        <w:t xml:space="preserve"> </w:t>
      </w:r>
      <w:r w:rsidRPr="00FD03B1">
        <w:rPr>
          <w:rFonts w:ascii="Times New Roman" w:eastAsia="MS Mincho" w:hAnsi="Times New Roman"/>
          <w:szCs w:val="24"/>
        </w:rPr>
        <w:t xml:space="preserve">по публикуваната от Вас процедура за възлагане на обществена поръчка с предмет: </w:t>
      </w:r>
      <w:r w:rsidRPr="00FD03B1">
        <w:rPr>
          <w:rFonts w:ascii="Times New Roman" w:hAnsi="Times New Roman"/>
          <w:szCs w:val="24"/>
        </w:rPr>
        <w:t>„</w:t>
      </w:r>
      <w:r w:rsidR="00C223FD" w:rsidRPr="00FD03B1">
        <w:rPr>
          <w:rFonts w:ascii="Times New Roman" w:hAnsi="Times New Roman"/>
          <w:spacing w:val="-2"/>
          <w:szCs w:val="24"/>
        </w:rPr>
        <w:t>….</w:t>
      </w:r>
      <w:r w:rsidRPr="00FD03B1">
        <w:rPr>
          <w:rFonts w:ascii="Times New Roman" w:hAnsi="Times New Roman"/>
          <w:spacing w:val="-2"/>
          <w:szCs w:val="24"/>
        </w:rPr>
        <w:t>”</w:t>
      </w:r>
      <w:r w:rsidRPr="00FD03B1">
        <w:rPr>
          <w:rFonts w:ascii="Times New Roman" w:hAnsi="Times New Roman"/>
          <w:b/>
          <w:szCs w:val="24"/>
        </w:rPr>
        <w:t xml:space="preserve">, </w:t>
      </w:r>
      <w:r w:rsidR="008C40E6" w:rsidRPr="00FD03B1">
        <w:rPr>
          <w:rFonts w:ascii="Times New Roman" w:hAnsi="Times New Roman"/>
          <w:b/>
          <w:szCs w:val="24"/>
        </w:rPr>
        <w:t xml:space="preserve">съобразно Приложение </w:t>
      </w:r>
      <w:r w:rsidR="0047315D">
        <w:rPr>
          <w:rFonts w:ascii="Times New Roman" w:hAnsi="Times New Roman"/>
          <w:b/>
          <w:szCs w:val="24"/>
        </w:rPr>
        <w:t>1</w:t>
      </w:r>
      <w:r w:rsidR="008C40E6" w:rsidRPr="00FD03B1">
        <w:rPr>
          <w:rFonts w:ascii="Times New Roman" w:hAnsi="Times New Roman"/>
          <w:b/>
          <w:szCs w:val="24"/>
        </w:rPr>
        <w:t xml:space="preserve"> </w:t>
      </w:r>
      <w:r w:rsidR="0047315D">
        <w:rPr>
          <w:rFonts w:ascii="Times New Roman" w:hAnsi="Times New Roman"/>
          <w:b/>
          <w:szCs w:val="24"/>
        </w:rPr>
        <w:t>„Т</w:t>
      </w:r>
      <w:r w:rsidR="008C40E6" w:rsidRPr="00FD03B1">
        <w:rPr>
          <w:rFonts w:ascii="Times New Roman" w:hAnsi="Times New Roman"/>
          <w:b/>
          <w:szCs w:val="24"/>
        </w:rPr>
        <w:t>ехническа спецификация</w:t>
      </w:r>
      <w:r w:rsidR="0047315D">
        <w:rPr>
          <w:rFonts w:ascii="Times New Roman" w:hAnsi="Times New Roman"/>
          <w:b/>
          <w:szCs w:val="24"/>
        </w:rPr>
        <w:t>“</w:t>
      </w:r>
      <w:r w:rsidR="00A8260B" w:rsidRPr="00FD03B1">
        <w:rPr>
          <w:rFonts w:ascii="Times New Roman" w:hAnsi="Times New Roman"/>
          <w:b/>
          <w:szCs w:val="24"/>
        </w:rPr>
        <w:t xml:space="preserve"> </w:t>
      </w:r>
      <w:r w:rsidR="0047315D">
        <w:rPr>
          <w:rFonts w:ascii="Times New Roman" w:hAnsi="Times New Roman"/>
          <w:b/>
          <w:szCs w:val="24"/>
        </w:rPr>
        <w:t>към Документацията за участие</w:t>
      </w:r>
      <w:r w:rsidR="00F50942" w:rsidRPr="00FD03B1">
        <w:rPr>
          <w:rFonts w:ascii="Times New Roman" w:hAnsi="Times New Roman"/>
          <w:b/>
          <w:szCs w:val="24"/>
        </w:rPr>
        <w:t xml:space="preserve">, </w:t>
      </w:r>
      <w:r w:rsidRPr="00FD03B1">
        <w:rPr>
          <w:rFonts w:ascii="Times New Roman" w:hAnsi="Times New Roman"/>
          <w:szCs w:val="24"/>
        </w:rPr>
        <w:t>като заявяваме, че:</w:t>
      </w:r>
    </w:p>
    <w:p w14:paraId="03B1B777" w14:textId="77777777" w:rsidR="00B96275" w:rsidRPr="00FD03B1" w:rsidRDefault="00B96275" w:rsidP="00FD03B1">
      <w:pPr>
        <w:tabs>
          <w:tab w:val="left" w:pos="360"/>
        </w:tabs>
        <w:ind w:right="79"/>
        <w:jc w:val="both"/>
        <w:rPr>
          <w:rFonts w:ascii="Times New Roman" w:hAnsi="Times New Roman"/>
          <w:szCs w:val="24"/>
          <w:highlight w:val="yellow"/>
        </w:rPr>
      </w:pPr>
    </w:p>
    <w:p w14:paraId="53D7F2B2" w14:textId="46164E03" w:rsidR="00B96275" w:rsidRPr="00FD03B1" w:rsidRDefault="00B96275" w:rsidP="00A72589">
      <w:pPr>
        <w:numPr>
          <w:ilvl w:val="6"/>
          <w:numId w:val="13"/>
        </w:numPr>
        <w:tabs>
          <w:tab w:val="left" w:pos="720"/>
        </w:tabs>
        <w:spacing w:before="120"/>
        <w:ind w:left="0" w:firstLine="0"/>
        <w:jc w:val="both"/>
        <w:rPr>
          <w:rFonts w:ascii="Times New Roman" w:hAnsi="Times New Roman"/>
          <w:szCs w:val="24"/>
        </w:rPr>
      </w:pPr>
      <w:r w:rsidRPr="00FD03B1">
        <w:rPr>
          <w:rFonts w:ascii="Times New Roman" w:eastAsia="MS Mincho" w:hAnsi="Times New Roman"/>
          <w:szCs w:val="24"/>
        </w:rPr>
        <w:t xml:space="preserve">Приемаме да се считаме обвързани от задълженията и условията, поети с офертата ни </w:t>
      </w:r>
      <w:r w:rsidR="00F163B9" w:rsidRPr="00FD03B1">
        <w:rPr>
          <w:rFonts w:ascii="Times New Roman" w:eastAsia="MS Mincho" w:hAnsi="Times New Roman"/>
          <w:szCs w:val="24"/>
        </w:rPr>
        <w:t>…..</w:t>
      </w:r>
      <w:r w:rsidRPr="00FD03B1">
        <w:rPr>
          <w:rFonts w:ascii="Times New Roman" w:eastAsia="MS Mincho" w:hAnsi="Times New Roman"/>
          <w:szCs w:val="24"/>
        </w:rPr>
        <w:t xml:space="preserve"> месеца</w:t>
      </w:r>
      <w:r w:rsidR="00F91AAD">
        <w:rPr>
          <w:rFonts w:ascii="Times New Roman" w:eastAsia="MS Mincho" w:hAnsi="Times New Roman"/>
          <w:szCs w:val="24"/>
        </w:rPr>
        <w:t xml:space="preserve"> </w:t>
      </w:r>
      <w:r w:rsidR="00F91AAD">
        <w:rPr>
          <w:rFonts w:ascii="Times New Roman" w:eastAsia="MS Mincho" w:hAnsi="Times New Roman"/>
          <w:szCs w:val="24"/>
          <w:lang w:val="en-US"/>
        </w:rPr>
        <w:t>(</w:t>
      </w:r>
      <w:r w:rsidR="00F91AAD">
        <w:rPr>
          <w:rFonts w:ascii="Times New Roman" w:eastAsia="MS Mincho" w:hAnsi="Times New Roman"/>
          <w:szCs w:val="24"/>
        </w:rPr>
        <w:t>не по-малко от 3 месеца</w:t>
      </w:r>
      <w:r w:rsidR="00F91AAD">
        <w:rPr>
          <w:rFonts w:ascii="Times New Roman" w:eastAsia="MS Mincho" w:hAnsi="Times New Roman"/>
          <w:szCs w:val="24"/>
          <w:lang w:val="en-US"/>
        </w:rPr>
        <w:t>)</w:t>
      </w:r>
      <w:r w:rsidRPr="00FD03B1">
        <w:rPr>
          <w:rFonts w:ascii="Times New Roman" w:eastAsia="MS Mincho" w:hAnsi="Times New Roman"/>
          <w:szCs w:val="24"/>
        </w:rPr>
        <w:t>, считано от крайния срок за подаване на оферти.</w:t>
      </w:r>
    </w:p>
    <w:p w14:paraId="1E8685C9" w14:textId="77777777" w:rsidR="00B96275" w:rsidRPr="00FD03B1" w:rsidRDefault="00B96275" w:rsidP="00A72589">
      <w:pPr>
        <w:pStyle w:val="NumPar1"/>
        <w:numPr>
          <w:ilvl w:val="6"/>
          <w:numId w:val="13"/>
        </w:numPr>
        <w:ind w:left="0" w:firstLine="0"/>
        <w:rPr>
          <w:szCs w:val="24"/>
        </w:rPr>
      </w:pPr>
      <w:r w:rsidRPr="00FD03B1">
        <w:rPr>
          <w:szCs w:val="24"/>
        </w:rPr>
        <w:t>Декларираме, че ще изпълним поръчката, съобразявайки се с условията за изпълнение на услугата, посочени от Възложителя в документацията за участие.</w:t>
      </w:r>
    </w:p>
    <w:p w14:paraId="29C731CF" w14:textId="77777777" w:rsidR="00B96275" w:rsidRPr="00FD03B1" w:rsidRDefault="00B96275" w:rsidP="00A72589">
      <w:pPr>
        <w:pStyle w:val="NumPar1"/>
        <w:numPr>
          <w:ilvl w:val="6"/>
          <w:numId w:val="13"/>
        </w:numPr>
        <w:ind w:left="0" w:firstLine="0"/>
        <w:rPr>
          <w:szCs w:val="24"/>
        </w:rPr>
      </w:pPr>
      <w:r w:rsidRPr="00FD03B1">
        <w:rPr>
          <w:szCs w:val="24"/>
        </w:rPr>
        <w:t>Гарантираме, че сме в състояние да изпълним качествено поръчката и в срок в пълно съответствие с техническите изисквания.</w:t>
      </w:r>
    </w:p>
    <w:p w14:paraId="3EEDA50F" w14:textId="451224F5" w:rsidR="00F6145C" w:rsidRPr="00FD03B1" w:rsidRDefault="00B96275" w:rsidP="00A72589">
      <w:pPr>
        <w:pStyle w:val="NumPar1"/>
        <w:numPr>
          <w:ilvl w:val="6"/>
          <w:numId w:val="13"/>
        </w:numPr>
        <w:ind w:left="0" w:firstLine="0"/>
        <w:rPr>
          <w:szCs w:val="24"/>
        </w:rPr>
      </w:pPr>
      <w:r w:rsidRPr="00FD03B1">
        <w:rPr>
          <w:szCs w:val="24"/>
        </w:rPr>
        <w:t>Декларираме, че сме запознати с проекта на договор -</w:t>
      </w:r>
      <w:r w:rsidR="00F91AAD">
        <w:rPr>
          <w:szCs w:val="24"/>
        </w:rPr>
        <w:t xml:space="preserve"> приложение към документацията, </w:t>
      </w:r>
      <w:r w:rsidRPr="00FD03B1">
        <w:rPr>
          <w:szCs w:val="24"/>
        </w:rPr>
        <w:t>приемаме условията му и ако поръчката бъде възложена на нас, ще сключим договор в съответствие с проекта.</w:t>
      </w:r>
      <w:r w:rsidR="00F6145C" w:rsidRPr="00FD03B1">
        <w:rPr>
          <w:szCs w:val="24"/>
        </w:rPr>
        <w:t xml:space="preserve"> </w:t>
      </w:r>
    </w:p>
    <w:p w14:paraId="0E8515E0" w14:textId="3DE1FF59" w:rsidR="004A1E82" w:rsidRPr="00FD03B1" w:rsidRDefault="004A1E82" w:rsidP="00A72589">
      <w:pPr>
        <w:pStyle w:val="NumPar1"/>
        <w:numPr>
          <w:ilvl w:val="6"/>
          <w:numId w:val="13"/>
        </w:numPr>
        <w:ind w:left="0" w:firstLine="0"/>
        <w:rPr>
          <w:szCs w:val="24"/>
        </w:rPr>
      </w:pPr>
      <w:r w:rsidRPr="00FD03B1">
        <w:rPr>
          <w:szCs w:val="24"/>
        </w:rPr>
        <w:t>Заяв</w:t>
      </w:r>
      <w:r w:rsidR="00F96094" w:rsidRPr="00FD03B1">
        <w:rPr>
          <w:szCs w:val="24"/>
        </w:rPr>
        <w:t>я</w:t>
      </w:r>
      <w:r w:rsidRPr="00FD03B1">
        <w:rPr>
          <w:szCs w:val="24"/>
        </w:rPr>
        <w:t xml:space="preserve">ваме, че ще извършим доставката в срок от …. </w:t>
      </w:r>
      <w:r w:rsidRPr="003F7F39">
        <w:rPr>
          <w:szCs w:val="24"/>
        </w:rPr>
        <w:t>дни</w:t>
      </w:r>
      <w:r w:rsidRPr="00FD03B1">
        <w:rPr>
          <w:szCs w:val="24"/>
        </w:rPr>
        <w:t xml:space="preserve">, съобразно условията, посочени от Възложителя в Раздел </w:t>
      </w:r>
      <w:r w:rsidRPr="00FD03B1">
        <w:rPr>
          <w:szCs w:val="24"/>
          <w:lang w:val="en-US"/>
        </w:rPr>
        <w:t>I</w:t>
      </w:r>
      <w:r w:rsidRPr="00FD03B1">
        <w:rPr>
          <w:szCs w:val="24"/>
        </w:rPr>
        <w:t>, буква „В“ от документацията.</w:t>
      </w:r>
    </w:p>
    <w:p w14:paraId="6668FBCF" w14:textId="6ACE5F97" w:rsidR="00B96275" w:rsidRPr="00FD03B1" w:rsidRDefault="00B96275" w:rsidP="00A72589">
      <w:pPr>
        <w:pStyle w:val="NumPar1"/>
        <w:numPr>
          <w:ilvl w:val="6"/>
          <w:numId w:val="13"/>
        </w:numPr>
        <w:ind w:left="0" w:firstLine="0"/>
        <w:rPr>
          <w:rFonts w:eastAsia="MS Mincho"/>
          <w:szCs w:val="24"/>
        </w:rPr>
      </w:pPr>
      <w:r w:rsidRPr="00FD03B1">
        <w:rPr>
          <w:rFonts w:eastAsia="MS Mincho"/>
          <w:szCs w:val="24"/>
        </w:rPr>
        <w:t>Декларираме, че при изготвяне на офертата сме спазили задълженията, свързани с данъци и осигуровки, опазване на околната среда, закрила на заетостта и условията на труд;</w:t>
      </w:r>
    </w:p>
    <w:p w14:paraId="1B101315" w14:textId="797D96DE" w:rsidR="00C50817" w:rsidRPr="00095050" w:rsidRDefault="00FB07C5" w:rsidP="00A72589">
      <w:pPr>
        <w:pStyle w:val="Text1"/>
        <w:numPr>
          <w:ilvl w:val="6"/>
          <w:numId w:val="13"/>
        </w:numPr>
        <w:ind w:left="0" w:firstLine="0"/>
        <w:rPr>
          <w:szCs w:val="24"/>
        </w:rPr>
      </w:pPr>
      <w:r w:rsidRPr="00FD03B1">
        <w:rPr>
          <w:rFonts w:eastAsia="MS Mincho"/>
          <w:szCs w:val="24"/>
        </w:rPr>
        <w:t xml:space="preserve">Предлагаме да изпълним поръчката в съответствие с техническите спецификации и изисквания на възложителя, както следва: </w:t>
      </w:r>
    </w:p>
    <w:p w14:paraId="69711A47" w14:textId="77777777" w:rsidR="00095050" w:rsidRPr="00FD03B1" w:rsidRDefault="00095050" w:rsidP="00095050">
      <w:pPr>
        <w:pStyle w:val="Text1"/>
        <w:ind w:left="0"/>
        <w:rPr>
          <w:szCs w:val="24"/>
        </w:rPr>
      </w:pPr>
    </w:p>
    <w:tbl>
      <w:tblPr>
        <w:tblpPr w:leftFromText="141" w:rightFromText="141" w:vertAnchor="text" w:tblpXSpec="center" w:tblpY="1"/>
        <w:tblOverlap w:val="never"/>
        <w:tblW w:w="9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72"/>
        <w:gridCol w:w="1944"/>
        <w:gridCol w:w="823"/>
        <w:gridCol w:w="3064"/>
        <w:gridCol w:w="1943"/>
      </w:tblGrid>
      <w:tr w:rsidR="00C026A0" w:rsidRPr="00C026A0" w14:paraId="658B3ACB" w14:textId="77777777" w:rsidTr="00CD096F">
        <w:tc>
          <w:tcPr>
            <w:tcW w:w="851" w:type="dxa"/>
            <w:shd w:val="clear" w:color="auto" w:fill="auto"/>
          </w:tcPr>
          <w:p w14:paraId="6B26CCC9"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 по ред</w:t>
            </w:r>
          </w:p>
          <w:p w14:paraId="4A8B2B56" w14:textId="77777777" w:rsidR="00C026A0" w:rsidRPr="00C026A0" w:rsidRDefault="00C026A0" w:rsidP="00C026A0">
            <w:pPr>
              <w:tabs>
                <w:tab w:val="left" w:pos="360"/>
              </w:tabs>
              <w:jc w:val="both"/>
              <w:rPr>
                <w:rFonts w:ascii="Times New Roman" w:hAnsi="Times New Roman"/>
                <w:bCs/>
                <w:noProof/>
                <w:szCs w:val="24"/>
              </w:rPr>
            </w:pPr>
          </w:p>
        </w:tc>
        <w:tc>
          <w:tcPr>
            <w:tcW w:w="772" w:type="dxa"/>
            <w:shd w:val="clear" w:color="auto" w:fill="auto"/>
            <w:vAlign w:val="center"/>
          </w:tcPr>
          <w:p w14:paraId="580A66DF"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Вид артикул</w:t>
            </w:r>
          </w:p>
        </w:tc>
        <w:tc>
          <w:tcPr>
            <w:tcW w:w="1944" w:type="dxa"/>
            <w:shd w:val="clear" w:color="auto" w:fill="auto"/>
            <w:vAlign w:val="center"/>
          </w:tcPr>
          <w:p w14:paraId="221950AE"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Технически характеристики</w:t>
            </w:r>
          </w:p>
          <w:p w14:paraId="4038EA9E"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(съгласно техническата спецификация на възложителя</w:t>
            </w:r>
            <w:r w:rsidRPr="00C026A0">
              <w:rPr>
                <w:rFonts w:ascii="Times New Roman" w:hAnsi="Times New Roman"/>
                <w:b/>
                <w:bCs/>
                <w:noProof/>
                <w:szCs w:val="24"/>
                <w:lang w:val="en-US"/>
              </w:rPr>
              <w:t>)</w:t>
            </w:r>
          </w:p>
        </w:tc>
        <w:tc>
          <w:tcPr>
            <w:tcW w:w="823" w:type="dxa"/>
            <w:shd w:val="clear" w:color="auto" w:fill="auto"/>
            <w:vAlign w:val="center"/>
          </w:tcPr>
          <w:p w14:paraId="628D8D35"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Количество</w:t>
            </w:r>
          </w:p>
          <w:p w14:paraId="6B6F13FA"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/бр./</w:t>
            </w:r>
          </w:p>
        </w:tc>
        <w:tc>
          <w:tcPr>
            <w:tcW w:w="3064" w:type="dxa"/>
            <w:shd w:val="clear" w:color="auto" w:fill="auto"/>
            <w:vAlign w:val="center"/>
          </w:tcPr>
          <w:p w14:paraId="1F5E42FA" w14:textId="4403F33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Производител, модел, технически спецификации и х</w:t>
            </w:r>
            <w:r w:rsidRPr="00C026A0">
              <w:rPr>
                <w:rFonts w:ascii="Times New Roman" w:hAnsi="Times New Roman"/>
                <w:b/>
                <w:bCs/>
                <w:noProof/>
                <w:szCs w:val="24"/>
                <w:lang w:val="en-US"/>
              </w:rPr>
              <w:t>арактеристики</w:t>
            </w:r>
            <w:r w:rsidRPr="00C026A0">
              <w:rPr>
                <w:rFonts w:ascii="Times New Roman" w:hAnsi="Times New Roman"/>
                <w:b/>
                <w:bCs/>
                <w:noProof/>
                <w:szCs w:val="24"/>
              </w:rPr>
              <w:t xml:space="preserve"> на предлаганите </w:t>
            </w:r>
            <w:r w:rsidR="00820292">
              <w:rPr>
                <w:rFonts w:ascii="Times New Roman" w:hAnsi="Times New Roman"/>
                <w:szCs w:val="24"/>
              </w:rPr>
              <w:t xml:space="preserve"> </w:t>
            </w:r>
            <w:r w:rsidR="00820292" w:rsidRPr="00820292">
              <w:rPr>
                <w:rFonts w:ascii="Times New Roman" w:hAnsi="Times New Roman"/>
                <w:b/>
                <w:szCs w:val="24"/>
              </w:rPr>
              <w:t>мобилни компютри тип 2 в 1</w:t>
            </w:r>
          </w:p>
        </w:tc>
        <w:tc>
          <w:tcPr>
            <w:tcW w:w="1943" w:type="dxa"/>
          </w:tcPr>
          <w:p w14:paraId="7E3C2CAF"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Гаранционен срок</w:t>
            </w:r>
          </w:p>
        </w:tc>
      </w:tr>
      <w:tr w:rsidR="00C026A0" w:rsidRPr="00C026A0" w14:paraId="0195FCF5" w14:textId="77777777" w:rsidTr="00CD096F">
        <w:tc>
          <w:tcPr>
            <w:tcW w:w="851" w:type="dxa"/>
            <w:shd w:val="clear" w:color="auto" w:fill="auto"/>
          </w:tcPr>
          <w:p w14:paraId="295B7C74"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1</w:t>
            </w:r>
          </w:p>
        </w:tc>
        <w:tc>
          <w:tcPr>
            <w:tcW w:w="772" w:type="dxa"/>
            <w:shd w:val="clear" w:color="auto" w:fill="auto"/>
          </w:tcPr>
          <w:p w14:paraId="35C22789"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3</w:t>
            </w:r>
          </w:p>
        </w:tc>
        <w:tc>
          <w:tcPr>
            <w:tcW w:w="1944" w:type="dxa"/>
            <w:shd w:val="clear" w:color="auto" w:fill="auto"/>
          </w:tcPr>
          <w:p w14:paraId="747391DA"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4</w:t>
            </w:r>
          </w:p>
        </w:tc>
        <w:tc>
          <w:tcPr>
            <w:tcW w:w="823" w:type="dxa"/>
            <w:shd w:val="clear" w:color="auto" w:fill="auto"/>
          </w:tcPr>
          <w:p w14:paraId="10AF454B"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5</w:t>
            </w:r>
          </w:p>
        </w:tc>
        <w:tc>
          <w:tcPr>
            <w:tcW w:w="3064" w:type="dxa"/>
            <w:shd w:val="clear" w:color="auto" w:fill="auto"/>
          </w:tcPr>
          <w:p w14:paraId="2F0213B5" w14:textId="77777777" w:rsidR="00C026A0" w:rsidRPr="00C026A0" w:rsidRDefault="00C026A0" w:rsidP="00C026A0">
            <w:pPr>
              <w:tabs>
                <w:tab w:val="left" w:pos="360"/>
              </w:tabs>
              <w:jc w:val="both"/>
              <w:rPr>
                <w:rFonts w:ascii="Times New Roman" w:hAnsi="Times New Roman"/>
                <w:b/>
                <w:bCs/>
                <w:noProof/>
                <w:szCs w:val="24"/>
              </w:rPr>
            </w:pPr>
            <w:r w:rsidRPr="00C026A0">
              <w:rPr>
                <w:rFonts w:ascii="Times New Roman" w:hAnsi="Times New Roman"/>
                <w:b/>
                <w:bCs/>
                <w:noProof/>
                <w:szCs w:val="24"/>
              </w:rPr>
              <w:t>6</w:t>
            </w:r>
          </w:p>
          <w:p w14:paraId="7DBAC8D6" w14:textId="77777777" w:rsidR="00C026A0" w:rsidRPr="00C026A0" w:rsidRDefault="00C026A0" w:rsidP="00C026A0">
            <w:pPr>
              <w:tabs>
                <w:tab w:val="left" w:pos="360"/>
              </w:tabs>
              <w:jc w:val="both"/>
              <w:rPr>
                <w:rFonts w:ascii="Times New Roman" w:hAnsi="Times New Roman"/>
                <w:b/>
                <w:bCs/>
                <w:noProof/>
                <w:szCs w:val="24"/>
              </w:rPr>
            </w:pPr>
          </w:p>
        </w:tc>
        <w:tc>
          <w:tcPr>
            <w:tcW w:w="1943" w:type="dxa"/>
          </w:tcPr>
          <w:p w14:paraId="01B7C1E4" w14:textId="3EF1AD8C" w:rsidR="00C026A0" w:rsidRPr="00C026A0" w:rsidRDefault="00C026A0" w:rsidP="00C026A0">
            <w:pPr>
              <w:tabs>
                <w:tab w:val="left" w:pos="360"/>
              </w:tabs>
              <w:jc w:val="both"/>
              <w:rPr>
                <w:rFonts w:ascii="Times New Roman" w:hAnsi="Times New Roman"/>
                <w:b/>
                <w:bCs/>
                <w:noProof/>
                <w:szCs w:val="24"/>
              </w:rPr>
            </w:pPr>
            <w:r>
              <w:rPr>
                <w:rFonts w:ascii="Times New Roman" w:hAnsi="Times New Roman"/>
                <w:b/>
                <w:bCs/>
                <w:noProof/>
                <w:szCs w:val="24"/>
              </w:rPr>
              <w:t>7</w:t>
            </w:r>
          </w:p>
        </w:tc>
      </w:tr>
      <w:tr w:rsidR="00C026A0" w:rsidRPr="00C026A0" w14:paraId="537EA888" w14:textId="77777777" w:rsidTr="003C6E83">
        <w:trPr>
          <w:trHeight w:val="1129"/>
        </w:trPr>
        <w:tc>
          <w:tcPr>
            <w:tcW w:w="851" w:type="dxa"/>
            <w:shd w:val="clear" w:color="auto" w:fill="auto"/>
          </w:tcPr>
          <w:p w14:paraId="7215EE2A"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w:t>
            </w:r>
          </w:p>
        </w:tc>
        <w:tc>
          <w:tcPr>
            <w:tcW w:w="772" w:type="dxa"/>
            <w:shd w:val="clear" w:color="auto" w:fill="auto"/>
            <w:vAlign w:val="center"/>
          </w:tcPr>
          <w:p w14:paraId="4E5EA3B5"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мобилни компютри, тип 2 в 1</w:t>
            </w:r>
          </w:p>
        </w:tc>
        <w:tc>
          <w:tcPr>
            <w:tcW w:w="1944" w:type="dxa"/>
            <w:shd w:val="clear" w:color="auto" w:fill="auto"/>
            <w:vAlign w:val="center"/>
          </w:tcPr>
          <w:p w14:paraId="1FBB377D"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1.Процесор от типа Intel® Core™ i5-7200U, 2.5 GHz 2 ядра, 4 нишки(или с по-добри технически параметри и производителност) или еквивалент.</w:t>
            </w:r>
          </w:p>
          <w:p w14:paraId="6C4C7CFD"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2.</w:t>
            </w:r>
            <w:r w:rsidRPr="00C026A0">
              <w:rPr>
                <w:rFonts w:ascii="Times New Roman" w:hAnsi="Times New Roman"/>
                <w:bCs/>
                <w:noProof/>
                <w:szCs w:val="24"/>
              </w:rPr>
              <w:tab/>
              <w:t>Памет - минимум8 GB, DDR 4</w:t>
            </w:r>
          </w:p>
          <w:p w14:paraId="4D63FA28"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3.</w:t>
            </w:r>
            <w:r w:rsidRPr="00C026A0">
              <w:rPr>
                <w:rFonts w:ascii="Times New Roman" w:hAnsi="Times New Roman"/>
                <w:bCs/>
                <w:noProof/>
                <w:szCs w:val="24"/>
              </w:rPr>
              <w:tab/>
              <w:t>Твърд диск –  минимум 250 GB, SSD.</w:t>
            </w:r>
          </w:p>
          <w:p w14:paraId="0F80C14D"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4.</w:t>
            </w:r>
            <w:r w:rsidRPr="00C026A0">
              <w:rPr>
                <w:rFonts w:ascii="Times New Roman" w:hAnsi="Times New Roman"/>
                <w:bCs/>
                <w:noProof/>
                <w:szCs w:val="24"/>
              </w:rPr>
              <w:tab/>
              <w:t>Дисплей 13.3”  IPS FHD 1920x1080 пиксела, anti-glare, multi-touch, 16:9</w:t>
            </w:r>
          </w:p>
          <w:p w14:paraId="5984689C"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5.Видеоконтролер – от типа Intel HD Graphics 620 (или с по-добри параметри) или еквивалент.</w:t>
            </w:r>
          </w:p>
          <w:p w14:paraId="47AE0702"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6.</w:t>
            </w:r>
            <w:r w:rsidRPr="00C026A0">
              <w:rPr>
                <w:rFonts w:ascii="Times New Roman" w:hAnsi="Times New Roman"/>
                <w:bCs/>
                <w:noProof/>
                <w:szCs w:val="24"/>
              </w:rPr>
              <w:tab/>
              <w:t>Клавиатура- стандартна, с гравирана кирилица.</w:t>
            </w:r>
          </w:p>
          <w:p w14:paraId="7A4FA580"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lastRenderedPageBreak/>
              <w:t>7.</w:t>
            </w:r>
            <w:r w:rsidRPr="00C026A0">
              <w:rPr>
                <w:rFonts w:ascii="Times New Roman" w:hAnsi="Times New Roman"/>
                <w:bCs/>
                <w:noProof/>
                <w:szCs w:val="24"/>
              </w:rPr>
              <w:tab/>
              <w:t>Графичен манипулатор – вграден тъчпад с поддръжка на жестове + безжична мишка – бутони - 2, със скролер.</w:t>
            </w:r>
          </w:p>
          <w:p w14:paraId="5C8D0E2B"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8.</w:t>
            </w:r>
            <w:r w:rsidRPr="00C026A0">
              <w:rPr>
                <w:rFonts w:ascii="Times New Roman" w:hAnsi="Times New Roman"/>
                <w:bCs/>
                <w:noProof/>
                <w:szCs w:val="24"/>
              </w:rPr>
              <w:tab/>
              <w:t>Мрежа – LAN - 10/100/1000;</w:t>
            </w:r>
          </w:p>
          <w:p w14:paraId="2A656C67"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9.</w:t>
            </w:r>
            <w:r w:rsidRPr="00C026A0">
              <w:rPr>
                <w:rFonts w:ascii="Times New Roman" w:hAnsi="Times New Roman"/>
                <w:bCs/>
                <w:noProof/>
                <w:szCs w:val="24"/>
              </w:rPr>
              <w:tab/>
              <w:t>WiFi – 802.11 a/c.</w:t>
            </w:r>
          </w:p>
          <w:p w14:paraId="0FFC6AA9"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10.</w:t>
            </w:r>
            <w:r w:rsidRPr="00C026A0">
              <w:rPr>
                <w:rFonts w:ascii="Times New Roman" w:hAnsi="Times New Roman"/>
                <w:bCs/>
                <w:noProof/>
                <w:szCs w:val="24"/>
              </w:rPr>
              <w:tab/>
              <w:t>Bluetooth 4.0.</w:t>
            </w:r>
          </w:p>
          <w:p w14:paraId="6194948F"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11.</w:t>
            </w:r>
            <w:r w:rsidRPr="00C026A0">
              <w:rPr>
                <w:rFonts w:ascii="Times New Roman" w:hAnsi="Times New Roman"/>
                <w:bCs/>
                <w:noProof/>
                <w:szCs w:val="24"/>
              </w:rPr>
              <w:tab/>
              <w:t xml:space="preserve">USB портове минимум 3 бр. (1 бр. USB 3, 2бр. USB 2).   </w:t>
            </w:r>
          </w:p>
          <w:p w14:paraId="1C141083"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12.</w:t>
            </w:r>
            <w:r w:rsidRPr="00C026A0">
              <w:rPr>
                <w:rFonts w:ascii="Times New Roman" w:hAnsi="Times New Roman"/>
                <w:bCs/>
                <w:noProof/>
                <w:szCs w:val="24"/>
              </w:rPr>
              <w:tab/>
              <w:t>Видеокамера – вградена.</w:t>
            </w:r>
          </w:p>
          <w:p w14:paraId="48CA2DE8"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13.</w:t>
            </w:r>
            <w:r w:rsidRPr="00C026A0">
              <w:rPr>
                <w:rFonts w:ascii="Times New Roman" w:hAnsi="Times New Roman"/>
                <w:bCs/>
                <w:noProof/>
                <w:szCs w:val="24"/>
              </w:rPr>
              <w:tab/>
              <w:t>Микрофон- вграден / line in 3.5 mm or combo jack.</w:t>
            </w:r>
          </w:p>
          <w:p w14:paraId="0F4FFF97"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14.</w:t>
            </w:r>
            <w:r w:rsidRPr="00C026A0">
              <w:rPr>
                <w:rFonts w:ascii="Times New Roman" w:hAnsi="Times New Roman"/>
                <w:bCs/>
                <w:noProof/>
                <w:szCs w:val="24"/>
              </w:rPr>
              <w:tab/>
              <w:t>Тонколони – вградени/line out 3.5 мм or combo jack.</w:t>
            </w:r>
          </w:p>
          <w:p w14:paraId="0B0D0353"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15.</w:t>
            </w:r>
            <w:r w:rsidRPr="00C026A0">
              <w:rPr>
                <w:rFonts w:ascii="Times New Roman" w:hAnsi="Times New Roman"/>
                <w:bCs/>
                <w:noProof/>
                <w:szCs w:val="24"/>
              </w:rPr>
              <w:tab/>
              <w:t>Четец за карти – 2 in 1.</w:t>
            </w:r>
          </w:p>
          <w:p w14:paraId="0D4534DD"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16.</w:t>
            </w:r>
            <w:r w:rsidRPr="00C026A0">
              <w:rPr>
                <w:rFonts w:ascii="Times New Roman" w:hAnsi="Times New Roman"/>
                <w:bCs/>
                <w:noProof/>
                <w:szCs w:val="24"/>
              </w:rPr>
              <w:tab/>
              <w:t>Батерия –продължителност на работа минимум 10 часа.</w:t>
            </w:r>
          </w:p>
          <w:p w14:paraId="3309AE1F"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17.</w:t>
            </w:r>
            <w:r w:rsidRPr="00C026A0">
              <w:rPr>
                <w:rFonts w:ascii="Times New Roman" w:hAnsi="Times New Roman"/>
                <w:bCs/>
                <w:noProof/>
                <w:szCs w:val="24"/>
              </w:rPr>
              <w:tab/>
              <w:t>Размери, (д/ш/в, мм)-максимум  – 340х240х22</w:t>
            </w:r>
          </w:p>
          <w:p w14:paraId="156998B5"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t>18.</w:t>
            </w:r>
            <w:r w:rsidRPr="00C026A0">
              <w:rPr>
                <w:rFonts w:ascii="Times New Roman" w:hAnsi="Times New Roman"/>
                <w:bCs/>
                <w:noProof/>
                <w:szCs w:val="24"/>
              </w:rPr>
              <w:tab/>
              <w:t>Тегло, максимум – максимум 1.6 kg.</w:t>
            </w:r>
          </w:p>
          <w:p w14:paraId="0F140923"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lastRenderedPageBreak/>
              <w:t>19.</w:t>
            </w:r>
            <w:r w:rsidRPr="00C026A0">
              <w:rPr>
                <w:rFonts w:ascii="Times New Roman" w:hAnsi="Times New Roman"/>
                <w:bCs/>
                <w:noProof/>
                <w:szCs w:val="24"/>
              </w:rPr>
              <w:tab/>
              <w:t>Гаранция, минимум - 2 години.</w:t>
            </w:r>
          </w:p>
        </w:tc>
        <w:tc>
          <w:tcPr>
            <w:tcW w:w="823" w:type="dxa"/>
            <w:shd w:val="clear" w:color="auto" w:fill="auto"/>
            <w:vAlign w:val="center"/>
          </w:tcPr>
          <w:p w14:paraId="0EAF2BBB" w14:textId="77777777" w:rsidR="00C026A0" w:rsidRPr="00C026A0" w:rsidRDefault="00C026A0" w:rsidP="00C026A0">
            <w:pPr>
              <w:tabs>
                <w:tab w:val="left" w:pos="360"/>
              </w:tabs>
              <w:jc w:val="both"/>
              <w:rPr>
                <w:rFonts w:ascii="Times New Roman" w:hAnsi="Times New Roman"/>
                <w:bCs/>
                <w:noProof/>
                <w:szCs w:val="24"/>
              </w:rPr>
            </w:pPr>
            <w:r w:rsidRPr="00C026A0">
              <w:rPr>
                <w:rFonts w:ascii="Times New Roman" w:hAnsi="Times New Roman"/>
                <w:bCs/>
                <w:noProof/>
                <w:szCs w:val="24"/>
              </w:rPr>
              <w:lastRenderedPageBreak/>
              <w:t>70</w:t>
            </w:r>
          </w:p>
        </w:tc>
        <w:tc>
          <w:tcPr>
            <w:tcW w:w="3064" w:type="dxa"/>
            <w:shd w:val="clear" w:color="auto" w:fill="auto"/>
          </w:tcPr>
          <w:p w14:paraId="712D5842" w14:textId="77777777" w:rsidR="00C026A0" w:rsidRPr="00C026A0" w:rsidRDefault="00C026A0" w:rsidP="00C026A0">
            <w:pPr>
              <w:tabs>
                <w:tab w:val="left" w:pos="360"/>
              </w:tabs>
              <w:jc w:val="both"/>
              <w:rPr>
                <w:rFonts w:ascii="Times New Roman" w:hAnsi="Times New Roman"/>
                <w:bCs/>
                <w:noProof/>
                <w:szCs w:val="24"/>
              </w:rPr>
            </w:pPr>
          </w:p>
        </w:tc>
        <w:tc>
          <w:tcPr>
            <w:tcW w:w="1943" w:type="dxa"/>
          </w:tcPr>
          <w:p w14:paraId="739FC612" w14:textId="77777777" w:rsidR="00C026A0" w:rsidRPr="00C026A0" w:rsidRDefault="00C026A0" w:rsidP="00C026A0">
            <w:pPr>
              <w:tabs>
                <w:tab w:val="left" w:pos="360"/>
              </w:tabs>
              <w:jc w:val="both"/>
              <w:rPr>
                <w:rFonts w:ascii="Times New Roman" w:hAnsi="Times New Roman"/>
                <w:bCs/>
                <w:noProof/>
                <w:szCs w:val="24"/>
              </w:rPr>
            </w:pPr>
          </w:p>
        </w:tc>
      </w:tr>
    </w:tbl>
    <w:p w14:paraId="3BA1D119" w14:textId="77777777" w:rsidR="00772E49" w:rsidRPr="00FD03B1" w:rsidRDefault="00772E49" w:rsidP="00FD03B1">
      <w:pPr>
        <w:tabs>
          <w:tab w:val="left" w:pos="360"/>
        </w:tabs>
        <w:jc w:val="both"/>
        <w:rPr>
          <w:rFonts w:ascii="Times New Roman" w:hAnsi="Times New Roman"/>
          <w:bCs/>
          <w:noProof/>
          <w:szCs w:val="24"/>
        </w:rPr>
      </w:pPr>
    </w:p>
    <w:p w14:paraId="228245C3" w14:textId="77777777" w:rsidR="00095050" w:rsidRPr="00095050" w:rsidRDefault="00095050" w:rsidP="00095050">
      <w:pPr>
        <w:pStyle w:val="ListParagraph"/>
        <w:tabs>
          <w:tab w:val="left" w:pos="567"/>
        </w:tabs>
        <w:ind w:left="0"/>
        <w:jc w:val="both"/>
        <w:rPr>
          <w:rFonts w:ascii="Times New Roman" w:hAnsi="Times New Roman"/>
          <w:b/>
          <w:i/>
          <w:noProof/>
          <w:sz w:val="24"/>
          <w:szCs w:val="24"/>
        </w:rPr>
      </w:pPr>
    </w:p>
    <w:p w14:paraId="48A4001D" w14:textId="4F90C7B4" w:rsidR="00772E49" w:rsidRPr="00C026A0" w:rsidRDefault="00772E49" w:rsidP="00A72589">
      <w:pPr>
        <w:pStyle w:val="ListParagraph"/>
        <w:numPr>
          <w:ilvl w:val="6"/>
          <w:numId w:val="13"/>
        </w:numPr>
        <w:tabs>
          <w:tab w:val="left" w:pos="567"/>
        </w:tabs>
        <w:ind w:left="0" w:firstLine="0"/>
        <w:jc w:val="both"/>
        <w:rPr>
          <w:rFonts w:ascii="Times New Roman" w:hAnsi="Times New Roman"/>
          <w:b/>
          <w:i/>
          <w:noProof/>
          <w:sz w:val="24"/>
          <w:szCs w:val="24"/>
        </w:rPr>
      </w:pPr>
      <w:r w:rsidRPr="00C026A0">
        <w:rPr>
          <w:rFonts w:ascii="Times New Roman" w:hAnsi="Times New Roman"/>
          <w:bCs/>
          <w:noProof/>
          <w:sz w:val="24"/>
          <w:szCs w:val="24"/>
        </w:rPr>
        <w:lastRenderedPageBreak/>
        <w:t xml:space="preserve">Заявяваме, че  прилагаме система за управление на информационната сигурност и притежаваме валиден сертификат за управление на информационна сигурност </w:t>
      </w:r>
      <w:r w:rsidRPr="00C026A0">
        <w:rPr>
          <w:rFonts w:ascii="Times New Roman" w:hAnsi="Times New Roman"/>
          <w:bCs/>
          <w:noProof/>
          <w:sz w:val="24"/>
          <w:szCs w:val="24"/>
          <w:lang w:val="en-US"/>
        </w:rPr>
        <w:t>EN</w:t>
      </w:r>
      <w:r w:rsidRPr="00C026A0">
        <w:rPr>
          <w:rFonts w:ascii="Times New Roman" w:hAnsi="Times New Roman"/>
          <w:bCs/>
          <w:noProof/>
          <w:sz w:val="24"/>
          <w:szCs w:val="24"/>
          <w:lang w:val="ru-RU"/>
        </w:rPr>
        <w:t xml:space="preserve"> </w:t>
      </w:r>
      <w:r w:rsidRPr="00C026A0">
        <w:rPr>
          <w:rFonts w:ascii="Times New Roman" w:hAnsi="Times New Roman"/>
          <w:bCs/>
          <w:noProof/>
          <w:sz w:val="24"/>
          <w:szCs w:val="24"/>
        </w:rPr>
        <w:t>ISO 20000-1 в актуална версия или еквивалент, чийто обхват е относим към предмета на обществената поръчка</w:t>
      </w:r>
      <w:r w:rsidRPr="00C026A0">
        <w:rPr>
          <w:rFonts w:ascii="Times New Roman" w:hAnsi="Times New Roman"/>
          <w:noProof/>
          <w:sz w:val="24"/>
          <w:szCs w:val="24"/>
        </w:rPr>
        <w:t>.</w:t>
      </w:r>
      <w:r w:rsidRPr="00C026A0">
        <w:rPr>
          <w:rFonts w:ascii="Times New Roman" w:hAnsi="Times New Roman"/>
          <w:b/>
          <w:i/>
          <w:noProof/>
          <w:sz w:val="24"/>
          <w:szCs w:val="24"/>
        </w:rPr>
        <w:t xml:space="preserve"> </w:t>
      </w:r>
    </w:p>
    <w:p w14:paraId="52BD57A2" w14:textId="406258EE" w:rsidR="00772E49" w:rsidRPr="00C026A0" w:rsidRDefault="00772E49" w:rsidP="00FD03B1">
      <w:pPr>
        <w:tabs>
          <w:tab w:val="left" w:pos="360"/>
        </w:tabs>
        <w:jc w:val="both"/>
        <w:rPr>
          <w:rFonts w:ascii="Times New Roman" w:hAnsi="Times New Roman"/>
          <w:b/>
          <w:noProof/>
          <w:snapToGrid w:val="0"/>
          <w:szCs w:val="24"/>
        </w:rPr>
      </w:pPr>
      <w:r w:rsidRPr="00C026A0">
        <w:rPr>
          <w:rFonts w:ascii="Times New Roman" w:hAnsi="Times New Roman"/>
          <w:b/>
          <w:i/>
          <w:noProof/>
          <w:szCs w:val="24"/>
        </w:rPr>
        <w:t>Прилагаме</w:t>
      </w:r>
      <w:r w:rsidRPr="00C026A0" w:rsidDel="00D17614">
        <w:rPr>
          <w:rFonts w:ascii="Times New Roman" w:hAnsi="Times New Roman"/>
          <w:b/>
          <w:i/>
          <w:noProof/>
          <w:szCs w:val="24"/>
        </w:rPr>
        <w:t xml:space="preserve"> </w:t>
      </w:r>
      <w:r w:rsidRPr="00C026A0">
        <w:rPr>
          <w:rFonts w:ascii="Times New Roman" w:hAnsi="Times New Roman"/>
          <w:bCs/>
          <w:iCs/>
          <w:szCs w:val="24"/>
        </w:rPr>
        <w:t>к</w:t>
      </w:r>
      <w:r w:rsidRPr="00C026A0">
        <w:rPr>
          <w:rFonts w:ascii="Times New Roman" w:hAnsi="Times New Roman"/>
          <w:noProof/>
          <w:snapToGrid w:val="0"/>
          <w:szCs w:val="24"/>
        </w:rPr>
        <w:t xml:space="preserve">опие </w:t>
      </w:r>
      <w:r w:rsidRPr="00C026A0">
        <w:rPr>
          <w:rFonts w:ascii="Times New Roman" w:hAnsi="Times New Roman"/>
          <w:szCs w:val="24"/>
        </w:rPr>
        <w:t>на</w:t>
      </w:r>
      <w:r w:rsidRPr="00C026A0">
        <w:rPr>
          <w:rFonts w:ascii="Times New Roman" w:hAnsi="Times New Roman"/>
          <w:spacing w:val="34"/>
          <w:szCs w:val="24"/>
        </w:rPr>
        <w:t xml:space="preserve"> </w:t>
      </w:r>
      <w:r w:rsidRPr="00C026A0">
        <w:rPr>
          <w:rFonts w:ascii="Times New Roman" w:hAnsi="Times New Roman"/>
          <w:szCs w:val="24"/>
        </w:rPr>
        <w:t>изд</w:t>
      </w:r>
      <w:r w:rsidRPr="00C026A0">
        <w:rPr>
          <w:rFonts w:ascii="Times New Roman" w:hAnsi="Times New Roman"/>
          <w:spacing w:val="-1"/>
          <w:szCs w:val="24"/>
        </w:rPr>
        <w:t>а</w:t>
      </w:r>
      <w:r w:rsidRPr="00C026A0">
        <w:rPr>
          <w:rFonts w:ascii="Times New Roman" w:hAnsi="Times New Roman"/>
          <w:szCs w:val="24"/>
        </w:rPr>
        <w:t>д</w:t>
      </w:r>
      <w:r w:rsidRPr="00C026A0">
        <w:rPr>
          <w:rFonts w:ascii="Times New Roman" w:hAnsi="Times New Roman"/>
          <w:spacing w:val="-1"/>
          <w:szCs w:val="24"/>
        </w:rPr>
        <w:t>е</w:t>
      </w:r>
      <w:r w:rsidRPr="00C026A0">
        <w:rPr>
          <w:rFonts w:ascii="Times New Roman" w:hAnsi="Times New Roman"/>
          <w:szCs w:val="24"/>
        </w:rPr>
        <w:t>н</w:t>
      </w:r>
      <w:r w:rsidRPr="00C026A0">
        <w:rPr>
          <w:rFonts w:ascii="Times New Roman" w:hAnsi="Times New Roman"/>
          <w:spacing w:val="36"/>
          <w:szCs w:val="24"/>
        </w:rPr>
        <w:t xml:space="preserve"> </w:t>
      </w:r>
      <w:r w:rsidRPr="00C026A0">
        <w:rPr>
          <w:rFonts w:ascii="Times New Roman" w:hAnsi="Times New Roman"/>
          <w:szCs w:val="24"/>
        </w:rPr>
        <w:t>в</w:t>
      </w:r>
      <w:r w:rsidRPr="00C026A0">
        <w:rPr>
          <w:rFonts w:ascii="Times New Roman" w:hAnsi="Times New Roman"/>
          <w:spacing w:val="-2"/>
          <w:szCs w:val="24"/>
        </w:rPr>
        <w:t>а</w:t>
      </w:r>
      <w:r w:rsidRPr="00C026A0">
        <w:rPr>
          <w:rFonts w:ascii="Times New Roman" w:hAnsi="Times New Roman"/>
          <w:szCs w:val="24"/>
        </w:rPr>
        <w:t>л</w:t>
      </w:r>
      <w:r w:rsidRPr="00C026A0">
        <w:rPr>
          <w:rFonts w:ascii="Times New Roman" w:hAnsi="Times New Roman"/>
          <w:spacing w:val="1"/>
          <w:szCs w:val="24"/>
        </w:rPr>
        <w:t>и</w:t>
      </w:r>
      <w:r w:rsidRPr="00C026A0">
        <w:rPr>
          <w:rFonts w:ascii="Times New Roman" w:hAnsi="Times New Roman"/>
          <w:szCs w:val="24"/>
        </w:rPr>
        <w:t>д</w:t>
      </w:r>
      <w:r w:rsidRPr="00C026A0">
        <w:rPr>
          <w:rFonts w:ascii="Times New Roman" w:hAnsi="Times New Roman"/>
          <w:spacing w:val="-1"/>
          <w:szCs w:val="24"/>
        </w:rPr>
        <w:t>е</w:t>
      </w:r>
      <w:r w:rsidRPr="00C026A0">
        <w:rPr>
          <w:rFonts w:ascii="Times New Roman" w:hAnsi="Times New Roman"/>
          <w:szCs w:val="24"/>
        </w:rPr>
        <w:t>н</w:t>
      </w:r>
      <w:r w:rsidRPr="00C026A0">
        <w:rPr>
          <w:rFonts w:ascii="Times New Roman" w:hAnsi="Times New Roman"/>
          <w:spacing w:val="39"/>
          <w:szCs w:val="24"/>
        </w:rPr>
        <w:t xml:space="preserve"> </w:t>
      </w:r>
      <w:r w:rsidRPr="00C026A0">
        <w:rPr>
          <w:rFonts w:ascii="Times New Roman" w:hAnsi="Times New Roman"/>
          <w:spacing w:val="-4"/>
          <w:szCs w:val="24"/>
        </w:rPr>
        <w:t>с</w:t>
      </w:r>
      <w:r w:rsidRPr="00C026A0">
        <w:rPr>
          <w:rFonts w:ascii="Times New Roman" w:hAnsi="Times New Roman"/>
          <w:spacing w:val="-1"/>
          <w:szCs w:val="24"/>
        </w:rPr>
        <w:t>е</w:t>
      </w:r>
      <w:r w:rsidRPr="00C026A0">
        <w:rPr>
          <w:rFonts w:ascii="Times New Roman" w:hAnsi="Times New Roman"/>
          <w:szCs w:val="24"/>
        </w:rPr>
        <w:t>рт</w:t>
      </w:r>
      <w:r w:rsidRPr="00C026A0">
        <w:rPr>
          <w:rFonts w:ascii="Times New Roman" w:hAnsi="Times New Roman"/>
          <w:spacing w:val="1"/>
          <w:szCs w:val="24"/>
        </w:rPr>
        <w:t>и</w:t>
      </w:r>
      <w:r w:rsidRPr="00C026A0">
        <w:rPr>
          <w:rFonts w:ascii="Times New Roman" w:hAnsi="Times New Roman"/>
          <w:szCs w:val="24"/>
        </w:rPr>
        <w:t>ф</w:t>
      </w:r>
      <w:r w:rsidRPr="00C026A0">
        <w:rPr>
          <w:rFonts w:ascii="Times New Roman" w:hAnsi="Times New Roman"/>
          <w:spacing w:val="1"/>
          <w:szCs w:val="24"/>
        </w:rPr>
        <w:t>и</w:t>
      </w:r>
      <w:r w:rsidRPr="00C026A0">
        <w:rPr>
          <w:rFonts w:ascii="Times New Roman" w:hAnsi="Times New Roman"/>
          <w:szCs w:val="24"/>
        </w:rPr>
        <w:t>к</w:t>
      </w:r>
      <w:r w:rsidRPr="00C026A0">
        <w:rPr>
          <w:rFonts w:ascii="Times New Roman" w:hAnsi="Times New Roman"/>
          <w:spacing w:val="-1"/>
          <w:szCs w:val="24"/>
        </w:rPr>
        <w:t>а</w:t>
      </w:r>
      <w:r w:rsidRPr="00C026A0">
        <w:rPr>
          <w:rFonts w:ascii="Times New Roman" w:hAnsi="Times New Roman"/>
          <w:szCs w:val="24"/>
        </w:rPr>
        <w:t>т</w:t>
      </w:r>
      <w:r w:rsidRPr="00C026A0">
        <w:rPr>
          <w:rFonts w:ascii="Times New Roman" w:hAnsi="Times New Roman"/>
          <w:spacing w:val="44"/>
          <w:szCs w:val="24"/>
        </w:rPr>
        <w:t xml:space="preserve"> </w:t>
      </w:r>
      <w:r w:rsidRPr="00C026A0">
        <w:rPr>
          <w:rFonts w:ascii="Times New Roman" w:hAnsi="Times New Roman"/>
          <w:szCs w:val="24"/>
        </w:rPr>
        <w:t>за управление на информ</w:t>
      </w:r>
      <w:r w:rsidRPr="00C026A0">
        <w:rPr>
          <w:rFonts w:ascii="Times New Roman" w:hAnsi="Times New Roman"/>
          <w:spacing w:val="-2"/>
          <w:szCs w:val="24"/>
        </w:rPr>
        <w:t>а</w:t>
      </w:r>
      <w:r w:rsidRPr="00C026A0">
        <w:rPr>
          <w:rFonts w:ascii="Times New Roman" w:hAnsi="Times New Roman"/>
          <w:szCs w:val="24"/>
        </w:rPr>
        <w:t>ци</w:t>
      </w:r>
      <w:r w:rsidRPr="00C026A0">
        <w:rPr>
          <w:rFonts w:ascii="Times New Roman" w:hAnsi="Times New Roman"/>
          <w:spacing w:val="-3"/>
          <w:szCs w:val="24"/>
        </w:rPr>
        <w:t>о</w:t>
      </w:r>
      <w:r w:rsidRPr="00C026A0">
        <w:rPr>
          <w:rFonts w:ascii="Times New Roman" w:hAnsi="Times New Roman"/>
          <w:szCs w:val="24"/>
        </w:rPr>
        <w:t>нна</w:t>
      </w:r>
      <w:r w:rsidRPr="00C026A0">
        <w:rPr>
          <w:rFonts w:ascii="Times New Roman" w:hAnsi="Times New Roman"/>
          <w:spacing w:val="8"/>
          <w:szCs w:val="24"/>
        </w:rPr>
        <w:t xml:space="preserve"> </w:t>
      </w:r>
      <w:r w:rsidRPr="00C026A0">
        <w:rPr>
          <w:rFonts w:ascii="Times New Roman" w:hAnsi="Times New Roman"/>
          <w:spacing w:val="-1"/>
          <w:szCs w:val="24"/>
        </w:rPr>
        <w:t>с</w:t>
      </w:r>
      <w:r w:rsidRPr="00C026A0">
        <w:rPr>
          <w:rFonts w:ascii="Times New Roman" w:hAnsi="Times New Roman"/>
          <w:szCs w:val="24"/>
        </w:rPr>
        <w:t>и</w:t>
      </w:r>
      <w:r w:rsidRPr="00C026A0">
        <w:rPr>
          <w:rFonts w:ascii="Times New Roman" w:hAnsi="Times New Roman"/>
          <w:spacing w:val="2"/>
          <w:szCs w:val="24"/>
        </w:rPr>
        <w:t>г</w:t>
      </w:r>
      <w:r w:rsidRPr="00C026A0">
        <w:rPr>
          <w:rFonts w:ascii="Times New Roman" w:hAnsi="Times New Roman"/>
          <w:spacing w:val="-8"/>
          <w:szCs w:val="24"/>
        </w:rPr>
        <w:t>у</w:t>
      </w:r>
      <w:r w:rsidRPr="00C026A0">
        <w:rPr>
          <w:rFonts w:ascii="Times New Roman" w:hAnsi="Times New Roman"/>
          <w:spacing w:val="2"/>
          <w:szCs w:val="24"/>
        </w:rPr>
        <w:t>р</w:t>
      </w:r>
      <w:r w:rsidRPr="00C026A0">
        <w:rPr>
          <w:rFonts w:ascii="Times New Roman" w:hAnsi="Times New Roman"/>
          <w:szCs w:val="24"/>
        </w:rPr>
        <w:t>но</w:t>
      </w:r>
      <w:r w:rsidRPr="00C026A0">
        <w:rPr>
          <w:rFonts w:ascii="Times New Roman" w:hAnsi="Times New Roman"/>
          <w:spacing w:val="-1"/>
          <w:szCs w:val="24"/>
        </w:rPr>
        <w:t>с</w:t>
      </w:r>
      <w:r w:rsidRPr="00C026A0">
        <w:rPr>
          <w:rFonts w:ascii="Times New Roman" w:hAnsi="Times New Roman"/>
          <w:szCs w:val="24"/>
        </w:rPr>
        <w:t>т</w:t>
      </w:r>
      <w:r w:rsidRPr="00C026A0">
        <w:rPr>
          <w:rFonts w:ascii="Times New Roman" w:hAnsi="Times New Roman"/>
          <w:spacing w:val="12"/>
          <w:szCs w:val="24"/>
        </w:rPr>
        <w:t xml:space="preserve"> </w:t>
      </w:r>
      <w:r w:rsidRPr="00C026A0">
        <w:rPr>
          <w:rFonts w:ascii="Times New Roman" w:hAnsi="Times New Roman"/>
          <w:spacing w:val="12"/>
          <w:szCs w:val="24"/>
          <w:lang w:val="en-US"/>
        </w:rPr>
        <w:t>EN</w:t>
      </w:r>
      <w:r w:rsidRPr="00C026A0">
        <w:rPr>
          <w:rFonts w:ascii="Times New Roman" w:hAnsi="Times New Roman"/>
          <w:spacing w:val="12"/>
          <w:szCs w:val="24"/>
          <w:lang w:val="ru-RU"/>
        </w:rPr>
        <w:t xml:space="preserve"> </w:t>
      </w:r>
      <w:r w:rsidRPr="00C026A0">
        <w:rPr>
          <w:rFonts w:ascii="Times New Roman" w:hAnsi="Times New Roman"/>
          <w:spacing w:val="-6"/>
          <w:szCs w:val="24"/>
        </w:rPr>
        <w:t>I</w:t>
      </w:r>
      <w:r w:rsidRPr="00C026A0">
        <w:rPr>
          <w:rFonts w:ascii="Times New Roman" w:hAnsi="Times New Roman"/>
          <w:szCs w:val="24"/>
        </w:rPr>
        <w:t>SO</w:t>
      </w:r>
      <w:r w:rsidRPr="00C026A0">
        <w:rPr>
          <w:rFonts w:ascii="Times New Roman" w:hAnsi="Times New Roman"/>
          <w:spacing w:val="8"/>
          <w:szCs w:val="24"/>
        </w:rPr>
        <w:t xml:space="preserve"> </w:t>
      </w:r>
      <w:r w:rsidRPr="00C026A0">
        <w:rPr>
          <w:rFonts w:ascii="Times New Roman" w:hAnsi="Times New Roman"/>
          <w:szCs w:val="24"/>
        </w:rPr>
        <w:t>20000-1</w:t>
      </w:r>
      <w:r w:rsidRPr="00C026A0">
        <w:rPr>
          <w:rFonts w:ascii="Times New Roman" w:hAnsi="Times New Roman"/>
          <w:spacing w:val="14"/>
          <w:szCs w:val="24"/>
        </w:rPr>
        <w:t xml:space="preserve"> </w:t>
      </w:r>
      <w:r w:rsidRPr="00C026A0">
        <w:rPr>
          <w:rFonts w:ascii="Times New Roman" w:hAnsi="Times New Roman"/>
          <w:noProof/>
          <w:snapToGrid w:val="0"/>
          <w:szCs w:val="24"/>
        </w:rPr>
        <w:t xml:space="preserve">в актуална версия </w:t>
      </w:r>
      <w:r w:rsidRPr="00C026A0">
        <w:rPr>
          <w:rFonts w:ascii="Times New Roman" w:hAnsi="Times New Roman"/>
          <w:szCs w:val="24"/>
        </w:rPr>
        <w:t>или</w:t>
      </w:r>
      <w:r w:rsidRPr="00C026A0">
        <w:rPr>
          <w:rFonts w:ascii="Times New Roman" w:hAnsi="Times New Roman"/>
          <w:spacing w:val="10"/>
          <w:szCs w:val="24"/>
        </w:rPr>
        <w:t xml:space="preserve"> </w:t>
      </w:r>
      <w:r w:rsidRPr="00C026A0">
        <w:rPr>
          <w:rFonts w:ascii="Times New Roman" w:hAnsi="Times New Roman"/>
          <w:spacing w:val="-1"/>
          <w:szCs w:val="24"/>
        </w:rPr>
        <w:t>е</w:t>
      </w:r>
      <w:r w:rsidRPr="00C026A0">
        <w:rPr>
          <w:rFonts w:ascii="Times New Roman" w:hAnsi="Times New Roman"/>
          <w:szCs w:val="24"/>
        </w:rPr>
        <w:t>квив</w:t>
      </w:r>
      <w:r w:rsidRPr="00C026A0">
        <w:rPr>
          <w:rFonts w:ascii="Times New Roman" w:hAnsi="Times New Roman"/>
          <w:spacing w:val="-2"/>
          <w:szCs w:val="24"/>
        </w:rPr>
        <w:t>а</w:t>
      </w:r>
      <w:r w:rsidRPr="00C026A0">
        <w:rPr>
          <w:rFonts w:ascii="Times New Roman" w:hAnsi="Times New Roman"/>
          <w:szCs w:val="24"/>
        </w:rPr>
        <w:t>л</w:t>
      </w:r>
      <w:r w:rsidRPr="00C026A0">
        <w:rPr>
          <w:rFonts w:ascii="Times New Roman" w:hAnsi="Times New Roman"/>
          <w:spacing w:val="-1"/>
          <w:szCs w:val="24"/>
        </w:rPr>
        <w:t>е</w:t>
      </w:r>
      <w:r w:rsidRPr="00C026A0">
        <w:rPr>
          <w:rFonts w:ascii="Times New Roman" w:hAnsi="Times New Roman"/>
          <w:szCs w:val="24"/>
        </w:rPr>
        <w:t>н</w:t>
      </w:r>
      <w:r w:rsidRPr="00C026A0">
        <w:rPr>
          <w:rFonts w:ascii="Times New Roman" w:hAnsi="Times New Roman"/>
          <w:spacing w:val="2"/>
          <w:szCs w:val="24"/>
        </w:rPr>
        <w:t>т</w:t>
      </w:r>
      <w:r w:rsidRPr="00C026A0">
        <w:rPr>
          <w:rFonts w:ascii="Times New Roman" w:hAnsi="Times New Roman"/>
          <w:szCs w:val="24"/>
        </w:rPr>
        <w:t>,</w:t>
      </w:r>
      <w:r w:rsidRPr="00C026A0">
        <w:rPr>
          <w:rFonts w:ascii="Times New Roman" w:hAnsi="Times New Roman"/>
          <w:spacing w:val="9"/>
          <w:szCs w:val="24"/>
        </w:rPr>
        <w:t xml:space="preserve"> </w:t>
      </w:r>
      <w:r w:rsidRPr="00C026A0">
        <w:rPr>
          <w:rFonts w:ascii="Times New Roman" w:hAnsi="Times New Roman"/>
          <w:spacing w:val="-1"/>
          <w:szCs w:val="24"/>
        </w:rPr>
        <w:t>ч</w:t>
      </w:r>
      <w:r w:rsidRPr="00C026A0">
        <w:rPr>
          <w:rFonts w:ascii="Times New Roman" w:hAnsi="Times New Roman"/>
          <w:szCs w:val="24"/>
        </w:rPr>
        <w:t>и</w:t>
      </w:r>
      <w:r w:rsidRPr="00C026A0">
        <w:rPr>
          <w:rFonts w:ascii="Times New Roman" w:hAnsi="Times New Roman"/>
          <w:spacing w:val="-2"/>
          <w:szCs w:val="24"/>
        </w:rPr>
        <w:t>й</w:t>
      </w:r>
      <w:r w:rsidRPr="00C026A0">
        <w:rPr>
          <w:rFonts w:ascii="Times New Roman" w:hAnsi="Times New Roman"/>
          <w:szCs w:val="24"/>
        </w:rPr>
        <w:t>то</w:t>
      </w:r>
      <w:r w:rsidRPr="00C026A0">
        <w:rPr>
          <w:rFonts w:ascii="Times New Roman" w:hAnsi="Times New Roman"/>
          <w:spacing w:val="9"/>
          <w:szCs w:val="24"/>
        </w:rPr>
        <w:t xml:space="preserve"> </w:t>
      </w:r>
      <w:r w:rsidRPr="00C026A0">
        <w:rPr>
          <w:rFonts w:ascii="Times New Roman" w:hAnsi="Times New Roman"/>
          <w:szCs w:val="24"/>
        </w:rPr>
        <w:t>о</w:t>
      </w:r>
      <w:r w:rsidRPr="00C026A0">
        <w:rPr>
          <w:rFonts w:ascii="Times New Roman" w:hAnsi="Times New Roman"/>
          <w:spacing w:val="-3"/>
          <w:szCs w:val="24"/>
        </w:rPr>
        <w:t>б</w:t>
      </w:r>
      <w:r w:rsidRPr="00C026A0">
        <w:rPr>
          <w:rFonts w:ascii="Times New Roman" w:hAnsi="Times New Roman"/>
          <w:spacing w:val="2"/>
          <w:szCs w:val="24"/>
        </w:rPr>
        <w:t>х</w:t>
      </w:r>
      <w:r w:rsidRPr="00C026A0">
        <w:rPr>
          <w:rFonts w:ascii="Times New Roman" w:hAnsi="Times New Roman"/>
          <w:spacing w:val="-3"/>
          <w:szCs w:val="24"/>
        </w:rPr>
        <w:t>в</w:t>
      </w:r>
      <w:r w:rsidRPr="00C026A0">
        <w:rPr>
          <w:rFonts w:ascii="Times New Roman" w:hAnsi="Times New Roman"/>
          <w:spacing w:val="-1"/>
          <w:szCs w:val="24"/>
        </w:rPr>
        <w:t>а</w:t>
      </w:r>
      <w:r w:rsidRPr="00C026A0">
        <w:rPr>
          <w:rFonts w:ascii="Times New Roman" w:hAnsi="Times New Roman"/>
          <w:szCs w:val="24"/>
        </w:rPr>
        <w:t>т</w:t>
      </w:r>
      <w:r w:rsidRPr="00C026A0">
        <w:rPr>
          <w:rFonts w:ascii="Times New Roman" w:hAnsi="Times New Roman"/>
          <w:spacing w:val="9"/>
          <w:szCs w:val="24"/>
        </w:rPr>
        <w:t xml:space="preserve"> </w:t>
      </w:r>
      <w:r w:rsidRPr="00C026A0">
        <w:rPr>
          <w:rFonts w:ascii="Times New Roman" w:hAnsi="Times New Roman"/>
          <w:spacing w:val="8"/>
          <w:szCs w:val="24"/>
        </w:rPr>
        <w:t xml:space="preserve"> </w:t>
      </w:r>
      <w:r w:rsidRPr="00C026A0">
        <w:rPr>
          <w:rFonts w:ascii="Times New Roman" w:hAnsi="Times New Roman"/>
          <w:szCs w:val="24"/>
        </w:rPr>
        <w:t>е</w:t>
      </w:r>
      <w:r w:rsidRPr="00C026A0">
        <w:rPr>
          <w:rFonts w:ascii="Times New Roman" w:hAnsi="Times New Roman"/>
          <w:spacing w:val="8"/>
          <w:szCs w:val="24"/>
        </w:rPr>
        <w:t xml:space="preserve"> </w:t>
      </w:r>
      <w:r w:rsidRPr="00C026A0">
        <w:rPr>
          <w:rFonts w:ascii="Times New Roman" w:hAnsi="Times New Roman"/>
          <w:szCs w:val="24"/>
        </w:rPr>
        <w:t>от</w:t>
      </w:r>
      <w:r w:rsidRPr="00C026A0">
        <w:rPr>
          <w:rFonts w:ascii="Times New Roman" w:hAnsi="Times New Roman"/>
          <w:spacing w:val="1"/>
          <w:szCs w:val="24"/>
        </w:rPr>
        <w:t>н</w:t>
      </w:r>
      <w:r w:rsidRPr="00C026A0">
        <w:rPr>
          <w:rFonts w:ascii="Times New Roman" w:hAnsi="Times New Roman"/>
          <w:szCs w:val="24"/>
        </w:rPr>
        <w:t>о</w:t>
      </w:r>
      <w:r w:rsidRPr="00C026A0">
        <w:rPr>
          <w:rFonts w:ascii="Times New Roman" w:hAnsi="Times New Roman"/>
          <w:spacing w:val="-1"/>
          <w:szCs w:val="24"/>
        </w:rPr>
        <w:t>с</w:t>
      </w:r>
      <w:r w:rsidRPr="00C026A0">
        <w:rPr>
          <w:rFonts w:ascii="Times New Roman" w:hAnsi="Times New Roman"/>
          <w:szCs w:val="24"/>
        </w:rPr>
        <w:t>им</w:t>
      </w:r>
      <w:r w:rsidRPr="00C026A0">
        <w:rPr>
          <w:rFonts w:ascii="Times New Roman" w:hAnsi="Times New Roman"/>
          <w:spacing w:val="8"/>
          <w:szCs w:val="24"/>
        </w:rPr>
        <w:t xml:space="preserve"> </w:t>
      </w:r>
      <w:r w:rsidRPr="00C026A0">
        <w:rPr>
          <w:rFonts w:ascii="Times New Roman" w:hAnsi="Times New Roman"/>
          <w:szCs w:val="24"/>
        </w:rPr>
        <w:t xml:space="preserve">към </w:t>
      </w:r>
      <w:r w:rsidR="009C4B94" w:rsidRPr="00C026A0">
        <w:rPr>
          <w:rFonts w:ascii="Times New Roman" w:hAnsi="Times New Roman"/>
          <w:bCs/>
          <w:noProof/>
          <w:szCs w:val="24"/>
        </w:rPr>
        <w:t>към предмета на обществената поръчка</w:t>
      </w:r>
      <w:r w:rsidRPr="00C026A0">
        <w:rPr>
          <w:rFonts w:ascii="Times New Roman" w:hAnsi="Times New Roman"/>
          <w:noProof/>
          <w:snapToGrid w:val="0"/>
          <w:szCs w:val="24"/>
        </w:rPr>
        <w:t xml:space="preserve">. </w:t>
      </w:r>
    </w:p>
    <w:p w14:paraId="4C1617A0" w14:textId="77777777" w:rsidR="00FB07C5" w:rsidRPr="00C026A0" w:rsidRDefault="00FB07C5" w:rsidP="00FD03B1">
      <w:pPr>
        <w:jc w:val="both"/>
        <w:rPr>
          <w:rFonts w:ascii="Times New Roman" w:hAnsi="Times New Roman"/>
          <w:b/>
          <w:i/>
          <w:szCs w:val="24"/>
        </w:rPr>
      </w:pPr>
    </w:p>
    <w:p w14:paraId="1BF70BCA" w14:textId="71554F48" w:rsidR="00F01816" w:rsidRDefault="00F01816" w:rsidP="00FD03B1">
      <w:pPr>
        <w:jc w:val="both"/>
        <w:rPr>
          <w:rFonts w:ascii="Times New Roman" w:hAnsi="Times New Roman"/>
          <w:b/>
          <w:i/>
          <w:szCs w:val="24"/>
        </w:rPr>
      </w:pPr>
      <w:r w:rsidRPr="00FD03B1">
        <w:rPr>
          <w:rFonts w:ascii="Times New Roman" w:hAnsi="Times New Roman"/>
          <w:b/>
          <w:i/>
          <w:szCs w:val="24"/>
        </w:rPr>
        <w:t xml:space="preserve">ВАЖНО: Участниците описват оферираните от тях </w:t>
      </w:r>
      <w:r w:rsidR="00F6145C" w:rsidRPr="00FD03B1">
        <w:rPr>
          <w:rFonts w:ascii="Times New Roman" w:hAnsi="Times New Roman"/>
          <w:b/>
          <w:i/>
          <w:szCs w:val="24"/>
        </w:rPr>
        <w:t>продукти</w:t>
      </w:r>
      <w:r w:rsidRPr="00FD03B1">
        <w:rPr>
          <w:rFonts w:ascii="Times New Roman" w:hAnsi="Times New Roman"/>
          <w:b/>
          <w:i/>
          <w:szCs w:val="24"/>
        </w:rPr>
        <w:t>,</w:t>
      </w:r>
      <w:r w:rsidR="00A8260B" w:rsidRPr="00FD03B1">
        <w:rPr>
          <w:rFonts w:ascii="Times New Roman" w:hAnsi="Times New Roman"/>
          <w:b/>
          <w:i/>
          <w:szCs w:val="24"/>
        </w:rPr>
        <w:t xml:space="preserve"> </w:t>
      </w:r>
      <w:r w:rsidR="00F91AAD">
        <w:rPr>
          <w:rFonts w:ascii="Times New Roman" w:hAnsi="Times New Roman"/>
          <w:b/>
          <w:i/>
          <w:szCs w:val="24"/>
        </w:rPr>
        <w:t>съгласно</w:t>
      </w:r>
      <w:r w:rsidR="00A8260B" w:rsidRPr="00FD03B1">
        <w:rPr>
          <w:rFonts w:ascii="Times New Roman" w:hAnsi="Times New Roman"/>
          <w:b/>
          <w:i/>
          <w:szCs w:val="24"/>
        </w:rPr>
        <w:t xml:space="preserve"> Техническата спецификация на Възложителя.</w:t>
      </w:r>
      <w:r w:rsidRPr="00FD03B1">
        <w:rPr>
          <w:rFonts w:ascii="Times New Roman" w:hAnsi="Times New Roman"/>
          <w:b/>
          <w:i/>
          <w:szCs w:val="24"/>
        </w:rPr>
        <w:t xml:space="preserve"> </w:t>
      </w:r>
      <w:r w:rsidR="00A8260B" w:rsidRPr="00FD03B1">
        <w:rPr>
          <w:rFonts w:ascii="Times New Roman" w:hAnsi="Times New Roman"/>
          <w:b/>
          <w:i/>
          <w:szCs w:val="24"/>
        </w:rPr>
        <w:t>Задължително се описват и</w:t>
      </w:r>
      <w:r w:rsidRPr="00FD03B1">
        <w:rPr>
          <w:rFonts w:ascii="Times New Roman" w:hAnsi="Times New Roman"/>
          <w:b/>
          <w:i/>
          <w:szCs w:val="24"/>
        </w:rPr>
        <w:t>:</w:t>
      </w:r>
      <w:r w:rsidR="005520D4" w:rsidRPr="00FD03B1">
        <w:rPr>
          <w:rFonts w:ascii="Times New Roman" w:hAnsi="Times New Roman"/>
          <w:b/>
          <w:i/>
          <w:szCs w:val="24"/>
        </w:rPr>
        <w:t xml:space="preserve"> </w:t>
      </w:r>
      <w:r w:rsidR="001C47A2" w:rsidRPr="00FD03B1">
        <w:rPr>
          <w:rFonts w:ascii="Times New Roman" w:hAnsi="Times New Roman"/>
          <w:b/>
          <w:i/>
          <w:szCs w:val="24"/>
        </w:rPr>
        <w:t xml:space="preserve">производител, </w:t>
      </w:r>
      <w:r w:rsidRPr="00FD03B1">
        <w:rPr>
          <w:rFonts w:ascii="Times New Roman" w:hAnsi="Times New Roman"/>
          <w:b/>
          <w:i/>
          <w:szCs w:val="24"/>
        </w:rPr>
        <w:t xml:space="preserve">модел, подробни технически спецификации и характеристики и гаранционен срок (в случаите когато е приложимо). Оферираните от участниците </w:t>
      </w:r>
      <w:r w:rsidR="00F6145C" w:rsidRPr="00FD03B1">
        <w:rPr>
          <w:rFonts w:ascii="Times New Roman" w:hAnsi="Times New Roman"/>
          <w:b/>
          <w:i/>
          <w:szCs w:val="24"/>
        </w:rPr>
        <w:t>стоки</w:t>
      </w:r>
      <w:r w:rsidRPr="00FD03B1">
        <w:rPr>
          <w:rFonts w:ascii="Times New Roman" w:hAnsi="Times New Roman"/>
          <w:b/>
          <w:i/>
          <w:szCs w:val="24"/>
        </w:rPr>
        <w:t xml:space="preserve"> следва да покриват минималните технически изисквания, посочени в </w:t>
      </w:r>
      <w:r w:rsidR="00F91AAD">
        <w:rPr>
          <w:rFonts w:ascii="Times New Roman" w:hAnsi="Times New Roman"/>
          <w:b/>
          <w:i/>
          <w:szCs w:val="24"/>
        </w:rPr>
        <w:t xml:space="preserve">Приложение </w:t>
      </w:r>
      <w:r w:rsidR="00095050">
        <w:rPr>
          <w:rFonts w:ascii="Times New Roman" w:hAnsi="Times New Roman"/>
          <w:b/>
          <w:i/>
          <w:szCs w:val="24"/>
        </w:rPr>
        <w:t xml:space="preserve">№ 1 </w:t>
      </w:r>
      <w:r w:rsidRPr="00FD03B1">
        <w:rPr>
          <w:rFonts w:ascii="Times New Roman" w:hAnsi="Times New Roman"/>
          <w:b/>
          <w:i/>
          <w:szCs w:val="24"/>
        </w:rPr>
        <w:t xml:space="preserve">„Техническа спецификация“. В случай, че участник оферира </w:t>
      </w:r>
      <w:r w:rsidR="00820292" w:rsidRPr="00820292">
        <w:rPr>
          <w:rFonts w:ascii="Times New Roman" w:hAnsi="Times New Roman"/>
          <w:b/>
          <w:i/>
          <w:szCs w:val="24"/>
        </w:rPr>
        <w:t>мобилни компютри тип 2 в 1</w:t>
      </w:r>
      <w:r w:rsidRPr="00FD03B1">
        <w:rPr>
          <w:rFonts w:ascii="Times New Roman" w:hAnsi="Times New Roman"/>
          <w:b/>
          <w:i/>
          <w:szCs w:val="24"/>
        </w:rPr>
        <w:t xml:space="preserve">, които не покриват минималните технически изисквания, посочени в </w:t>
      </w:r>
      <w:r w:rsidR="00F91AAD">
        <w:rPr>
          <w:rFonts w:ascii="Times New Roman" w:hAnsi="Times New Roman"/>
          <w:b/>
          <w:i/>
          <w:szCs w:val="24"/>
        </w:rPr>
        <w:t>Приложение № 1</w:t>
      </w:r>
      <w:r w:rsidR="00095050">
        <w:rPr>
          <w:rFonts w:ascii="Times New Roman" w:hAnsi="Times New Roman"/>
          <w:b/>
          <w:i/>
          <w:szCs w:val="24"/>
        </w:rPr>
        <w:t xml:space="preserve"> </w:t>
      </w:r>
      <w:r w:rsidRPr="00FD03B1">
        <w:rPr>
          <w:rFonts w:ascii="Times New Roman" w:hAnsi="Times New Roman"/>
          <w:b/>
          <w:i/>
          <w:szCs w:val="24"/>
        </w:rPr>
        <w:t>„Техническа спецификация“, той ще бъде отс</w:t>
      </w:r>
      <w:r w:rsidR="00574818">
        <w:rPr>
          <w:rFonts w:ascii="Times New Roman" w:hAnsi="Times New Roman"/>
          <w:b/>
          <w:i/>
          <w:szCs w:val="24"/>
        </w:rPr>
        <w:t>транен от участие в процедурата</w:t>
      </w:r>
      <w:r w:rsidRPr="00FD03B1">
        <w:rPr>
          <w:rFonts w:ascii="Times New Roman" w:hAnsi="Times New Roman"/>
          <w:b/>
          <w:i/>
          <w:szCs w:val="24"/>
        </w:rPr>
        <w:t xml:space="preserve">. Участниците могат да предложат в своята оферта </w:t>
      </w:r>
      <w:r w:rsidR="00820292" w:rsidRPr="00820292">
        <w:rPr>
          <w:rFonts w:ascii="Times New Roman" w:hAnsi="Times New Roman"/>
          <w:b/>
          <w:i/>
          <w:szCs w:val="24"/>
        </w:rPr>
        <w:t>мобилни компютри тип 2 в 1</w:t>
      </w:r>
      <w:r w:rsidRPr="00FD03B1">
        <w:rPr>
          <w:rFonts w:ascii="Times New Roman" w:hAnsi="Times New Roman"/>
          <w:b/>
          <w:i/>
          <w:szCs w:val="24"/>
        </w:rPr>
        <w:t xml:space="preserve"> с по-добри технически показатели от посочените в </w:t>
      </w:r>
      <w:r w:rsidRPr="00FD03B1">
        <w:rPr>
          <w:rFonts w:ascii="Times New Roman" w:hAnsi="Times New Roman"/>
          <w:b/>
          <w:szCs w:val="24"/>
        </w:rPr>
        <w:t xml:space="preserve"> </w:t>
      </w:r>
      <w:r w:rsidR="00095050">
        <w:rPr>
          <w:rFonts w:ascii="Times New Roman" w:hAnsi="Times New Roman"/>
          <w:b/>
          <w:i/>
          <w:szCs w:val="24"/>
        </w:rPr>
        <w:t xml:space="preserve">Приложение № 1 </w:t>
      </w:r>
      <w:r w:rsidRPr="00FD03B1">
        <w:rPr>
          <w:rFonts w:ascii="Times New Roman" w:hAnsi="Times New Roman"/>
          <w:b/>
          <w:i/>
          <w:szCs w:val="24"/>
        </w:rPr>
        <w:t xml:space="preserve">„Техническа спецификация“. </w:t>
      </w:r>
    </w:p>
    <w:p w14:paraId="66E8C39F" w14:textId="77777777" w:rsidR="00574818" w:rsidRDefault="00574818" w:rsidP="00FD03B1">
      <w:pPr>
        <w:jc w:val="both"/>
        <w:rPr>
          <w:rFonts w:ascii="Times New Roman" w:hAnsi="Times New Roman"/>
          <w:b/>
          <w:i/>
          <w:szCs w:val="24"/>
        </w:rPr>
      </w:pPr>
    </w:p>
    <w:p w14:paraId="0AA599A9" w14:textId="181E8CF3" w:rsidR="00574818" w:rsidRPr="00095050" w:rsidRDefault="00574818" w:rsidP="00A72589">
      <w:pPr>
        <w:pStyle w:val="ListParagraph"/>
        <w:numPr>
          <w:ilvl w:val="6"/>
          <w:numId w:val="13"/>
        </w:numPr>
        <w:ind w:left="0" w:firstLine="0"/>
        <w:jc w:val="both"/>
        <w:rPr>
          <w:rFonts w:ascii="Times New Roman" w:hAnsi="Times New Roman"/>
          <w:sz w:val="24"/>
          <w:szCs w:val="24"/>
        </w:rPr>
      </w:pPr>
      <w:r w:rsidRPr="00095050">
        <w:rPr>
          <w:rFonts w:ascii="Times New Roman" w:hAnsi="Times New Roman"/>
          <w:sz w:val="24"/>
          <w:szCs w:val="24"/>
        </w:rPr>
        <w:t xml:space="preserve">Гаранционни </w:t>
      </w:r>
      <w:r w:rsidR="00095050">
        <w:rPr>
          <w:rFonts w:ascii="Times New Roman" w:hAnsi="Times New Roman"/>
          <w:sz w:val="24"/>
          <w:szCs w:val="24"/>
        </w:rPr>
        <w:t>у</w:t>
      </w:r>
      <w:r w:rsidRPr="00095050">
        <w:rPr>
          <w:rFonts w:ascii="Times New Roman" w:hAnsi="Times New Roman"/>
          <w:sz w:val="24"/>
          <w:szCs w:val="24"/>
        </w:rPr>
        <w:t>слов</w:t>
      </w:r>
      <w:r w:rsidR="00095050">
        <w:rPr>
          <w:rFonts w:ascii="Times New Roman" w:hAnsi="Times New Roman"/>
          <w:sz w:val="24"/>
          <w:szCs w:val="24"/>
        </w:rPr>
        <w:t>ия:………………………………………………………………</w:t>
      </w:r>
    </w:p>
    <w:p w14:paraId="0AF9224B" w14:textId="522FC69A" w:rsidR="00574818" w:rsidRPr="00095050" w:rsidRDefault="00574818" w:rsidP="003C6E83">
      <w:pPr>
        <w:pStyle w:val="ListParagraph"/>
        <w:ind w:left="0"/>
        <w:jc w:val="both"/>
        <w:rPr>
          <w:rFonts w:ascii="Times New Roman" w:hAnsi="Times New Roman"/>
          <w:sz w:val="24"/>
          <w:szCs w:val="24"/>
        </w:rPr>
      </w:pPr>
      <w:r w:rsidRPr="00095050">
        <w:rPr>
          <w:rFonts w:ascii="Times New Roman" w:hAnsi="Times New Roman"/>
          <w:sz w:val="24"/>
          <w:szCs w:val="24"/>
          <w:lang w:val="en-US"/>
        </w:rPr>
        <w:t>(</w:t>
      </w:r>
      <w:r w:rsidRPr="00095050">
        <w:rPr>
          <w:rFonts w:ascii="Times New Roman" w:hAnsi="Times New Roman"/>
          <w:sz w:val="24"/>
          <w:szCs w:val="24"/>
        </w:rPr>
        <w:t>участникът трябва да опише условията на гаранционната поддръжка на предложените устройства – мобилни компютри, тип 2 в 1</w:t>
      </w:r>
      <w:r w:rsidRPr="00095050">
        <w:rPr>
          <w:rFonts w:ascii="Times New Roman" w:hAnsi="Times New Roman"/>
          <w:sz w:val="24"/>
          <w:szCs w:val="24"/>
          <w:lang w:val="en-US"/>
        </w:rPr>
        <w:t>)</w:t>
      </w:r>
    </w:p>
    <w:p w14:paraId="138C81CB" w14:textId="04D61835" w:rsidR="004D11E6" w:rsidRPr="00EA0FA9" w:rsidRDefault="00820292" w:rsidP="00FD03B1">
      <w:pPr>
        <w:tabs>
          <w:tab w:val="left" w:pos="720"/>
        </w:tabs>
        <w:spacing w:before="120"/>
        <w:jc w:val="both"/>
        <w:rPr>
          <w:rFonts w:ascii="Times New Roman" w:hAnsi="Times New Roman"/>
          <w:color w:val="000000"/>
          <w:szCs w:val="24"/>
        </w:rPr>
      </w:pPr>
      <w:r>
        <w:rPr>
          <w:rFonts w:ascii="Times New Roman" w:eastAsia="MS Mincho" w:hAnsi="Times New Roman"/>
          <w:szCs w:val="24"/>
        </w:rPr>
        <w:t>10</w:t>
      </w:r>
      <w:r w:rsidR="004D11E6" w:rsidRPr="00EA0FA9">
        <w:rPr>
          <w:rFonts w:ascii="Times New Roman" w:eastAsia="MS Mincho" w:hAnsi="Times New Roman"/>
          <w:szCs w:val="24"/>
        </w:rPr>
        <w:t xml:space="preserve">. </w:t>
      </w:r>
      <w:r w:rsidR="00574818">
        <w:rPr>
          <w:rFonts w:ascii="Times New Roman" w:eastAsia="MS Mincho" w:hAnsi="Times New Roman"/>
          <w:szCs w:val="24"/>
        </w:rPr>
        <w:t xml:space="preserve"> </w:t>
      </w:r>
      <w:r w:rsidR="004D11E6" w:rsidRPr="00EA0FA9">
        <w:rPr>
          <w:rFonts w:ascii="Times New Roman" w:eastAsia="MS Mincho" w:hAnsi="Times New Roman"/>
          <w:szCs w:val="24"/>
        </w:rPr>
        <w:t xml:space="preserve">Гаранционната поддръжка ще се извършва в следния/те оторизирани от производителя или официалния вносител на предложените от нас </w:t>
      </w:r>
      <w:r w:rsidR="004D11E6" w:rsidRPr="00EA0FA9">
        <w:rPr>
          <w:rFonts w:ascii="Times New Roman" w:hAnsi="Times New Roman"/>
          <w:szCs w:val="24"/>
        </w:rPr>
        <w:t>мобилни компютри</w:t>
      </w:r>
      <w:r w:rsidR="004D11E6" w:rsidRPr="00EA0FA9">
        <w:rPr>
          <w:rFonts w:ascii="Times New Roman" w:hAnsi="Times New Roman"/>
          <w:color w:val="000000"/>
          <w:szCs w:val="24"/>
        </w:rPr>
        <w:t xml:space="preserve"> тип 2 в 1</w:t>
      </w:r>
      <w:r w:rsidR="00095050">
        <w:rPr>
          <w:rFonts w:ascii="Times New Roman" w:hAnsi="Times New Roman"/>
          <w:color w:val="000000"/>
          <w:szCs w:val="24"/>
        </w:rPr>
        <w:t>, сервизи</w:t>
      </w:r>
      <w:r w:rsidR="004D11E6" w:rsidRPr="00EA0FA9">
        <w:rPr>
          <w:rFonts w:ascii="Times New Roman" w:hAnsi="Times New Roman"/>
          <w:color w:val="000000"/>
          <w:szCs w:val="24"/>
        </w:rPr>
        <w:t>:</w:t>
      </w:r>
    </w:p>
    <w:p w14:paraId="309FF5A5" w14:textId="6606D8F6" w:rsidR="004D11E6" w:rsidRPr="00EA0FA9" w:rsidRDefault="004D11E6" w:rsidP="00FD03B1">
      <w:pPr>
        <w:tabs>
          <w:tab w:val="left" w:pos="720"/>
        </w:tabs>
        <w:spacing w:before="120"/>
        <w:jc w:val="both"/>
        <w:rPr>
          <w:rFonts w:ascii="Times New Roman" w:hAnsi="Times New Roman"/>
          <w:color w:val="000000"/>
          <w:szCs w:val="24"/>
        </w:rPr>
      </w:pPr>
      <w:r w:rsidRPr="00EA0FA9">
        <w:rPr>
          <w:rFonts w:ascii="Times New Roman" w:hAnsi="Times New Roman"/>
          <w:color w:val="000000"/>
          <w:szCs w:val="24"/>
        </w:rPr>
        <w:t xml:space="preserve"> …………………………………………………………………………………………………..</w:t>
      </w:r>
    </w:p>
    <w:p w14:paraId="4735623F" w14:textId="65452035" w:rsidR="004D11E6" w:rsidRPr="004D11E6" w:rsidRDefault="004D11E6" w:rsidP="00FD03B1">
      <w:pPr>
        <w:tabs>
          <w:tab w:val="left" w:pos="720"/>
        </w:tabs>
        <w:spacing w:before="120"/>
        <w:jc w:val="both"/>
        <w:rPr>
          <w:rFonts w:ascii="Times New Roman" w:eastAsia="MS Mincho" w:hAnsi="Times New Roman"/>
          <w:szCs w:val="24"/>
          <w:lang w:val="en-US"/>
        </w:rPr>
      </w:pPr>
      <w:r w:rsidRPr="00EA0FA9">
        <w:rPr>
          <w:rFonts w:ascii="Times New Roman" w:hAnsi="Times New Roman"/>
          <w:color w:val="000000"/>
          <w:szCs w:val="24"/>
          <w:lang w:val="en-US"/>
        </w:rPr>
        <w:t>(</w:t>
      </w:r>
      <w:r w:rsidRPr="00EA0FA9">
        <w:rPr>
          <w:rFonts w:ascii="Times New Roman" w:hAnsi="Times New Roman"/>
          <w:color w:val="000000"/>
          <w:szCs w:val="24"/>
        </w:rPr>
        <w:t>посочва</w:t>
      </w:r>
      <w:r w:rsidR="00095050">
        <w:rPr>
          <w:rFonts w:ascii="Times New Roman" w:hAnsi="Times New Roman"/>
          <w:color w:val="000000"/>
          <w:szCs w:val="24"/>
        </w:rPr>
        <w:t>т</w:t>
      </w:r>
      <w:r w:rsidRPr="00EA0FA9">
        <w:rPr>
          <w:rFonts w:ascii="Times New Roman" w:hAnsi="Times New Roman"/>
          <w:color w:val="000000"/>
          <w:szCs w:val="24"/>
        </w:rPr>
        <w:t xml:space="preserve"> се адрес</w:t>
      </w:r>
      <w:r w:rsidR="00095050">
        <w:rPr>
          <w:rFonts w:ascii="Times New Roman" w:hAnsi="Times New Roman"/>
          <w:color w:val="000000"/>
          <w:szCs w:val="24"/>
        </w:rPr>
        <w:t>ите</w:t>
      </w:r>
      <w:r w:rsidRPr="00EA0FA9">
        <w:rPr>
          <w:rFonts w:ascii="Times New Roman" w:hAnsi="Times New Roman"/>
          <w:color w:val="000000"/>
          <w:szCs w:val="24"/>
        </w:rPr>
        <w:t xml:space="preserve"> и телефон</w:t>
      </w:r>
      <w:r w:rsidR="00095050">
        <w:rPr>
          <w:rFonts w:ascii="Times New Roman" w:hAnsi="Times New Roman"/>
          <w:color w:val="000000"/>
          <w:szCs w:val="24"/>
        </w:rPr>
        <w:t>ите</w:t>
      </w:r>
      <w:r w:rsidRPr="00EA0FA9">
        <w:rPr>
          <w:rFonts w:ascii="Times New Roman" w:hAnsi="Times New Roman"/>
          <w:color w:val="000000"/>
          <w:szCs w:val="24"/>
        </w:rPr>
        <w:t xml:space="preserve"> на серви</w:t>
      </w:r>
      <w:r w:rsidR="00095050">
        <w:rPr>
          <w:rFonts w:ascii="Times New Roman" w:hAnsi="Times New Roman"/>
          <w:color w:val="000000"/>
          <w:szCs w:val="24"/>
        </w:rPr>
        <w:t>зите</w:t>
      </w:r>
      <w:r w:rsidRPr="00EA0FA9">
        <w:rPr>
          <w:rFonts w:ascii="Times New Roman" w:hAnsi="Times New Roman"/>
          <w:color w:val="000000"/>
          <w:szCs w:val="24"/>
        </w:rPr>
        <w:t>, лице за контакт</w:t>
      </w:r>
      <w:r w:rsidRPr="00EA0FA9">
        <w:rPr>
          <w:rFonts w:ascii="Times New Roman" w:hAnsi="Times New Roman"/>
          <w:color w:val="000000"/>
          <w:szCs w:val="24"/>
          <w:lang w:val="en-US"/>
        </w:rPr>
        <w:t>)</w:t>
      </w:r>
    </w:p>
    <w:p w14:paraId="2C6700B6" w14:textId="3B6C19AE" w:rsidR="00B96275" w:rsidRPr="00BC1DE7" w:rsidRDefault="00C00C02" w:rsidP="00C00C02">
      <w:pPr>
        <w:pStyle w:val="BBNumber"/>
        <w:numPr>
          <w:ilvl w:val="0"/>
          <w:numId w:val="0"/>
        </w:numPr>
        <w:rPr>
          <w:rFonts w:eastAsia="MS Mincho"/>
          <w:b w:val="0"/>
        </w:rPr>
      </w:pPr>
      <w:r w:rsidRPr="00BC1DE7">
        <w:rPr>
          <w:rFonts w:eastAsia="MS Mincho"/>
          <w:b w:val="0"/>
        </w:rPr>
        <w:t>11.</w:t>
      </w:r>
      <w:r w:rsidR="00B96275" w:rsidRPr="00BC1DE7">
        <w:rPr>
          <w:rFonts w:eastAsia="MS Mincho"/>
          <w:b w:val="0"/>
        </w:rPr>
        <w:t xml:space="preserve">Допълнителна информация: </w:t>
      </w:r>
    </w:p>
    <w:p w14:paraId="06930D27" w14:textId="09B07A97" w:rsidR="00B96275" w:rsidRPr="00FD03B1" w:rsidRDefault="00B96275" w:rsidP="00FD03B1">
      <w:pPr>
        <w:tabs>
          <w:tab w:val="left" w:pos="360"/>
        </w:tabs>
        <w:jc w:val="both"/>
        <w:rPr>
          <w:rFonts w:ascii="Times New Roman" w:eastAsia="MS Mincho" w:hAnsi="Times New Roman"/>
          <w:szCs w:val="24"/>
        </w:rPr>
      </w:pPr>
      <w:r w:rsidRPr="00FD03B1">
        <w:rPr>
          <w:rFonts w:ascii="Times New Roman" w:eastAsia="MS Mincho" w:hAnsi="Times New Roman"/>
          <w:szCs w:val="24"/>
        </w:rPr>
        <w:t>........................................................................................................................</w:t>
      </w:r>
      <w:r w:rsidR="004D11E6">
        <w:rPr>
          <w:rFonts w:ascii="Times New Roman" w:eastAsia="MS Mincho" w:hAnsi="Times New Roman"/>
          <w:szCs w:val="24"/>
        </w:rPr>
        <w:t>...............................</w:t>
      </w:r>
    </w:p>
    <w:p w14:paraId="7F20A07D" w14:textId="5E4D28F8" w:rsidR="00B96275" w:rsidRPr="00FD03B1" w:rsidRDefault="00B96275" w:rsidP="00FD03B1">
      <w:pPr>
        <w:tabs>
          <w:tab w:val="left" w:pos="360"/>
        </w:tabs>
        <w:jc w:val="both"/>
        <w:rPr>
          <w:rFonts w:ascii="Times New Roman" w:eastAsia="MS Mincho" w:hAnsi="Times New Roman"/>
          <w:i/>
          <w:szCs w:val="24"/>
        </w:rPr>
      </w:pPr>
      <w:r w:rsidRPr="00FD03B1">
        <w:rPr>
          <w:rFonts w:ascii="Times New Roman" w:eastAsia="MS Mincho" w:hAnsi="Times New Roman"/>
          <w:i/>
          <w:szCs w:val="24"/>
        </w:rPr>
        <w:t>(предоставя се по преценка на участника).</w:t>
      </w:r>
    </w:p>
    <w:p w14:paraId="704ADD4D" w14:textId="77777777" w:rsidR="00B96275" w:rsidRPr="00FD03B1" w:rsidRDefault="00B96275" w:rsidP="00FD03B1">
      <w:pPr>
        <w:tabs>
          <w:tab w:val="left" w:pos="360"/>
        </w:tabs>
        <w:autoSpaceDE w:val="0"/>
        <w:jc w:val="both"/>
        <w:rPr>
          <w:rFonts w:ascii="Times New Roman" w:eastAsia="MS Mincho" w:hAnsi="Times New Roman"/>
          <w:szCs w:val="24"/>
          <w:lang w:eastAsia="en-US"/>
        </w:rPr>
      </w:pPr>
    </w:p>
    <w:p w14:paraId="0318D068" w14:textId="307D9F18" w:rsidR="00B96275" w:rsidRPr="00FD03B1" w:rsidRDefault="00B96275" w:rsidP="00FD03B1">
      <w:pPr>
        <w:tabs>
          <w:tab w:val="left" w:pos="360"/>
        </w:tabs>
        <w:autoSpaceDE w:val="0"/>
        <w:jc w:val="both"/>
        <w:rPr>
          <w:rFonts w:ascii="Times New Roman" w:eastAsia="MS Mincho" w:hAnsi="Times New Roman"/>
          <w:b/>
          <w:i/>
          <w:szCs w:val="24"/>
          <w:lang w:eastAsia="en-US"/>
        </w:rPr>
      </w:pPr>
      <w:r w:rsidRPr="00FD03B1">
        <w:rPr>
          <w:rFonts w:ascii="Times New Roman" w:eastAsia="MS Mincho" w:hAnsi="Times New Roman"/>
          <w:b/>
          <w:i/>
          <w:szCs w:val="24"/>
          <w:lang w:eastAsia="en-US"/>
        </w:rPr>
        <w:t xml:space="preserve">Важно!! Техническото предложение </w:t>
      </w:r>
      <w:r w:rsidR="003C6E83">
        <w:rPr>
          <w:rFonts w:ascii="Times New Roman" w:eastAsia="MS Mincho" w:hAnsi="Times New Roman"/>
          <w:b/>
          <w:i/>
          <w:szCs w:val="24"/>
          <w:lang w:eastAsia="en-US"/>
        </w:rPr>
        <w:t>следва да бъде представено</w:t>
      </w:r>
      <w:r w:rsidRPr="00FD03B1">
        <w:rPr>
          <w:rFonts w:ascii="Times New Roman" w:eastAsia="MS Mincho" w:hAnsi="Times New Roman"/>
          <w:b/>
          <w:i/>
          <w:szCs w:val="24"/>
          <w:lang w:eastAsia="en-US"/>
        </w:rPr>
        <w:t xml:space="preserve"> и на електронен носител. </w:t>
      </w:r>
    </w:p>
    <w:tbl>
      <w:tblPr>
        <w:tblW w:w="4542" w:type="pct"/>
        <w:jc w:val="right"/>
        <w:tblLook w:val="0000" w:firstRow="0" w:lastRow="0" w:firstColumn="0" w:lastColumn="0" w:noHBand="0" w:noVBand="0"/>
      </w:tblPr>
      <w:tblGrid>
        <w:gridCol w:w="4121"/>
        <w:gridCol w:w="4121"/>
      </w:tblGrid>
      <w:tr w:rsidR="00B96275" w:rsidRPr="00FD03B1" w14:paraId="40ED814C" w14:textId="77777777" w:rsidTr="00B96275">
        <w:trPr>
          <w:trHeight w:val="291"/>
          <w:jc w:val="right"/>
        </w:trPr>
        <w:tc>
          <w:tcPr>
            <w:tcW w:w="2500" w:type="pct"/>
          </w:tcPr>
          <w:p w14:paraId="5740D6C3"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 xml:space="preserve">  Дата </w:t>
            </w:r>
          </w:p>
        </w:tc>
        <w:tc>
          <w:tcPr>
            <w:tcW w:w="2500" w:type="pct"/>
          </w:tcPr>
          <w:p w14:paraId="6D7BC97C"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 _________ / ______</w:t>
            </w:r>
          </w:p>
        </w:tc>
      </w:tr>
      <w:tr w:rsidR="00B96275" w:rsidRPr="00FD03B1" w14:paraId="705BBF42" w14:textId="77777777" w:rsidTr="00B96275">
        <w:trPr>
          <w:trHeight w:val="275"/>
          <w:jc w:val="right"/>
        </w:trPr>
        <w:tc>
          <w:tcPr>
            <w:tcW w:w="2500" w:type="pct"/>
          </w:tcPr>
          <w:p w14:paraId="72862622"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 xml:space="preserve">Име и фамилия       </w:t>
            </w:r>
          </w:p>
        </w:tc>
        <w:tc>
          <w:tcPr>
            <w:tcW w:w="2500" w:type="pct"/>
          </w:tcPr>
          <w:p w14:paraId="1F71EB47"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B96275" w:rsidRPr="00FD03B1" w14:paraId="31080B06" w14:textId="77777777" w:rsidTr="00B96275">
        <w:trPr>
          <w:trHeight w:val="275"/>
          <w:jc w:val="right"/>
        </w:trPr>
        <w:tc>
          <w:tcPr>
            <w:tcW w:w="2500" w:type="pct"/>
          </w:tcPr>
          <w:p w14:paraId="0AC53739"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Длъжност</w:t>
            </w:r>
          </w:p>
        </w:tc>
        <w:tc>
          <w:tcPr>
            <w:tcW w:w="2500" w:type="pct"/>
          </w:tcPr>
          <w:p w14:paraId="4AE43D14"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B96275" w:rsidRPr="00FD03B1" w14:paraId="15B4A642" w14:textId="77777777" w:rsidTr="00B96275">
        <w:trPr>
          <w:trHeight w:val="291"/>
          <w:jc w:val="right"/>
        </w:trPr>
        <w:tc>
          <w:tcPr>
            <w:tcW w:w="2500" w:type="pct"/>
          </w:tcPr>
          <w:p w14:paraId="1C9BA818"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Подпис и печат</w:t>
            </w:r>
          </w:p>
        </w:tc>
        <w:tc>
          <w:tcPr>
            <w:tcW w:w="2500" w:type="pct"/>
          </w:tcPr>
          <w:p w14:paraId="1A8C5C11"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bl>
    <w:p w14:paraId="4E5B00A7" w14:textId="77777777" w:rsidR="00B96275" w:rsidRPr="00FD03B1" w:rsidRDefault="00B96275" w:rsidP="00FD03B1">
      <w:pPr>
        <w:jc w:val="both"/>
        <w:rPr>
          <w:rFonts w:ascii="Times New Roman" w:hAnsi="Times New Roman"/>
          <w:b/>
          <w:szCs w:val="24"/>
          <w:highlight w:val="yellow"/>
        </w:rPr>
      </w:pPr>
    </w:p>
    <w:p w14:paraId="1434D5DF" w14:textId="77777777" w:rsidR="004475EC" w:rsidRPr="00FD03B1" w:rsidRDefault="004475EC" w:rsidP="00FD03B1">
      <w:pPr>
        <w:jc w:val="right"/>
        <w:rPr>
          <w:rFonts w:ascii="Times New Roman" w:hAnsi="Times New Roman"/>
          <w:b/>
          <w:szCs w:val="24"/>
        </w:rPr>
      </w:pPr>
    </w:p>
    <w:p w14:paraId="5A49E11D" w14:textId="77777777" w:rsidR="003E2526" w:rsidRPr="00FD03B1" w:rsidRDefault="003E2526" w:rsidP="005A20D8">
      <w:pPr>
        <w:rPr>
          <w:rFonts w:ascii="Times New Roman" w:hAnsi="Times New Roman"/>
          <w:b/>
          <w:szCs w:val="24"/>
        </w:rPr>
      </w:pPr>
    </w:p>
    <w:p w14:paraId="5F4DF358" w14:textId="77777777" w:rsidR="00B96275" w:rsidRPr="00FD03B1" w:rsidRDefault="00B96275" w:rsidP="00FD03B1">
      <w:pPr>
        <w:jc w:val="right"/>
        <w:rPr>
          <w:rFonts w:ascii="Times New Roman" w:hAnsi="Times New Roman"/>
          <w:b/>
          <w:szCs w:val="24"/>
        </w:rPr>
      </w:pPr>
      <w:r w:rsidRPr="00FD03B1">
        <w:rPr>
          <w:rFonts w:ascii="Times New Roman" w:hAnsi="Times New Roman"/>
          <w:b/>
          <w:szCs w:val="24"/>
        </w:rPr>
        <w:t>Образец № 7</w:t>
      </w:r>
    </w:p>
    <w:p w14:paraId="4C7D60B1" w14:textId="77777777" w:rsidR="00B96275" w:rsidRPr="00FD03B1" w:rsidRDefault="00B96275" w:rsidP="00FD03B1">
      <w:pPr>
        <w:jc w:val="center"/>
        <w:rPr>
          <w:rFonts w:ascii="Times New Roman" w:hAnsi="Times New Roman"/>
          <w:b/>
          <w:szCs w:val="24"/>
        </w:rPr>
      </w:pPr>
    </w:p>
    <w:p w14:paraId="00F34B75" w14:textId="77777777" w:rsidR="00B96275" w:rsidRPr="00FD03B1" w:rsidRDefault="00B96275" w:rsidP="00FD03B1">
      <w:pPr>
        <w:tabs>
          <w:tab w:val="left" w:pos="374"/>
        </w:tabs>
        <w:ind w:right="79"/>
        <w:jc w:val="both"/>
        <w:rPr>
          <w:rFonts w:ascii="Times New Roman" w:eastAsia="MS Mincho" w:hAnsi="Times New Roman"/>
          <w:b/>
          <w:szCs w:val="24"/>
        </w:rPr>
      </w:pPr>
    </w:p>
    <w:p w14:paraId="10A2833A" w14:textId="77777777" w:rsidR="00FE787B" w:rsidRPr="00FD03B1" w:rsidRDefault="00FE787B" w:rsidP="00FD03B1">
      <w:pPr>
        <w:ind w:right="22"/>
        <w:rPr>
          <w:rFonts w:ascii="Times New Roman" w:eastAsia="MS Mincho" w:hAnsi="Times New Roman"/>
          <w:b/>
          <w:szCs w:val="24"/>
        </w:rPr>
      </w:pPr>
      <w:r w:rsidRPr="00FD03B1">
        <w:rPr>
          <w:rFonts w:ascii="Times New Roman" w:eastAsia="MS Mincho" w:hAnsi="Times New Roman"/>
          <w:b/>
          <w:szCs w:val="24"/>
        </w:rPr>
        <w:t xml:space="preserve">До ДАЕУ                                                                                                                           </w:t>
      </w:r>
    </w:p>
    <w:p w14:paraId="4590F2A1" w14:textId="77777777" w:rsidR="00FE787B" w:rsidRPr="00FD03B1" w:rsidRDefault="00FE787B" w:rsidP="00FD03B1">
      <w:pPr>
        <w:tabs>
          <w:tab w:val="left" w:pos="2190"/>
        </w:tabs>
        <w:ind w:right="22"/>
        <w:rPr>
          <w:rFonts w:ascii="Times New Roman" w:eastAsia="MS Mincho" w:hAnsi="Times New Roman"/>
          <w:b/>
          <w:szCs w:val="24"/>
        </w:rPr>
      </w:pPr>
      <w:r w:rsidRPr="00FD03B1">
        <w:rPr>
          <w:rFonts w:ascii="Times New Roman" w:eastAsia="MS Mincho" w:hAnsi="Times New Roman"/>
          <w:b/>
          <w:szCs w:val="24"/>
        </w:rPr>
        <w:t xml:space="preserve">гр. София 1000, </w:t>
      </w:r>
      <w:r w:rsidRPr="00FD03B1">
        <w:rPr>
          <w:rFonts w:ascii="Times New Roman" w:eastAsia="MS Mincho" w:hAnsi="Times New Roman"/>
          <w:b/>
          <w:szCs w:val="24"/>
        </w:rPr>
        <w:tab/>
      </w:r>
    </w:p>
    <w:p w14:paraId="64B8F66C" w14:textId="77777777" w:rsidR="00FE787B" w:rsidRPr="00FD03B1" w:rsidRDefault="00FE787B" w:rsidP="00FD03B1">
      <w:pPr>
        <w:ind w:right="22"/>
        <w:rPr>
          <w:rFonts w:ascii="Times New Roman" w:eastAsia="MS Mincho" w:hAnsi="Times New Roman"/>
          <w:b/>
          <w:szCs w:val="24"/>
        </w:rPr>
      </w:pPr>
      <w:r w:rsidRPr="00FD03B1">
        <w:rPr>
          <w:rFonts w:ascii="Times New Roman" w:eastAsia="MS Mincho" w:hAnsi="Times New Roman"/>
          <w:b/>
          <w:szCs w:val="24"/>
        </w:rPr>
        <w:t xml:space="preserve">Столична община – район „Средец”, </w:t>
      </w:r>
    </w:p>
    <w:p w14:paraId="26D26CFF" w14:textId="77777777" w:rsidR="00FE787B" w:rsidRPr="00FD03B1" w:rsidRDefault="00FE787B" w:rsidP="00FD03B1">
      <w:pPr>
        <w:ind w:right="22"/>
        <w:rPr>
          <w:rFonts w:ascii="Times New Roman" w:eastAsia="MS Mincho" w:hAnsi="Times New Roman"/>
          <w:b/>
          <w:szCs w:val="24"/>
        </w:rPr>
      </w:pPr>
      <w:r w:rsidRPr="00FD03B1">
        <w:rPr>
          <w:rFonts w:ascii="Times New Roman" w:eastAsia="MS Mincho" w:hAnsi="Times New Roman"/>
          <w:b/>
          <w:szCs w:val="24"/>
        </w:rPr>
        <w:t>ул. „Ген. Й. В. Гурко” № 6”</w:t>
      </w:r>
    </w:p>
    <w:p w14:paraId="71AC2B5B" w14:textId="77777777" w:rsidR="00B96275" w:rsidRPr="00FD03B1" w:rsidRDefault="00B96275" w:rsidP="00FD03B1">
      <w:pPr>
        <w:tabs>
          <w:tab w:val="left" w:pos="374"/>
        </w:tabs>
        <w:ind w:right="79"/>
        <w:jc w:val="both"/>
        <w:rPr>
          <w:rFonts w:ascii="Times New Roman" w:eastAsia="MS Mincho" w:hAnsi="Times New Roman"/>
          <w:szCs w:val="24"/>
        </w:rPr>
      </w:pPr>
    </w:p>
    <w:p w14:paraId="75082F27" w14:textId="77777777" w:rsidR="00B96275" w:rsidRPr="00FD03B1" w:rsidRDefault="00B96275" w:rsidP="00FD03B1">
      <w:pPr>
        <w:keepNext/>
        <w:tabs>
          <w:tab w:val="left" w:pos="374"/>
        </w:tabs>
        <w:ind w:right="79"/>
        <w:jc w:val="center"/>
        <w:outlineLvl w:val="2"/>
        <w:rPr>
          <w:rFonts w:ascii="Times New Roman" w:eastAsia="MS Mincho" w:hAnsi="Times New Roman"/>
          <w:b/>
          <w:bCs/>
          <w:szCs w:val="24"/>
        </w:rPr>
      </w:pPr>
      <w:r w:rsidRPr="00FD03B1">
        <w:rPr>
          <w:rFonts w:ascii="Times New Roman" w:eastAsia="MS Mincho" w:hAnsi="Times New Roman"/>
          <w:b/>
          <w:bCs/>
          <w:szCs w:val="24"/>
        </w:rPr>
        <w:t>Ц Е Н О В О    П Р Е Д Л О Ж Е Н И Е</w:t>
      </w:r>
    </w:p>
    <w:p w14:paraId="5605D6FD" w14:textId="77777777" w:rsidR="00B96275" w:rsidRPr="00FD03B1" w:rsidRDefault="00B96275" w:rsidP="00FD03B1">
      <w:pPr>
        <w:rPr>
          <w:rFonts w:ascii="Times New Roman" w:eastAsia="TimesNewRomanPSMT" w:hAnsi="Times New Roman"/>
          <w:szCs w:val="24"/>
        </w:rPr>
      </w:pPr>
      <w:r w:rsidRPr="00FD03B1">
        <w:rPr>
          <w:rFonts w:ascii="Times New Roman" w:eastAsia="TimesNewRomanPSMT" w:hAnsi="Times New Roman"/>
          <w:szCs w:val="24"/>
        </w:rPr>
        <w:t>от</w:t>
      </w:r>
    </w:p>
    <w:p w14:paraId="39159070" w14:textId="77777777" w:rsidR="00B96275" w:rsidRPr="00FD03B1" w:rsidRDefault="00B96275" w:rsidP="00FD03B1">
      <w:pPr>
        <w:jc w:val="both"/>
        <w:rPr>
          <w:rFonts w:ascii="Times New Roman" w:eastAsia="TimesNewRomanPSMT" w:hAnsi="Times New Roman"/>
          <w:szCs w:val="24"/>
        </w:rPr>
      </w:pPr>
      <w:r w:rsidRPr="00FD03B1">
        <w:rPr>
          <w:rFonts w:ascii="Times New Roman" w:eastAsia="TimesNewRomanPSMT" w:hAnsi="Times New Roman"/>
          <w:szCs w:val="24"/>
        </w:rPr>
        <w:t>....................................................................................................................................................</w:t>
      </w:r>
    </w:p>
    <w:p w14:paraId="0B52DB14" w14:textId="77777777" w:rsidR="00B96275" w:rsidRPr="00FD03B1" w:rsidRDefault="00B96275" w:rsidP="00FD03B1">
      <w:pPr>
        <w:jc w:val="center"/>
        <w:rPr>
          <w:rFonts w:ascii="Times New Roman" w:eastAsia="TimesNewRomanPS-ItalicMT" w:hAnsi="Times New Roman"/>
          <w:szCs w:val="24"/>
        </w:rPr>
      </w:pPr>
      <w:r w:rsidRPr="00FD03B1">
        <w:rPr>
          <w:rFonts w:ascii="Times New Roman" w:eastAsia="TimesNewRomanPS-ItalicMT" w:hAnsi="Times New Roman"/>
          <w:szCs w:val="24"/>
        </w:rPr>
        <w:t>(пълно наименование, ЕИК/БУЛСТАТ, седалище и адрес на управление)</w:t>
      </w:r>
    </w:p>
    <w:p w14:paraId="04AB3F33" w14:textId="77777777" w:rsidR="00B96275" w:rsidRPr="00FD03B1" w:rsidRDefault="00B96275" w:rsidP="00FD03B1">
      <w:pPr>
        <w:jc w:val="both"/>
        <w:rPr>
          <w:rFonts w:ascii="Times New Roman" w:eastAsia="TimesNewRomanPS-ItalicMT" w:hAnsi="Times New Roman"/>
          <w:szCs w:val="24"/>
        </w:rPr>
      </w:pPr>
    </w:p>
    <w:p w14:paraId="38A42C18" w14:textId="77777777" w:rsidR="00291527" w:rsidRPr="00FD03B1" w:rsidRDefault="00291527" w:rsidP="00FD03B1">
      <w:pPr>
        <w:jc w:val="both"/>
        <w:rPr>
          <w:rFonts w:ascii="Times New Roman" w:eastAsia="TimesNewRomanPS-BoldMT" w:hAnsi="Times New Roman"/>
          <w:szCs w:val="24"/>
        </w:rPr>
      </w:pPr>
      <w:r w:rsidRPr="00FD03B1">
        <w:rPr>
          <w:rFonts w:ascii="Times New Roman" w:eastAsia="TimesNewRomanPS-BoldMT" w:hAnsi="Times New Roman"/>
          <w:szCs w:val="24"/>
        </w:rPr>
        <w:t xml:space="preserve">Уважаеми дами и господа, </w:t>
      </w:r>
    </w:p>
    <w:p w14:paraId="0D3C60C6" w14:textId="77777777" w:rsidR="00B96275" w:rsidRPr="00FD03B1" w:rsidRDefault="00B96275" w:rsidP="00FD03B1">
      <w:pPr>
        <w:jc w:val="both"/>
        <w:rPr>
          <w:rFonts w:ascii="Times New Roman" w:eastAsia="TimesNewRomanPS-BoldMT" w:hAnsi="Times New Roman"/>
          <w:szCs w:val="24"/>
        </w:rPr>
      </w:pPr>
    </w:p>
    <w:p w14:paraId="60594D6A" w14:textId="049A6F32" w:rsidR="00291527" w:rsidRPr="00FD03B1" w:rsidRDefault="00291527" w:rsidP="00FD03B1">
      <w:pPr>
        <w:jc w:val="both"/>
        <w:rPr>
          <w:rFonts w:ascii="Times New Roman" w:eastAsia="TimesNewRomanPSMT" w:hAnsi="Times New Roman"/>
          <w:szCs w:val="24"/>
        </w:rPr>
      </w:pPr>
      <w:r w:rsidRPr="00FD03B1">
        <w:rPr>
          <w:rFonts w:ascii="Times New Roman" w:eastAsia="TimesNewRomanPSMT" w:hAnsi="Times New Roman"/>
          <w:szCs w:val="24"/>
        </w:rPr>
        <w:t xml:space="preserve">Във връзка с обявената процедура за възлагане на поръчка с предмет: </w:t>
      </w:r>
      <w:r w:rsidR="00753ABD" w:rsidRPr="00FD03B1">
        <w:rPr>
          <w:rFonts w:ascii="Times New Roman" w:hAnsi="Times New Roman"/>
          <w:b/>
          <w:szCs w:val="24"/>
        </w:rPr>
        <w:t>…………………………………..</w:t>
      </w:r>
      <w:r w:rsidRPr="00FD03B1">
        <w:rPr>
          <w:rFonts w:ascii="Times New Roman" w:hAnsi="Times New Roman"/>
          <w:b/>
          <w:iCs/>
          <w:szCs w:val="24"/>
        </w:rPr>
        <w:t xml:space="preserve"> </w:t>
      </w:r>
      <w:r w:rsidRPr="00FD03B1">
        <w:rPr>
          <w:rFonts w:ascii="Times New Roman" w:hAnsi="Times New Roman"/>
          <w:iCs/>
          <w:szCs w:val="24"/>
        </w:rPr>
        <w:t>и</w:t>
      </w:r>
      <w:r w:rsidRPr="00FD03B1">
        <w:rPr>
          <w:rFonts w:ascii="Times New Roman" w:hAnsi="Times New Roman"/>
          <w:szCs w:val="24"/>
        </w:rPr>
        <w:t xml:space="preserve"> след като се запознахме с документацията за участие в процедурата, предлагаме да изпълним поръчката в съответствие с условията на тази документация и изискванията на Възложителя</w:t>
      </w:r>
      <w:r w:rsidRPr="00FD03B1">
        <w:rPr>
          <w:rFonts w:ascii="Times New Roman" w:eastAsia="TimesNewRomanPSMT" w:hAnsi="Times New Roman"/>
          <w:szCs w:val="24"/>
        </w:rPr>
        <w:t>, правим следното ценово предложение:</w:t>
      </w:r>
    </w:p>
    <w:p w14:paraId="5CFBD245" w14:textId="77777777" w:rsidR="00291527" w:rsidRPr="00FD03B1" w:rsidRDefault="00291527" w:rsidP="00FD03B1">
      <w:pPr>
        <w:rPr>
          <w:rFonts w:ascii="Times New Roman" w:eastAsia="TimesNewRomanPSMT" w:hAnsi="Times New Roman"/>
          <w:szCs w:val="24"/>
        </w:rPr>
      </w:pPr>
    </w:p>
    <w:p w14:paraId="43BE7716" w14:textId="77777777" w:rsidR="00291527" w:rsidRPr="00FD03B1" w:rsidRDefault="00291527" w:rsidP="00FD03B1">
      <w:pPr>
        <w:jc w:val="both"/>
        <w:rPr>
          <w:rFonts w:ascii="Times New Roman" w:hAnsi="Times New Roman"/>
          <w:szCs w:val="24"/>
        </w:rPr>
      </w:pPr>
      <w:r w:rsidRPr="00FD03B1">
        <w:rPr>
          <w:rFonts w:ascii="Times New Roman" w:hAnsi="Times New Roman"/>
          <w:bCs/>
          <w:szCs w:val="24"/>
        </w:rPr>
        <w:t xml:space="preserve">1. Предлагаме обща стойност за доставка </w:t>
      </w:r>
      <w:r w:rsidRPr="00FD03B1">
        <w:rPr>
          <w:rFonts w:ascii="Times New Roman" w:eastAsia="Batang" w:hAnsi="Times New Roman"/>
          <w:color w:val="000000"/>
          <w:szCs w:val="24"/>
          <w:lang w:eastAsia="en-US"/>
        </w:rPr>
        <w:t xml:space="preserve">на </w:t>
      </w:r>
      <w:r w:rsidR="00680DBE" w:rsidRPr="00FD03B1">
        <w:rPr>
          <w:rFonts w:ascii="Times New Roman" w:eastAsia="Batang" w:hAnsi="Times New Roman"/>
          <w:color w:val="000000"/>
          <w:szCs w:val="24"/>
          <w:lang w:eastAsia="en-US"/>
        </w:rPr>
        <w:t>…………</w:t>
      </w:r>
      <w:r w:rsidRPr="00FD03B1">
        <w:rPr>
          <w:rFonts w:ascii="Times New Roman" w:hAnsi="Times New Roman"/>
          <w:bCs/>
          <w:szCs w:val="24"/>
        </w:rPr>
        <w:t xml:space="preserve">, съгласно посоченото в </w:t>
      </w:r>
      <w:r w:rsidRPr="00FD03B1">
        <w:rPr>
          <w:rFonts w:ascii="Times New Roman" w:hAnsi="Times New Roman"/>
          <w:szCs w:val="24"/>
        </w:rPr>
        <w:t xml:space="preserve">„Техническа спецификация“ на </w:t>
      </w:r>
      <w:r w:rsidRPr="00FD03B1">
        <w:rPr>
          <w:rFonts w:ascii="Times New Roman" w:hAnsi="Times New Roman"/>
          <w:b/>
          <w:szCs w:val="24"/>
        </w:rPr>
        <w:t>ВЪЗЛОЖИТЕЛЯ</w:t>
      </w:r>
      <w:r w:rsidRPr="00FD03B1">
        <w:rPr>
          <w:rFonts w:ascii="Times New Roman" w:hAnsi="Times New Roman"/>
          <w:bCs/>
          <w:szCs w:val="24"/>
        </w:rPr>
        <w:t xml:space="preserve"> в размер на ……….. (цифром и словом) лв. без ДДС.</w:t>
      </w:r>
    </w:p>
    <w:p w14:paraId="708967D3" w14:textId="77777777" w:rsidR="00D72EF1" w:rsidRPr="00FD03B1" w:rsidRDefault="00D72EF1" w:rsidP="00FD03B1">
      <w:pPr>
        <w:tabs>
          <w:tab w:val="left" w:pos="360"/>
        </w:tabs>
        <w:jc w:val="both"/>
        <w:rPr>
          <w:rFonts w:ascii="Times New Roman" w:hAnsi="Times New Roman"/>
          <w:szCs w:val="24"/>
        </w:rPr>
      </w:pPr>
    </w:p>
    <w:p w14:paraId="7CEB4E8C" w14:textId="777B18C1" w:rsidR="00291527" w:rsidRPr="00FD03B1" w:rsidRDefault="00291527" w:rsidP="00FD03B1">
      <w:pPr>
        <w:tabs>
          <w:tab w:val="left" w:pos="360"/>
        </w:tabs>
        <w:jc w:val="both"/>
        <w:rPr>
          <w:rFonts w:ascii="Times New Roman" w:hAnsi="Times New Roman"/>
          <w:szCs w:val="24"/>
        </w:rPr>
      </w:pPr>
      <w:r w:rsidRPr="00FD03B1">
        <w:rPr>
          <w:rFonts w:ascii="Times New Roman" w:hAnsi="Times New Roman"/>
          <w:szCs w:val="24"/>
        </w:rPr>
        <w:t xml:space="preserve">2. Предлагаме следните единични цени за отделните </w:t>
      </w:r>
      <w:r w:rsidR="00820292">
        <w:rPr>
          <w:rFonts w:ascii="Times New Roman" w:hAnsi="Times New Roman"/>
          <w:szCs w:val="24"/>
        </w:rPr>
        <w:t>мобилни компютри тип 2 в 1</w:t>
      </w:r>
      <w:r w:rsidRPr="00FD03B1">
        <w:rPr>
          <w:rFonts w:ascii="Times New Roman" w:hAnsi="Times New Roman"/>
          <w:szCs w:val="24"/>
        </w:rPr>
        <w:t>, както следва:</w:t>
      </w:r>
    </w:p>
    <w:p w14:paraId="7DEEE7F0" w14:textId="7D0536DA" w:rsidR="00291527" w:rsidRPr="00FD03B1" w:rsidRDefault="00291527" w:rsidP="00FD03B1">
      <w:pPr>
        <w:tabs>
          <w:tab w:val="left" w:pos="360"/>
        </w:tabs>
        <w:rPr>
          <w:rFonts w:ascii="Times New Roman" w:hAnsi="Times New Roman"/>
          <w:szCs w:val="24"/>
          <w:highlight w:val="green"/>
          <w:lang w:eastAsia="en-US"/>
        </w:rPr>
      </w:pPr>
    </w:p>
    <w:tbl>
      <w:tblPr>
        <w:tblW w:w="9370" w:type="dxa"/>
        <w:tblInd w:w="197" w:type="dxa"/>
        <w:tblCellMar>
          <w:left w:w="70" w:type="dxa"/>
          <w:right w:w="70" w:type="dxa"/>
        </w:tblCellMar>
        <w:tblLook w:val="0000" w:firstRow="0" w:lastRow="0" w:firstColumn="0" w:lastColumn="0" w:noHBand="0" w:noVBand="0"/>
      </w:tblPr>
      <w:tblGrid>
        <w:gridCol w:w="655"/>
        <w:gridCol w:w="2762"/>
        <w:gridCol w:w="1515"/>
        <w:gridCol w:w="1762"/>
        <w:gridCol w:w="2676"/>
      </w:tblGrid>
      <w:tr w:rsidR="004D4109" w:rsidRPr="00FD03B1" w14:paraId="4B7E7DDD" w14:textId="77777777" w:rsidTr="00DB25FC">
        <w:trPr>
          <w:trHeight w:val="423"/>
        </w:trPr>
        <w:tc>
          <w:tcPr>
            <w:tcW w:w="655" w:type="dxa"/>
            <w:tcBorders>
              <w:top w:val="single" w:sz="4" w:space="0" w:color="auto"/>
              <w:left w:val="single" w:sz="4" w:space="0" w:color="auto"/>
              <w:bottom w:val="single" w:sz="4" w:space="0" w:color="auto"/>
              <w:right w:val="single" w:sz="4" w:space="0" w:color="auto"/>
            </w:tcBorders>
            <w:shd w:val="clear" w:color="auto" w:fill="auto"/>
            <w:vAlign w:val="bottom"/>
          </w:tcPr>
          <w:p w14:paraId="0259F4CD"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w:t>
            </w:r>
          </w:p>
        </w:tc>
        <w:tc>
          <w:tcPr>
            <w:tcW w:w="2762" w:type="dxa"/>
            <w:tcBorders>
              <w:top w:val="single" w:sz="4" w:space="0" w:color="auto"/>
              <w:left w:val="single" w:sz="4" w:space="0" w:color="auto"/>
              <w:bottom w:val="single" w:sz="4" w:space="0" w:color="auto"/>
              <w:right w:val="single" w:sz="4" w:space="0" w:color="auto"/>
            </w:tcBorders>
            <w:shd w:val="clear" w:color="auto" w:fill="auto"/>
            <w:vAlign w:val="bottom"/>
          </w:tcPr>
          <w:p w14:paraId="50111771"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Наименование на артикул</w:t>
            </w:r>
          </w:p>
        </w:tc>
        <w:tc>
          <w:tcPr>
            <w:tcW w:w="1515" w:type="dxa"/>
            <w:tcBorders>
              <w:top w:val="single" w:sz="4" w:space="0" w:color="auto"/>
              <w:left w:val="single" w:sz="4" w:space="0" w:color="auto"/>
              <w:bottom w:val="single" w:sz="4" w:space="0" w:color="auto"/>
              <w:right w:val="single" w:sz="4" w:space="0" w:color="auto"/>
            </w:tcBorders>
            <w:shd w:val="clear" w:color="auto" w:fill="auto"/>
            <w:vAlign w:val="bottom"/>
          </w:tcPr>
          <w:p w14:paraId="3ABD2205" w14:textId="77777777" w:rsidR="004D4109" w:rsidRPr="003C6E83" w:rsidRDefault="004D4109" w:rsidP="00FD03B1">
            <w:pPr>
              <w:jc w:val="center"/>
              <w:rPr>
                <w:rFonts w:ascii="Times New Roman" w:hAnsi="Times New Roman"/>
                <w:b/>
                <w:szCs w:val="24"/>
              </w:rPr>
            </w:pPr>
            <w:r w:rsidRPr="003C6E83">
              <w:rPr>
                <w:rFonts w:ascii="Times New Roman" w:hAnsi="Times New Roman"/>
                <w:b/>
                <w:szCs w:val="24"/>
              </w:rPr>
              <w:t>Брой</w:t>
            </w:r>
          </w:p>
        </w:tc>
        <w:tc>
          <w:tcPr>
            <w:tcW w:w="1762" w:type="dxa"/>
            <w:tcBorders>
              <w:top w:val="single" w:sz="4" w:space="0" w:color="auto"/>
              <w:left w:val="single" w:sz="4" w:space="0" w:color="auto"/>
              <w:bottom w:val="single" w:sz="4" w:space="0" w:color="auto"/>
              <w:right w:val="single" w:sz="4" w:space="0" w:color="auto"/>
            </w:tcBorders>
          </w:tcPr>
          <w:p w14:paraId="04CEEDBD" w14:textId="77777777" w:rsidR="004D4109" w:rsidRPr="003C6E83" w:rsidRDefault="004D4109" w:rsidP="00FD03B1">
            <w:pPr>
              <w:jc w:val="center"/>
              <w:rPr>
                <w:rFonts w:ascii="Times New Roman" w:hAnsi="Times New Roman"/>
                <w:b/>
                <w:szCs w:val="24"/>
              </w:rPr>
            </w:pPr>
          </w:p>
          <w:p w14:paraId="11832FEC" w14:textId="4DC485AA" w:rsidR="004D4109" w:rsidRPr="003C6E83" w:rsidRDefault="004D4109" w:rsidP="00FD03B1">
            <w:pPr>
              <w:jc w:val="center"/>
              <w:rPr>
                <w:rFonts w:ascii="Times New Roman" w:hAnsi="Times New Roman"/>
                <w:b/>
                <w:szCs w:val="24"/>
              </w:rPr>
            </w:pPr>
            <w:r w:rsidRPr="003C6E83">
              <w:rPr>
                <w:rFonts w:ascii="Times New Roman" w:hAnsi="Times New Roman"/>
                <w:b/>
                <w:szCs w:val="24"/>
              </w:rPr>
              <w:t>Единична цена (лв. без ДДС</w:t>
            </w:r>
            <w:r w:rsidR="00B2531E" w:rsidRPr="003C6E83">
              <w:rPr>
                <w:rFonts w:ascii="Times New Roman" w:hAnsi="Times New Roman"/>
                <w:b/>
                <w:szCs w:val="24"/>
                <w:lang w:val="en-US"/>
              </w:rPr>
              <w:t>)</w:t>
            </w:r>
          </w:p>
        </w:tc>
        <w:tc>
          <w:tcPr>
            <w:tcW w:w="2676" w:type="dxa"/>
            <w:tcBorders>
              <w:top w:val="single" w:sz="4" w:space="0" w:color="auto"/>
              <w:left w:val="single" w:sz="4" w:space="0" w:color="auto"/>
              <w:bottom w:val="single" w:sz="4" w:space="0" w:color="auto"/>
              <w:right w:val="single" w:sz="4" w:space="0" w:color="auto"/>
            </w:tcBorders>
            <w:shd w:val="clear" w:color="auto" w:fill="auto"/>
            <w:vAlign w:val="bottom"/>
          </w:tcPr>
          <w:p w14:paraId="70D2366A" w14:textId="77777777" w:rsidR="004D4109" w:rsidRPr="003C6E83" w:rsidRDefault="004D4109" w:rsidP="00FD03B1">
            <w:pPr>
              <w:jc w:val="center"/>
              <w:rPr>
                <w:rFonts w:ascii="Times New Roman" w:hAnsi="Times New Roman"/>
                <w:b/>
                <w:szCs w:val="24"/>
              </w:rPr>
            </w:pPr>
            <w:r w:rsidRPr="003C6E83">
              <w:rPr>
                <w:rFonts w:ascii="Times New Roman" w:hAnsi="Times New Roman"/>
                <w:b/>
                <w:szCs w:val="24"/>
              </w:rPr>
              <w:t>Обща цена  (лв. без ДДС)</w:t>
            </w:r>
          </w:p>
        </w:tc>
      </w:tr>
      <w:tr w:rsidR="004D4109" w:rsidRPr="00FD03B1" w14:paraId="3DA1370E" w14:textId="77777777" w:rsidTr="00DB25FC">
        <w:trPr>
          <w:trHeight w:val="330"/>
        </w:trPr>
        <w:tc>
          <w:tcPr>
            <w:tcW w:w="655" w:type="dxa"/>
            <w:tcBorders>
              <w:top w:val="single" w:sz="4" w:space="0" w:color="auto"/>
              <w:left w:val="single" w:sz="4" w:space="0" w:color="auto"/>
              <w:bottom w:val="single" w:sz="4" w:space="0" w:color="auto"/>
              <w:right w:val="single" w:sz="4" w:space="0" w:color="auto"/>
            </w:tcBorders>
            <w:shd w:val="clear" w:color="auto" w:fill="auto"/>
            <w:vAlign w:val="bottom"/>
          </w:tcPr>
          <w:p w14:paraId="4EAF5CC7"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1</w:t>
            </w:r>
          </w:p>
        </w:tc>
        <w:tc>
          <w:tcPr>
            <w:tcW w:w="2762" w:type="dxa"/>
            <w:tcBorders>
              <w:top w:val="single" w:sz="4" w:space="0" w:color="auto"/>
              <w:left w:val="single" w:sz="4" w:space="0" w:color="auto"/>
              <w:bottom w:val="single" w:sz="4" w:space="0" w:color="auto"/>
              <w:right w:val="single" w:sz="4" w:space="0" w:color="auto"/>
            </w:tcBorders>
            <w:shd w:val="clear" w:color="auto" w:fill="auto"/>
            <w:vAlign w:val="bottom"/>
          </w:tcPr>
          <w:p w14:paraId="388721CC"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2</w:t>
            </w:r>
          </w:p>
        </w:tc>
        <w:tc>
          <w:tcPr>
            <w:tcW w:w="1515" w:type="dxa"/>
            <w:tcBorders>
              <w:top w:val="single" w:sz="4" w:space="0" w:color="auto"/>
              <w:left w:val="single" w:sz="4" w:space="0" w:color="auto"/>
              <w:bottom w:val="single" w:sz="4" w:space="0" w:color="auto"/>
              <w:right w:val="single" w:sz="4" w:space="0" w:color="auto"/>
            </w:tcBorders>
            <w:shd w:val="clear" w:color="auto" w:fill="auto"/>
            <w:vAlign w:val="bottom"/>
          </w:tcPr>
          <w:p w14:paraId="33287157"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3</w:t>
            </w:r>
          </w:p>
        </w:tc>
        <w:tc>
          <w:tcPr>
            <w:tcW w:w="1762" w:type="dxa"/>
            <w:tcBorders>
              <w:top w:val="single" w:sz="4" w:space="0" w:color="auto"/>
              <w:left w:val="single" w:sz="4" w:space="0" w:color="auto"/>
              <w:bottom w:val="single" w:sz="4" w:space="0" w:color="auto"/>
              <w:right w:val="single" w:sz="4" w:space="0" w:color="auto"/>
            </w:tcBorders>
          </w:tcPr>
          <w:p w14:paraId="3190F577"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4</w:t>
            </w:r>
          </w:p>
        </w:tc>
        <w:tc>
          <w:tcPr>
            <w:tcW w:w="2676" w:type="dxa"/>
            <w:tcBorders>
              <w:top w:val="single" w:sz="4" w:space="0" w:color="auto"/>
              <w:left w:val="single" w:sz="4" w:space="0" w:color="auto"/>
              <w:bottom w:val="single" w:sz="4" w:space="0" w:color="auto"/>
              <w:right w:val="single" w:sz="4" w:space="0" w:color="auto"/>
            </w:tcBorders>
            <w:shd w:val="clear" w:color="auto" w:fill="auto"/>
            <w:vAlign w:val="bottom"/>
          </w:tcPr>
          <w:p w14:paraId="2125AE6C" w14:textId="77777777" w:rsidR="004D4109" w:rsidRPr="003C6E83" w:rsidRDefault="004D4109" w:rsidP="00FD03B1">
            <w:pPr>
              <w:jc w:val="center"/>
              <w:rPr>
                <w:rFonts w:ascii="Times New Roman" w:hAnsi="Times New Roman"/>
                <w:b/>
                <w:bCs/>
                <w:szCs w:val="24"/>
              </w:rPr>
            </w:pPr>
            <w:r w:rsidRPr="003C6E83">
              <w:rPr>
                <w:rFonts w:ascii="Times New Roman" w:hAnsi="Times New Roman"/>
                <w:b/>
                <w:bCs/>
                <w:szCs w:val="24"/>
              </w:rPr>
              <w:t>5</w:t>
            </w:r>
          </w:p>
        </w:tc>
      </w:tr>
      <w:tr w:rsidR="004D4109" w:rsidRPr="00FD03B1" w14:paraId="319CF0FB" w14:textId="77777777" w:rsidTr="00054E2F">
        <w:trPr>
          <w:trHeight w:val="762"/>
        </w:trPr>
        <w:tc>
          <w:tcPr>
            <w:tcW w:w="655" w:type="dxa"/>
            <w:tcBorders>
              <w:top w:val="single" w:sz="4" w:space="0" w:color="auto"/>
              <w:left w:val="single" w:sz="4" w:space="0" w:color="auto"/>
              <w:bottom w:val="single" w:sz="4" w:space="0" w:color="auto"/>
              <w:right w:val="single" w:sz="4" w:space="0" w:color="auto"/>
            </w:tcBorders>
            <w:shd w:val="clear" w:color="auto" w:fill="auto"/>
            <w:vAlign w:val="bottom"/>
          </w:tcPr>
          <w:p w14:paraId="6CC9FB69" w14:textId="77777777" w:rsidR="004D4109" w:rsidRPr="003C6E83" w:rsidRDefault="004D4109" w:rsidP="00FD03B1">
            <w:pPr>
              <w:rPr>
                <w:rFonts w:ascii="Times New Roman" w:hAnsi="Times New Roman"/>
                <w:b/>
                <w:bCs/>
                <w:szCs w:val="24"/>
              </w:rPr>
            </w:pPr>
            <w:r w:rsidRPr="003C6E83">
              <w:rPr>
                <w:rFonts w:ascii="Times New Roman" w:hAnsi="Times New Roman"/>
                <w:b/>
                <w:bCs/>
                <w:szCs w:val="24"/>
              </w:rPr>
              <w:t xml:space="preserve">   1.</w:t>
            </w:r>
          </w:p>
        </w:tc>
        <w:tc>
          <w:tcPr>
            <w:tcW w:w="2762" w:type="dxa"/>
            <w:tcBorders>
              <w:top w:val="single" w:sz="4" w:space="0" w:color="auto"/>
              <w:left w:val="single" w:sz="4" w:space="0" w:color="auto"/>
              <w:bottom w:val="single" w:sz="4" w:space="0" w:color="auto"/>
              <w:right w:val="single" w:sz="4" w:space="0" w:color="auto"/>
            </w:tcBorders>
            <w:shd w:val="clear" w:color="auto" w:fill="auto"/>
            <w:vAlign w:val="center"/>
          </w:tcPr>
          <w:p w14:paraId="5ACF5021" w14:textId="77777777" w:rsidR="00D45730" w:rsidRPr="003C6E83" w:rsidRDefault="00D45730" w:rsidP="00FD03B1">
            <w:pPr>
              <w:jc w:val="center"/>
              <w:rPr>
                <w:rFonts w:ascii="Times New Roman" w:hAnsi="Times New Roman"/>
                <w:color w:val="000000"/>
                <w:szCs w:val="24"/>
              </w:rPr>
            </w:pPr>
            <w:r w:rsidRPr="003C6E83">
              <w:rPr>
                <w:rFonts w:ascii="Times New Roman" w:hAnsi="Times New Roman"/>
                <w:szCs w:val="24"/>
              </w:rPr>
              <w:t>мобилни компютри,</w:t>
            </w:r>
            <w:r w:rsidRPr="003C6E83">
              <w:rPr>
                <w:rFonts w:ascii="Times New Roman" w:hAnsi="Times New Roman"/>
                <w:color w:val="000000"/>
                <w:szCs w:val="24"/>
              </w:rPr>
              <w:t xml:space="preserve"> </w:t>
            </w:r>
          </w:p>
          <w:p w14:paraId="1BBED77E" w14:textId="5E41FB72" w:rsidR="004D4109" w:rsidRPr="003C6E83" w:rsidRDefault="00D45730" w:rsidP="00FD03B1">
            <w:pPr>
              <w:jc w:val="center"/>
              <w:rPr>
                <w:rFonts w:ascii="Times New Roman" w:hAnsi="Times New Roman"/>
                <w:b/>
                <w:szCs w:val="24"/>
              </w:rPr>
            </w:pPr>
            <w:r w:rsidRPr="003C6E83">
              <w:rPr>
                <w:rFonts w:ascii="Times New Roman" w:hAnsi="Times New Roman"/>
                <w:color w:val="000000"/>
                <w:szCs w:val="24"/>
              </w:rPr>
              <w:t>тип 2 в 1</w:t>
            </w:r>
          </w:p>
        </w:tc>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14:paraId="035DC96E" w14:textId="0A0BB577" w:rsidR="004D4109" w:rsidRPr="003C6E83" w:rsidRDefault="00D45730" w:rsidP="00FD03B1">
            <w:pPr>
              <w:jc w:val="center"/>
              <w:rPr>
                <w:rFonts w:ascii="Times New Roman" w:hAnsi="Times New Roman"/>
                <w:b/>
                <w:szCs w:val="24"/>
              </w:rPr>
            </w:pPr>
            <w:r w:rsidRPr="003C6E83">
              <w:rPr>
                <w:rFonts w:ascii="Times New Roman" w:hAnsi="Times New Roman"/>
                <w:b/>
                <w:szCs w:val="24"/>
              </w:rPr>
              <w:t>70</w:t>
            </w:r>
          </w:p>
        </w:tc>
        <w:tc>
          <w:tcPr>
            <w:tcW w:w="1762" w:type="dxa"/>
            <w:tcBorders>
              <w:top w:val="single" w:sz="4" w:space="0" w:color="auto"/>
              <w:left w:val="single" w:sz="4" w:space="0" w:color="auto"/>
              <w:bottom w:val="single" w:sz="4" w:space="0" w:color="auto"/>
              <w:right w:val="single" w:sz="4" w:space="0" w:color="auto"/>
            </w:tcBorders>
          </w:tcPr>
          <w:p w14:paraId="40052D78" w14:textId="77777777" w:rsidR="004D4109" w:rsidRPr="003C6E83" w:rsidRDefault="004D4109" w:rsidP="00FD03B1">
            <w:pPr>
              <w:jc w:val="center"/>
              <w:rPr>
                <w:rFonts w:ascii="Times New Roman" w:hAnsi="Times New Roman"/>
                <w:b/>
                <w:bCs/>
                <w:szCs w:val="24"/>
              </w:rPr>
            </w:pPr>
          </w:p>
        </w:tc>
        <w:tc>
          <w:tcPr>
            <w:tcW w:w="2676" w:type="dxa"/>
            <w:tcBorders>
              <w:top w:val="single" w:sz="4" w:space="0" w:color="auto"/>
              <w:left w:val="single" w:sz="4" w:space="0" w:color="auto"/>
              <w:bottom w:val="single" w:sz="4" w:space="0" w:color="auto"/>
              <w:right w:val="single" w:sz="4" w:space="0" w:color="auto"/>
            </w:tcBorders>
          </w:tcPr>
          <w:p w14:paraId="21AE2A64" w14:textId="77777777" w:rsidR="004D4109" w:rsidRPr="003C6E83" w:rsidRDefault="004D4109" w:rsidP="00FD03B1">
            <w:pPr>
              <w:jc w:val="center"/>
              <w:rPr>
                <w:rFonts w:ascii="Times New Roman" w:hAnsi="Times New Roman"/>
                <w:b/>
                <w:bCs/>
                <w:szCs w:val="24"/>
              </w:rPr>
            </w:pPr>
          </w:p>
        </w:tc>
      </w:tr>
    </w:tbl>
    <w:p w14:paraId="48854E76" w14:textId="18A35A1B" w:rsidR="004D4109" w:rsidRPr="00FD03B1" w:rsidRDefault="004D4109" w:rsidP="00FD03B1">
      <w:pPr>
        <w:jc w:val="both"/>
        <w:rPr>
          <w:rFonts w:ascii="Times New Roman" w:hAnsi="Times New Roman"/>
          <w:szCs w:val="24"/>
        </w:rPr>
      </w:pPr>
      <w:r w:rsidRPr="00FD03B1">
        <w:rPr>
          <w:szCs w:val="24"/>
        </w:rPr>
        <w:t xml:space="preserve">   </w:t>
      </w:r>
      <w:r w:rsidRPr="00FD03B1">
        <w:rPr>
          <w:rFonts w:ascii="Times New Roman" w:hAnsi="Times New Roman"/>
          <w:szCs w:val="24"/>
        </w:rPr>
        <w:t xml:space="preserve">   Общата цена за изпълнение на поръчката е ............................... (словом: .................................</w:t>
      </w:r>
      <w:r w:rsidR="001C47A2" w:rsidRPr="00FD03B1">
        <w:rPr>
          <w:rFonts w:ascii="Times New Roman" w:hAnsi="Times New Roman"/>
          <w:szCs w:val="24"/>
        </w:rPr>
        <w:t xml:space="preserve">.....) лева </w:t>
      </w:r>
      <w:r w:rsidR="001C47A2" w:rsidRPr="00B2531E">
        <w:rPr>
          <w:rFonts w:ascii="Times New Roman" w:hAnsi="Times New Roman"/>
          <w:b/>
          <w:szCs w:val="24"/>
          <w:u w:val="single"/>
        </w:rPr>
        <w:t>без</w:t>
      </w:r>
      <w:r w:rsidR="001C47A2" w:rsidRPr="00FD03B1">
        <w:rPr>
          <w:rFonts w:ascii="Times New Roman" w:hAnsi="Times New Roman"/>
          <w:szCs w:val="24"/>
        </w:rPr>
        <w:t xml:space="preserve"> ДДС, съответно </w:t>
      </w:r>
      <w:r w:rsidRPr="00FD03B1">
        <w:rPr>
          <w:rFonts w:ascii="Times New Roman" w:hAnsi="Times New Roman"/>
          <w:szCs w:val="24"/>
        </w:rPr>
        <w:t xml:space="preserve">............................. (словом: ........................................) лева </w:t>
      </w:r>
      <w:r w:rsidRPr="00B2531E">
        <w:rPr>
          <w:rFonts w:ascii="Times New Roman" w:hAnsi="Times New Roman"/>
          <w:b/>
          <w:szCs w:val="24"/>
          <w:u w:val="single"/>
        </w:rPr>
        <w:t>с</w:t>
      </w:r>
      <w:r w:rsidRPr="00FD03B1">
        <w:rPr>
          <w:rFonts w:ascii="Times New Roman" w:hAnsi="Times New Roman"/>
          <w:szCs w:val="24"/>
        </w:rPr>
        <w:t xml:space="preserve"> ДДС.</w:t>
      </w:r>
    </w:p>
    <w:p w14:paraId="3D1FDC4F" w14:textId="77777777" w:rsidR="004D4109" w:rsidRPr="00FD03B1" w:rsidRDefault="004D4109" w:rsidP="00FD03B1">
      <w:pPr>
        <w:jc w:val="both"/>
        <w:rPr>
          <w:rFonts w:ascii="Times New Roman" w:hAnsi="Times New Roman"/>
          <w:b/>
          <w:i/>
          <w:szCs w:val="24"/>
          <w:u w:val="single"/>
          <w:lang w:val="ru-RU"/>
        </w:rPr>
      </w:pPr>
    </w:p>
    <w:p w14:paraId="0A539B91" w14:textId="77777777" w:rsidR="004D4109" w:rsidRPr="00FD03B1" w:rsidRDefault="004D4109" w:rsidP="00FD03B1">
      <w:pPr>
        <w:jc w:val="both"/>
        <w:rPr>
          <w:rFonts w:ascii="Times New Roman" w:hAnsi="Times New Roman"/>
          <w:szCs w:val="24"/>
        </w:rPr>
      </w:pPr>
      <w:r w:rsidRPr="00FD03B1">
        <w:rPr>
          <w:rFonts w:ascii="Times New Roman" w:hAnsi="Times New Roman"/>
          <w:b/>
          <w:i/>
          <w:szCs w:val="24"/>
          <w:u w:val="single"/>
          <w:lang w:val="ru-RU"/>
        </w:rPr>
        <w:t>Забележка:</w:t>
      </w:r>
      <w:r w:rsidRPr="00FD03B1">
        <w:rPr>
          <w:rFonts w:ascii="Times New Roman" w:hAnsi="Times New Roman"/>
          <w:szCs w:val="24"/>
        </w:rPr>
        <w:t xml:space="preserve"> </w:t>
      </w:r>
    </w:p>
    <w:p w14:paraId="4483CD7C" w14:textId="0951A3CF" w:rsidR="004D4109" w:rsidRPr="00FD03B1" w:rsidRDefault="004D4109" w:rsidP="00FD03B1">
      <w:pPr>
        <w:jc w:val="both"/>
        <w:rPr>
          <w:rFonts w:ascii="Times New Roman" w:hAnsi="Times New Roman"/>
          <w:i/>
          <w:szCs w:val="24"/>
          <w:lang w:val="ru-RU"/>
        </w:rPr>
      </w:pPr>
      <w:r w:rsidRPr="00FD03B1">
        <w:rPr>
          <w:rFonts w:ascii="Times New Roman" w:hAnsi="Times New Roman"/>
          <w:bCs/>
          <w:i/>
          <w:szCs w:val="24"/>
        </w:rPr>
        <w:lastRenderedPageBreak/>
        <w:t>Общата цена за</w:t>
      </w:r>
      <w:r w:rsidR="00B2531E">
        <w:rPr>
          <w:rFonts w:ascii="Times New Roman" w:hAnsi="Times New Roman"/>
          <w:bCs/>
          <w:i/>
          <w:szCs w:val="24"/>
        </w:rPr>
        <w:t xml:space="preserve"> мобилни компютри, тип 2 в 1</w:t>
      </w:r>
      <w:r w:rsidRPr="00FD03B1">
        <w:rPr>
          <w:rFonts w:ascii="Times New Roman" w:hAnsi="Times New Roman"/>
          <w:bCs/>
          <w:i/>
          <w:szCs w:val="24"/>
        </w:rPr>
        <w:t xml:space="preserve"> в лева без ДДС, представлява произведението от съответния брой (</w:t>
      </w:r>
      <w:r w:rsidRPr="00FD03B1">
        <w:rPr>
          <w:rFonts w:ascii="Times New Roman" w:hAnsi="Times New Roman"/>
          <w:i/>
          <w:szCs w:val="24"/>
        </w:rPr>
        <w:t xml:space="preserve">Колона № </w:t>
      </w:r>
      <w:r w:rsidRPr="00FD03B1">
        <w:rPr>
          <w:rFonts w:ascii="Times New Roman" w:hAnsi="Times New Roman"/>
          <w:bCs/>
          <w:i/>
          <w:szCs w:val="24"/>
        </w:rPr>
        <w:t xml:space="preserve"> 3) по единичната цена (</w:t>
      </w:r>
      <w:r w:rsidRPr="00FD03B1">
        <w:rPr>
          <w:rFonts w:ascii="Times New Roman" w:hAnsi="Times New Roman"/>
          <w:i/>
          <w:szCs w:val="24"/>
        </w:rPr>
        <w:t>Колона №</w:t>
      </w:r>
      <w:r w:rsidRPr="00FD03B1">
        <w:rPr>
          <w:rFonts w:ascii="Times New Roman" w:hAnsi="Times New Roman"/>
          <w:bCs/>
          <w:i/>
          <w:szCs w:val="24"/>
        </w:rPr>
        <w:t xml:space="preserve"> 4).</w:t>
      </w:r>
    </w:p>
    <w:p w14:paraId="0F6EF6A6" w14:textId="6DF996A4" w:rsidR="004D4109" w:rsidRPr="00FD03B1" w:rsidRDefault="004D4109" w:rsidP="00FD03B1">
      <w:pPr>
        <w:jc w:val="both"/>
        <w:rPr>
          <w:rFonts w:ascii="Times New Roman" w:hAnsi="Times New Roman"/>
          <w:szCs w:val="24"/>
        </w:rPr>
      </w:pPr>
      <w:r w:rsidRPr="00FD03B1">
        <w:rPr>
          <w:rFonts w:ascii="Times New Roman" w:hAnsi="Times New Roman"/>
          <w:szCs w:val="24"/>
        </w:rPr>
        <w:t>В</w:t>
      </w:r>
      <w:r w:rsidRPr="00FD03B1">
        <w:rPr>
          <w:rFonts w:ascii="Times New Roman" w:hAnsi="Times New Roman"/>
          <w:b/>
          <w:szCs w:val="24"/>
        </w:rPr>
        <w:t xml:space="preserve"> </w:t>
      </w:r>
      <w:r w:rsidRPr="00FD03B1">
        <w:rPr>
          <w:rFonts w:ascii="Times New Roman" w:hAnsi="Times New Roman"/>
          <w:szCs w:val="24"/>
          <w:lang w:val="ru-RU"/>
        </w:rPr>
        <w:t>цената се включват всички разходи по доставката, включително и разходите за транспорт</w:t>
      </w:r>
      <w:r w:rsidRPr="00FD03B1">
        <w:rPr>
          <w:rFonts w:ascii="Times New Roman" w:hAnsi="Times New Roman"/>
          <w:szCs w:val="24"/>
        </w:rPr>
        <w:t xml:space="preserve"> и</w:t>
      </w:r>
      <w:r w:rsidRPr="00FD03B1">
        <w:rPr>
          <w:rFonts w:ascii="Times New Roman" w:hAnsi="Times New Roman"/>
          <w:szCs w:val="24"/>
          <w:lang w:val="ru-RU"/>
        </w:rPr>
        <w:t xml:space="preserve"> разтоварване в </w:t>
      </w:r>
      <w:r w:rsidR="00BA6194">
        <w:rPr>
          <w:rFonts w:ascii="Times New Roman" w:hAnsi="Times New Roman"/>
          <w:szCs w:val="24"/>
          <w:lang w:val="ru-RU"/>
        </w:rPr>
        <w:t>сградата</w:t>
      </w:r>
      <w:r w:rsidRPr="00FD03B1">
        <w:rPr>
          <w:rFonts w:ascii="Times New Roman" w:hAnsi="Times New Roman"/>
          <w:szCs w:val="24"/>
          <w:lang w:val="ru-RU"/>
        </w:rPr>
        <w:t xml:space="preserve"> на Възложителя, находящ</w:t>
      </w:r>
      <w:r w:rsidR="00BA6194">
        <w:rPr>
          <w:rFonts w:ascii="Times New Roman" w:hAnsi="Times New Roman"/>
          <w:szCs w:val="24"/>
          <w:lang w:val="ru-RU"/>
        </w:rPr>
        <w:t>а</w:t>
      </w:r>
      <w:r w:rsidRPr="00FD03B1">
        <w:rPr>
          <w:rFonts w:ascii="Times New Roman" w:hAnsi="Times New Roman"/>
          <w:szCs w:val="24"/>
          <w:lang w:val="ru-RU"/>
        </w:rPr>
        <w:t xml:space="preserve"> се на адрес: гр. София, </w:t>
      </w:r>
      <w:r w:rsidR="00BA6194">
        <w:rPr>
          <w:rFonts w:ascii="Times New Roman" w:hAnsi="Times New Roman"/>
          <w:szCs w:val="24"/>
          <w:lang w:val="ru-RU"/>
        </w:rPr>
        <w:t>ул. Ген. Й. В. Гурко</w:t>
      </w:r>
      <w:r w:rsidRPr="00FD03B1">
        <w:rPr>
          <w:rFonts w:ascii="Times New Roman" w:hAnsi="Times New Roman"/>
          <w:szCs w:val="24"/>
        </w:rPr>
        <w:t xml:space="preserve"> № </w:t>
      </w:r>
      <w:r w:rsidR="00BA6194">
        <w:rPr>
          <w:rFonts w:ascii="Times New Roman" w:hAnsi="Times New Roman"/>
          <w:szCs w:val="24"/>
        </w:rPr>
        <w:t>6</w:t>
      </w:r>
      <w:r w:rsidRPr="00FD03B1">
        <w:rPr>
          <w:rFonts w:ascii="Times New Roman" w:hAnsi="Times New Roman"/>
          <w:szCs w:val="24"/>
          <w:lang w:val="ru-RU"/>
        </w:rPr>
        <w:t xml:space="preserve"> и разходите за отстраняване на всякакви дефекти до изтичане на гаранционните срокове.</w:t>
      </w:r>
    </w:p>
    <w:p w14:paraId="7E27661C" w14:textId="77777777" w:rsidR="004D4109" w:rsidRPr="00FD03B1" w:rsidRDefault="004D4109" w:rsidP="00FD03B1">
      <w:pPr>
        <w:tabs>
          <w:tab w:val="left" w:pos="360"/>
        </w:tabs>
        <w:rPr>
          <w:rFonts w:ascii="Times New Roman" w:hAnsi="Times New Roman"/>
          <w:b/>
          <w:szCs w:val="24"/>
        </w:rPr>
      </w:pPr>
    </w:p>
    <w:p w14:paraId="5144D607" w14:textId="3955C229" w:rsidR="00291527" w:rsidRPr="00FD03B1" w:rsidRDefault="00291527" w:rsidP="00FD03B1">
      <w:pPr>
        <w:jc w:val="both"/>
        <w:rPr>
          <w:rFonts w:ascii="Times New Roman" w:eastAsia="SimSun" w:hAnsi="Times New Roman"/>
          <w:b/>
          <w:bCs/>
          <w:i/>
          <w:szCs w:val="24"/>
          <w:lang w:eastAsia="zh-CN"/>
        </w:rPr>
      </w:pPr>
      <w:r w:rsidRPr="00FD03B1">
        <w:rPr>
          <w:rFonts w:ascii="Times New Roman" w:hAnsi="Times New Roman"/>
          <w:b/>
          <w:i/>
          <w:szCs w:val="24"/>
        </w:rPr>
        <w:t xml:space="preserve">Важно </w:t>
      </w:r>
      <w:r w:rsidR="00B2531E">
        <w:rPr>
          <w:rFonts w:ascii="Times New Roman" w:hAnsi="Times New Roman"/>
          <w:b/>
          <w:i/>
          <w:szCs w:val="24"/>
        </w:rPr>
        <w:t>–</w:t>
      </w:r>
      <w:r w:rsidRPr="00FD03B1">
        <w:rPr>
          <w:rFonts w:ascii="Times New Roman" w:hAnsi="Times New Roman"/>
          <w:b/>
          <w:i/>
          <w:szCs w:val="24"/>
        </w:rPr>
        <w:t xml:space="preserve"> </w:t>
      </w:r>
      <w:r w:rsidR="00B2531E">
        <w:rPr>
          <w:rFonts w:ascii="Times New Roman" w:hAnsi="Times New Roman"/>
          <w:b/>
          <w:i/>
          <w:szCs w:val="24"/>
        </w:rPr>
        <w:t xml:space="preserve">в таблицата по-горе </w:t>
      </w:r>
      <w:r w:rsidRPr="00FD03B1">
        <w:rPr>
          <w:rFonts w:ascii="Times New Roman" w:hAnsi="Times New Roman"/>
          <w:b/>
          <w:i/>
          <w:szCs w:val="24"/>
        </w:rPr>
        <w:t>участниците посочват единичн</w:t>
      </w:r>
      <w:r w:rsidR="00FB07C5" w:rsidRPr="00FD03B1">
        <w:rPr>
          <w:rFonts w:ascii="Times New Roman" w:hAnsi="Times New Roman"/>
          <w:b/>
          <w:i/>
          <w:szCs w:val="24"/>
        </w:rPr>
        <w:t>а</w:t>
      </w:r>
      <w:r w:rsidRPr="00FD03B1">
        <w:rPr>
          <w:rFonts w:ascii="Times New Roman" w:hAnsi="Times New Roman"/>
          <w:b/>
          <w:i/>
          <w:szCs w:val="24"/>
        </w:rPr>
        <w:t xml:space="preserve"> цен</w:t>
      </w:r>
      <w:r w:rsidR="00FB07C5" w:rsidRPr="00FD03B1">
        <w:rPr>
          <w:rFonts w:ascii="Times New Roman" w:hAnsi="Times New Roman"/>
          <w:b/>
          <w:i/>
          <w:szCs w:val="24"/>
        </w:rPr>
        <w:t xml:space="preserve">а </w:t>
      </w:r>
      <w:r w:rsidRPr="00FD03B1">
        <w:rPr>
          <w:rFonts w:ascii="Times New Roman" w:hAnsi="Times New Roman"/>
          <w:b/>
          <w:i/>
          <w:szCs w:val="24"/>
        </w:rPr>
        <w:t xml:space="preserve"> </w:t>
      </w:r>
      <w:r w:rsidR="00B2531E">
        <w:rPr>
          <w:rFonts w:ascii="Times New Roman" w:hAnsi="Times New Roman"/>
          <w:b/>
          <w:i/>
          <w:szCs w:val="24"/>
        </w:rPr>
        <w:t xml:space="preserve">за един брой </w:t>
      </w:r>
      <w:r w:rsidR="00B2531E">
        <w:rPr>
          <w:rFonts w:ascii="Times New Roman" w:hAnsi="Times New Roman"/>
          <w:b/>
          <w:bCs/>
          <w:i/>
          <w:szCs w:val="24"/>
        </w:rPr>
        <w:t>мобилен компютър</w:t>
      </w:r>
      <w:r w:rsidR="00B2531E" w:rsidRPr="00B2531E">
        <w:rPr>
          <w:rFonts w:ascii="Times New Roman" w:hAnsi="Times New Roman"/>
          <w:b/>
          <w:bCs/>
          <w:i/>
          <w:szCs w:val="24"/>
        </w:rPr>
        <w:t>, тип 2 в 1</w:t>
      </w:r>
      <w:r w:rsidR="00B2531E" w:rsidRPr="00FD03B1">
        <w:rPr>
          <w:rFonts w:ascii="Times New Roman" w:hAnsi="Times New Roman"/>
          <w:bCs/>
          <w:i/>
          <w:szCs w:val="24"/>
        </w:rPr>
        <w:t xml:space="preserve"> </w:t>
      </w:r>
      <w:r w:rsidRPr="00FD03B1">
        <w:rPr>
          <w:rFonts w:ascii="Times New Roman" w:hAnsi="Times New Roman"/>
          <w:b/>
          <w:i/>
          <w:szCs w:val="24"/>
        </w:rPr>
        <w:t>без включен ДДС</w:t>
      </w:r>
      <w:r w:rsidR="00FB07C5" w:rsidRPr="00FD03B1">
        <w:rPr>
          <w:rFonts w:ascii="Times New Roman" w:hAnsi="Times New Roman"/>
          <w:b/>
          <w:i/>
          <w:szCs w:val="24"/>
        </w:rPr>
        <w:t xml:space="preserve"> и обща стойност на </w:t>
      </w:r>
      <w:r w:rsidR="00B2531E" w:rsidRPr="00B2531E">
        <w:rPr>
          <w:rFonts w:ascii="Times New Roman" w:hAnsi="Times New Roman"/>
          <w:b/>
          <w:bCs/>
          <w:i/>
          <w:szCs w:val="24"/>
        </w:rPr>
        <w:t>мобилни</w:t>
      </w:r>
      <w:r w:rsidR="00B2531E">
        <w:rPr>
          <w:rFonts w:ascii="Times New Roman" w:hAnsi="Times New Roman"/>
          <w:b/>
          <w:bCs/>
          <w:i/>
          <w:szCs w:val="24"/>
        </w:rPr>
        <w:t>те</w:t>
      </w:r>
      <w:r w:rsidR="00B2531E" w:rsidRPr="00B2531E">
        <w:rPr>
          <w:rFonts w:ascii="Times New Roman" w:hAnsi="Times New Roman"/>
          <w:b/>
          <w:bCs/>
          <w:i/>
          <w:szCs w:val="24"/>
        </w:rPr>
        <w:t xml:space="preserve"> компютри, тип 2 в 1</w:t>
      </w:r>
      <w:r w:rsidR="00B2531E" w:rsidRPr="00FD03B1">
        <w:rPr>
          <w:rFonts w:ascii="Times New Roman" w:hAnsi="Times New Roman"/>
          <w:bCs/>
          <w:i/>
          <w:szCs w:val="24"/>
        </w:rPr>
        <w:t xml:space="preserve"> </w:t>
      </w:r>
      <w:r w:rsidR="00D72EF1" w:rsidRPr="00FD03B1">
        <w:rPr>
          <w:rFonts w:ascii="Times New Roman" w:hAnsi="Times New Roman"/>
          <w:b/>
          <w:i/>
          <w:szCs w:val="24"/>
        </w:rPr>
        <w:t>без ДДС</w:t>
      </w:r>
      <w:r w:rsidRPr="00FD03B1">
        <w:rPr>
          <w:rFonts w:ascii="Times New Roman" w:hAnsi="Times New Roman"/>
          <w:b/>
          <w:i/>
          <w:szCs w:val="24"/>
        </w:rPr>
        <w:t>, съобразно посочените от Възложителя количества в Техническата спецификация от документацията за участие в процедурата за избор на изпълнител</w:t>
      </w:r>
      <w:r w:rsidRPr="00FD03B1">
        <w:rPr>
          <w:rFonts w:ascii="Times New Roman" w:eastAsia="SimSun" w:hAnsi="Times New Roman"/>
          <w:b/>
          <w:bCs/>
          <w:i/>
          <w:szCs w:val="24"/>
          <w:lang w:eastAsia="zh-CN"/>
        </w:rPr>
        <w:t>.</w:t>
      </w:r>
    </w:p>
    <w:p w14:paraId="494DA12C" w14:textId="5603380E" w:rsidR="00291527" w:rsidRPr="00FD03B1" w:rsidRDefault="0013592C" w:rsidP="00FD03B1">
      <w:pPr>
        <w:jc w:val="both"/>
        <w:rPr>
          <w:rFonts w:ascii="Times New Roman" w:hAnsi="Times New Roman"/>
          <w:color w:val="FF0000"/>
          <w:szCs w:val="24"/>
        </w:rPr>
      </w:pPr>
      <w:r>
        <w:rPr>
          <w:rFonts w:ascii="Times New Roman" w:hAnsi="Times New Roman"/>
          <w:szCs w:val="24"/>
        </w:rPr>
        <w:t>П</w:t>
      </w:r>
      <w:r w:rsidR="00506CC5" w:rsidRPr="00FD03B1">
        <w:rPr>
          <w:rFonts w:ascii="Times New Roman" w:hAnsi="Times New Roman"/>
          <w:szCs w:val="24"/>
        </w:rPr>
        <w:t>ри разлика между предложената цифром и словом цена, за валидна се приема написаната словом</w:t>
      </w:r>
      <w:r w:rsidR="003C6E83">
        <w:rPr>
          <w:rFonts w:ascii="Times New Roman" w:hAnsi="Times New Roman"/>
          <w:szCs w:val="24"/>
        </w:rPr>
        <w:t>.</w:t>
      </w:r>
    </w:p>
    <w:p w14:paraId="50152EDC" w14:textId="77777777" w:rsidR="00291527" w:rsidRPr="00FD03B1" w:rsidRDefault="00291527" w:rsidP="00FD03B1">
      <w:pPr>
        <w:autoSpaceDE w:val="0"/>
        <w:autoSpaceDN w:val="0"/>
        <w:adjustRightInd w:val="0"/>
        <w:jc w:val="both"/>
        <w:rPr>
          <w:rFonts w:ascii="Times New Roman" w:hAnsi="Times New Roman"/>
          <w:szCs w:val="24"/>
          <w:lang w:eastAsia="en-US"/>
        </w:rPr>
      </w:pPr>
      <w:r w:rsidRPr="00FD03B1">
        <w:rPr>
          <w:rFonts w:ascii="Times New Roman" w:hAnsi="Times New Roman"/>
          <w:szCs w:val="24"/>
          <w:lang w:eastAsia="en-US"/>
        </w:rPr>
        <w:t>5. Предложените от нас цени в настоящето ценово предложение са обвързващи за целия срок на изпълнение на поръчката.</w:t>
      </w:r>
    </w:p>
    <w:p w14:paraId="57B38AC2" w14:textId="299BC0FF" w:rsidR="00291527" w:rsidRPr="00FD03B1" w:rsidRDefault="00291527" w:rsidP="00FD03B1">
      <w:pPr>
        <w:jc w:val="both"/>
        <w:rPr>
          <w:rFonts w:ascii="Times New Roman" w:hAnsi="Times New Roman"/>
          <w:szCs w:val="24"/>
        </w:rPr>
      </w:pPr>
      <w:r w:rsidRPr="00FD03B1">
        <w:rPr>
          <w:rFonts w:ascii="Times New Roman" w:hAnsi="Times New Roman"/>
          <w:szCs w:val="24"/>
        </w:rPr>
        <w:t xml:space="preserve">6. </w:t>
      </w:r>
      <w:r w:rsidR="00B2531E">
        <w:rPr>
          <w:rFonts w:ascii="Times New Roman" w:hAnsi="Times New Roman"/>
          <w:szCs w:val="24"/>
        </w:rPr>
        <w:t>Срок</w:t>
      </w:r>
      <w:r w:rsidR="003C6E83">
        <w:rPr>
          <w:rFonts w:ascii="Times New Roman" w:hAnsi="Times New Roman"/>
          <w:szCs w:val="24"/>
        </w:rPr>
        <w:t>ът</w:t>
      </w:r>
      <w:r w:rsidR="00B2531E">
        <w:rPr>
          <w:rFonts w:ascii="Times New Roman" w:hAnsi="Times New Roman"/>
          <w:szCs w:val="24"/>
        </w:rPr>
        <w:t xml:space="preserve"> на валидност на офертата </w:t>
      </w:r>
      <w:r w:rsidRPr="00FD03B1">
        <w:rPr>
          <w:rFonts w:ascii="Times New Roman" w:hAnsi="Times New Roman"/>
          <w:szCs w:val="24"/>
        </w:rPr>
        <w:t xml:space="preserve"> </w:t>
      </w:r>
      <w:r w:rsidR="003C6E83">
        <w:rPr>
          <w:rFonts w:ascii="Times New Roman" w:hAnsi="Times New Roman"/>
          <w:szCs w:val="24"/>
        </w:rPr>
        <w:t>е</w:t>
      </w:r>
      <w:r w:rsidRPr="00FD03B1">
        <w:rPr>
          <w:rFonts w:ascii="Times New Roman" w:hAnsi="Times New Roman"/>
          <w:szCs w:val="24"/>
        </w:rPr>
        <w:t>……………….</w:t>
      </w:r>
      <w:r w:rsidR="00B2531E">
        <w:rPr>
          <w:rFonts w:ascii="Times New Roman" w:hAnsi="Times New Roman"/>
          <w:szCs w:val="24"/>
        </w:rPr>
        <w:t>месеца</w:t>
      </w:r>
      <w:r w:rsidR="003C6E83">
        <w:rPr>
          <w:rFonts w:ascii="Times New Roman" w:hAnsi="Times New Roman"/>
          <w:szCs w:val="24"/>
        </w:rPr>
        <w:t xml:space="preserve"> </w:t>
      </w:r>
      <w:r w:rsidR="003C6E83">
        <w:rPr>
          <w:rFonts w:ascii="Times New Roman" w:hAnsi="Times New Roman"/>
          <w:szCs w:val="24"/>
          <w:lang w:val="en-US"/>
        </w:rPr>
        <w:t>(</w:t>
      </w:r>
      <w:r w:rsidR="003C6E83">
        <w:rPr>
          <w:rFonts w:ascii="Times New Roman" w:hAnsi="Times New Roman"/>
          <w:szCs w:val="24"/>
        </w:rPr>
        <w:t>не по-малко от 3 месеца</w:t>
      </w:r>
      <w:r w:rsidR="003C6E83">
        <w:rPr>
          <w:rFonts w:ascii="Times New Roman" w:hAnsi="Times New Roman"/>
          <w:szCs w:val="24"/>
          <w:lang w:val="en-US"/>
        </w:rPr>
        <w:t>)</w:t>
      </w:r>
      <w:r w:rsidRPr="00FD03B1">
        <w:rPr>
          <w:rFonts w:ascii="Times New Roman" w:hAnsi="Times New Roman"/>
          <w:szCs w:val="24"/>
        </w:rPr>
        <w:t>, считано от крайния срок за подаване на офертите.</w:t>
      </w:r>
    </w:p>
    <w:p w14:paraId="1DDF1057" w14:textId="77777777" w:rsidR="00291527" w:rsidRPr="00FD03B1" w:rsidRDefault="00291527" w:rsidP="00FD03B1">
      <w:pPr>
        <w:jc w:val="both"/>
        <w:rPr>
          <w:rFonts w:ascii="Times New Roman" w:eastAsia="TimesNewRomanPSMT" w:hAnsi="Times New Roman"/>
          <w:szCs w:val="24"/>
        </w:rPr>
      </w:pPr>
    </w:p>
    <w:p w14:paraId="1182A79C" w14:textId="3C8A319D" w:rsidR="00291527" w:rsidRPr="00FD03B1" w:rsidRDefault="00291527" w:rsidP="00FD03B1">
      <w:pPr>
        <w:jc w:val="both"/>
        <w:rPr>
          <w:rFonts w:ascii="Times New Roman" w:eastAsia="TimesNewRomanPSMT" w:hAnsi="Times New Roman"/>
          <w:szCs w:val="24"/>
        </w:rPr>
      </w:pPr>
      <w:r w:rsidRPr="00FD03B1">
        <w:rPr>
          <w:rFonts w:ascii="Times New Roman" w:eastAsia="TimesNewRomanPSMT" w:hAnsi="Times New Roman"/>
          <w:szCs w:val="24"/>
        </w:rPr>
        <w:t xml:space="preserve">Цената е определена при пълно съответствие с условията </w:t>
      </w:r>
      <w:r w:rsidR="003C6E83">
        <w:rPr>
          <w:rFonts w:ascii="Times New Roman" w:eastAsia="TimesNewRomanPSMT" w:hAnsi="Times New Roman"/>
          <w:szCs w:val="24"/>
        </w:rPr>
        <w:t>на</w:t>
      </w:r>
      <w:r w:rsidRPr="00FD03B1">
        <w:rPr>
          <w:rFonts w:ascii="Times New Roman" w:eastAsia="TimesNewRomanPSMT" w:hAnsi="Times New Roman"/>
          <w:szCs w:val="24"/>
        </w:rPr>
        <w:t xml:space="preserve"> процедура</w:t>
      </w:r>
      <w:r w:rsidR="003C6E83">
        <w:rPr>
          <w:rFonts w:ascii="Times New Roman" w:eastAsia="TimesNewRomanPSMT" w:hAnsi="Times New Roman"/>
          <w:szCs w:val="24"/>
        </w:rPr>
        <w:t>та</w:t>
      </w:r>
      <w:r w:rsidRPr="00FD03B1">
        <w:rPr>
          <w:rFonts w:ascii="Times New Roman" w:eastAsia="TimesNewRomanPSMT" w:hAnsi="Times New Roman"/>
          <w:szCs w:val="24"/>
        </w:rPr>
        <w:t xml:space="preserve"> за възлагане на обществена</w:t>
      </w:r>
      <w:r w:rsidR="003C6E83">
        <w:rPr>
          <w:rFonts w:ascii="Times New Roman" w:eastAsia="TimesNewRomanPSMT" w:hAnsi="Times New Roman"/>
          <w:szCs w:val="24"/>
        </w:rPr>
        <w:t>та</w:t>
      </w:r>
      <w:r w:rsidRPr="00FD03B1">
        <w:rPr>
          <w:rFonts w:ascii="Times New Roman" w:eastAsia="TimesNewRomanPSMT" w:hAnsi="Times New Roman"/>
          <w:szCs w:val="24"/>
        </w:rPr>
        <w:t xml:space="preserve"> поръчка.</w:t>
      </w:r>
    </w:p>
    <w:p w14:paraId="208740A9" w14:textId="77777777" w:rsidR="00291527" w:rsidRPr="00FD03B1" w:rsidRDefault="00291527" w:rsidP="00FD03B1">
      <w:pPr>
        <w:jc w:val="both"/>
        <w:rPr>
          <w:rFonts w:ascii="Times New Roman" w:eastAsia="TimesNewRomanPSMT" w:hAnsi="Times New Roman"/>
          <w:szCs w:val="24"/>
        </w:rPr>
      </w:pPr>
    </w:p>
    <w:p w14:paraId="7FC84CC9" w14:textId="642967D0" w:rsidR="00291527" w:rsidRPr="00FD03B1" w:rsidRDefault="008757C7" w:rsidP="00FD03B1">
      <w:pPr>
        <w:jc w:val="both"/>
        <w:rPr>
          <w:rFonts w:ascii="Times New Roman" w:eastAsia="TimesNewRomanPSMT" w:hAnsi="Times New Roman"/>
          <w:szCs w:val="24"/>
        </w:rPr>
      </w:pPr>
      <w:r>
        <w:rPr>
          <w:rFonts w:ascii="Times New Roman" w:eastAsia="TimesNewRomanPSMT" w:hAnsi="Times New Roman"/>
          <w:szCs w:val="24"/>
        </w:rPr>
        <w:t>Задължаваме се да издадем</w:t>
      </w:r>
      <w:r w:rsidR="00291527" w:rsidRPr="00FD03B1">
        <w:rPr>
          <w:rFonts w:ascii="Times New Roman" w:eastAsia="TimesNewRomanPSMT" w:hAnsi="Times New Roman"/>
          <w:szCs w:val="24"/>
        </w:rPr>
        <w:t xml:space="preserve"> оригинална фактура в полза на Възложителя</w:t>
      </w:r>
      <w:r>
        <w:rPr>
          <w:rFonts w:ascii="Times New Roman" w:eastAsia="TimesNewRomanPSMT" w:hAnsi="Times New Roman"/>
          <w:szCs w:val="24"/>
        </w:rPr>
        <w:t xml:space="preserve"> при доставяне на </w:t>
      </w:r>
      <w:r>
        <w:rPr>
          <w:rFonts w:ascii="Times New Roman" w:hAnsi="Times New Roman"/>
          <w:szCs w:val="24"/>
        </w:rPr>
        <w:t>мобилните компютри тип 2 в 1</w:t>
      </w:r>
      <w:r w:rsidR="00291527" w:rsidRPr="00FD03B1">
        <w:rPr>
          <w:rFonts w:ascii="Times New Roman" w:eastAsia="TimesNewRomanPSMT" w:hAnsi="Times New Roman"/>
          <w:szCs w:val="24"/>
        </w:rPr>
        <w:t xml:space="preserve">. При фактурирането се начислява дължимият в момента ДДС. Фактурата ще бъде придружена с приемо-предавателен протокол, който ще съдържа единични цени и количества на доставените </w:t>
      </w:r>
      <w:r w:rsidR="00820292">
        <w:rPr>
          <w:rFonts w:ascii="Times New Roman" w:hAnsi="Times New Roman"/>
          <w:szCs w:val="24"/>
        </w:rPr>
        <w:t>мобилни компютри тип 2 в 1</w:t>
      </w:r>
      <w:r w:rsidR="00291527" w:rsidRPr="00FD03B1">
        <w:rPr>
          <w:rFonts w:ascii="Times New Roman" w:eastAsia="TimesNewRomanPSMT" w:hAnsi="Times New Roman"/>
          <w:szCs w:val="24"/>
        </w:rPr>
        <w:t>.</w:t>
      </w:r>
    </w:p>
    <w:p w14:paraId="4236C078" w14:textId="77777777" w:rsidR="00291527" w:rsidRPr="00FD03B1" w:rsidRDefault="00291527" w:rsidP="00FD03B1">
      <w:pPr>
        <w:jc w:val="both"/>
        <w:rPr>
          <w:rFonts w:ascii="Times New Roman" w:eastAsia="TimesNewRomanPSMT" w:hAnsi="Times New Roman"/>
          <w:szCs w:val="24"/>
        </w:rPr>
      </w:pPr>
    </w:p>
    <w:p w14:paraId="633E4B43" w14:textId="77777777" w:rsidR="00291527" w:rsidRPr="00FD03B1" w:rsidRDefault="00291527" w:rsidP="00FD03B1">
      <w:pPr>
        <w:jc w:val="both"/>
        <w:rPr>
          <w:rFonts w:ascii="Times New Roman" w:eastAsia="TimesNewRomanPSMT" w:hAnsi="Times New Roman"/>
          <w:szCs w:val="24"/>
        </w:rPr>
      </w:pPr>
    </w:p>
    <w:p w14:paraId="67DA4798" w14:textId="77777777" w:rsidR="00291527" w:rsidRPr="00FD03B1" w:rsidRDefault="00291527" w:rsidP="00FD03B1">
      <w:pPr>
        <w:jc w:val="both"/>
        <w:rPr>
          <w:rFonts w:ascii="Times New Roman" w:eastAsia="TimesNewRomanPSMT" w:hAnsi="Times New Roman"/>
          <w:szCs w:val="24"/>
        </w:rPr>
      </w:pPr>
      <w:r w:rsidRPr="00FD03B1">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6B1228DA" w14:textId="08A5E486" w:rsidR="00291527" w:rsidRPr="00FD03B1" w:rsidRDefault="00291527" w:rsidP="00FD03B1">
      <w:pPr>
        <w:jc w:val="both"/>
        <w:rPr>
          <w:rFonts w:ascii="Times New Roman" w:hAnsi="Times New Roman"/>
          <w:i/>
          <w:color w:val="FF0000"/>
          <w:szCs w:val="24"/>
        </w:rPr>
      </w:pPr>
    </w:p>
    <w:p w14:paraId="32B61E0B" w14:textId="77777777" w:rsidR="00291527" w:rsidRPr="00FD03B1" w:rsidRDefault="00291527" w:rsidP="00FD03B1">
      <w:pPr>
        <w:jc w:val="both"/>
        <w:rPr>
          <w:rFonts w:ascii="Times New Roman" w:eastAsia="TimesNewRomanPSMT" w:hAnsi="Times New Roman"/>
          <w:szCs w:val="24"/>
        </w:rPr>
      </w:pPr>
    </w:p>
    <w:p w14:paraId="0FAB66BD" w14:textId="77777777" w:rsidR="00291527" w:rsidRPr="00FD03B1" w:rsidRDefault="00291527" w:rsidP="00FD03B1">
      <w:pPr>
        <w:jc w:val="both"/>
        <w:rPr>
          <w:rFonts w:ascii="Times New Roman" w:hAnsi="Times New Roman"/>
          <w:b/>
          <w:szCs w:val="24"/>
        </w:rPr>
      </w:pPr>
    </w:p>
    <w:tbl>
      <w:tblPr>
        <w:tblW w:w="4542" w:type="pct"/>
        <w:jc w:val="right"/>
        <w:tblLook w:val="0000" w:firstRow="0" w:lastRow="0" w:firstColumn="0" w:lastColumn="0" w:noHBand="0" w:noVBand="0"/>
      </w:tblPr>
      <w:tblGrid>
        <w:gridCol w:w="4121"/>
        <w:gridCol w:w="4121"/>
      </w:tblGrid>
      <w:tr w:rsidR="00291527" w:rsidRPr="00FD03B1" w14:paraId="2B0B2B37" w14:textId="77777777" w:rsidTr="00861A03">
        <w:trPr>
          <w:trHeight w:val="291"/>
          <w:jc w:val="right"/>
        </w:trPr>
        <w:tc>
          <w:tcPr>
            <w:tcW w:w="2500" w:type="pct"/>
          </w:tcPr>
          <w:p w14:paraId="3D9112DD"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 xml:space="preserve">  Дата </w:t>
            </w:r>
          </w:p>
        </w:tc>
        <w:tc>
          <w:tcPr>
            <w:tcW w:w="2500" w:type="pct"/>
          </w:tcPr>
          <w:p w14:paraId="018D7697"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 _________ / ______</w:t>
            </w:r>
          </w:p>
        </w:tc>
      </w:tr>
      <w:tr w:rsidR="00291527" w:rsidRPr="00FD03B1" w14:paraId="2D2E181C" w14:textId="77777777" w:rsidTr="00861A03">
        <w:trPr>
          <w:trHeight w:val="275"/>
          <w:jc w:val="right"/>
        </w:trPr>
        <w:tc>
          <w:tcPr>
            <w:tcW w:w="2500" w:type="pct"/>
          </w:tcPr>
          <w:p w14:paraId="6685A4D6"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 xml:space="preserve">Име и фамилия       </w:t>
            </w:r>
          </w:p>
        </w:tc>
        <w:tc>
          <w:tcPr>
            <w:tcW w:w="2500" w:type="pct"/>
          </w:tcPr>
          <w:p w14:paraId="30119280"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291527" w:rsidRPr="00FD03B1" w14:paraId="6610AEE9" w14:textId="77777777" w:rsidTr="00861A03">
        <w:trPr>
          <w:trHeight w:val="275"/>
          <w:jc w:val="right"/>
        </w:trPr>
        <w:tc>
          <w:tcPr>
            <w:tcW w:w="2500" w:type="pct"/>
          </w:tcPr>
          <w:p w14:paraId="5C5FBB51"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Длъжност</w:t>
            </w:r>
          </w:p>
        </w:tc>
        <w:tc>
          <w:tcPr>
            <w:tcW w:w="2500" w:type="pct"/>
          </w:tcPr>
          <w:p w14:paraId="5FA207C3"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291527" w:rsidRPr="00FD03B1" w14:paraId="64AA4EA2" w14:textId="77777777" w:rsidTr="00861A03">
        <w:trPr>
          <w:trHeight w:val="291"/>
          <w:jc w:val="right"/>
        </w:trPr>
        <w:tc>
          <w:tcPr>
            <w:tcW w:w="2500" w:type="pct"/>
          </w:tcPr>
          <w:p w14:paraId="29131024"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Подпис и печат</w:t>
            </w:r>
          </w:p>
        </w:tc>
        <w:tc>
          <w:tcPr>
            <w:tcW w:w="2500" w:type="pct"/>
          </w:tcPr>
          <w:p w14:paraId="5B5EF358"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bl>
    <w:p w14:paraId="7D86AE38" w14:textId="17187628" w:rsidR="00A8260B" w:rsidRPr="004F3A87" w:rsidRDefault="00291527" w:rsidP="004F3A87">
      <w:pPr>
        <w:jc w:val="center"/>
        <w:rPr>
          <w:rFonts w:ascii="Times New Roman" w:eastAsia="TimesNewRomanPS-ItalicMT" w:hAnsi="Times New Roman"/>
          <w:b/>
          <w:szCs w:val="24"/>
        </w:rPr>
      </w:pPr>
      <w:r w:rsidRPr="00FD03B1">
        <w:rPr>
          <w:rFonts w:ascii="Times New Roman" w:eastAsia="TimesNewRomanPS-ItalicMT" w:hAnsi="Times New Roman"/>
          <w:b/>
          <w:szCs w:val="24"/>
        </w:rPr>
        <w:t xml:space="preserve">                                  </w:t>
      </w:r>
      <w:r w:rsidR="004F3A87">
        <w:rPr>
          <w:rFonts w:ascii="Times New Roman" w:eastAsia="TimesNewRomanPS-ItalicMT" w:hAnsi="Times New Roman"/>
          <w:b/>
          <w:szCs w:val="24"/>
        </w:rPr>
        <w:t xml:space="preserve">                              </w:t>
      </w:r>
    </w:p>
    <w:p w14:paraId="74778214" w14:textId="77777777" w:rsidR="00B96275" w:rsidRPr="00FD03B1" w:rsidRDefault="00B96275" w:rsidP="00FD03B1">
      <w:pPr>
        <w:contextualSpacing/>
        <w:jc w:val="right"/>
        <w:rPr>
          <w:rFonts w:ascii="Times New Roman" w:hAnsi="Times New Roman"/>
          <w:b/>
          <w:color w:val="FF0000"/>
          <w:szCs w:val="24"/>
        </w:rPr>
      </w:pPr>
    </w:p>
    <w:p w14:paraId="64C8816B" w14:textId="77777777" w:rsidR="00A10BC0" w:rsidRDefault="00A10BC0" w:rsidP="00FD03B1">
      <w:pPr>
        <w:jc w:val="center"/>
        <w:rPr>
          <w:rFonts w:ascii="Times New Roman" w:eastAsia="TimesNewRomanPS-ItalicMT" w:hAnsi="Times New Roman"/>
          <w:b/>
          <w:szCs w:val="24"/>
        </w:rPr>
      </w:pPr>
    </w:p>
    <w:p w14:paraId="1C9E1D3E" w14:textId="77777777" w:rsidR="003C6E83" w:rsidRDefault="003C6E83" w:rsidP="00FD03B1">
      <w:pPr>
        <w:jc w:val="center"/>
        <w:rPr>
          <w:rFonts w:ascii="Times New Roman" w:eastAsia="TimesNewRomanPS-ItalicMT" w:hAnsi="Times New Roman"/>
          <w:b/>
          <w:szCs w:val="24"/>
        </w:rPr>
      </w:pPr>
    </w:p>
    <w:p w14:paraId="78D498C1" w14:textId="77777777" w:rsidR="003C6E83" w:rsidRDefault="003C6E83" w:rsidP="00FD03B1">
      <w:pPr>
        <w:jc w:val="center"/>
        <w:rPr>
          <w:rFonts w:ascii="Times New Roman" w:eastAsia="TimesNewRomanPS-ItalicMT" w:hAnsi="Times New Roman"/>
          <w:b/>
          <w:szCs w:val="24"/>
        </w:rPr>
      </w:pPr>
    </w:p>
    <w:p w14:paraId="0EF51E06" w14:textId="77777777" w:rsidR="003C6E83" w:rsidRDefault="003C6E83" w:rsidP="00FD03B1">
      <w:pPr>
        <w:jc w:val="center"/>
        <w:rPr>
          <w:rFonts w:ascii="Times New Roman" w:eastAsia="TimesNewRomanPS-ItalicMT" w:hAnsi="Times New Roman"/>
          <w:b/>
          <w:szCs w:val="24"/>
        </w:rPr>
      </w:pPr>
    </w:p>
    <w:p w14:paraId="6EF79ED3" w14:textId="77777777" w:rsidR="00F60FA5" w:rsidRPr="00FD03B1" w:rsidRDefault="00F60FA5" w:rsidP="00F60FA5">
      <w:pPr>
        <w:widowControl w:val="0"/>
        <w:tabs>
          <w:tab w:val="left" w:pos="5415"/>
        </w:tabs>
        <w:snapToGrid w:val="0"/>
        <w:rPr>
          <w:rFonts w:ascii="Times New Roman" w:eastAsia="Malgun Gothic" w:hAnsi="Times New Roman"/>
          <w:bCs/>
          <w:szCs w:val="24"/>
          <w:lang w:eastAsia="ko-KR"/>
        </w:rPr>
      </w:pPr>
    </w:p>
    <w:p w14:paraId="2C9500E3" w14:textId="77777777" w:rsidR="00F60FA5" w:rsidRPr="00FD03B1" w:rsidRDefault="00F60FA5" w:rsidP="00F60FA5">
      <w:pPr>
        <w:jc w:val="both"/>
        <w:rPr>
          <w:rFonts w:ascii="Times New Roman" w:hAnsi="Times New Roman"/>
          <w:b/>
          <w:szCs w:val="24"/>
          <w:lang w:val="en-US"/>
        </w:rPr>
      </w:pPr>
      <w:r w:rsidRPr="00FD03B1">
        <w:rPr>
          <w:rFonts w:ascii="Times New Roman" w:hAnsi="Times New Roman"/>
          <w:b/>
          <w:szCs w:val="24"/>
        </w:rPr>
        <w:lastRenderedPageBreak/>
        <w:t xml:space="preserve">РАЗДЕЛ </w:t>
      </w:r>
      <w:r w:rsidRPr="00FD03B1">
        <w:rPr>
          <w:rFonts w:ascii="Times New Roman" w:hAnsi="Times New Roman"/>
          <w:b/>
          <w:szCs w:val="24"/>
          <w:lang w:val="en-US"/>
        </w:rPr>
        <w:t>VIII</w:t>
      </w:r>
    </w:p>
    <w:p w14:paraId="6B4FBE3B" w14:textId="77777777" w:rsidR="00F60FA5" w:rsidRPr="00FD03B1" w:rsidRDefault="00F60FA5" w:rsidP="00F60FA5">
      <w:pPr>
        <w:jc w:val="both"/>
        <w:rPr>
          <w:rFonts w:ascii="Times New Roman" w:hAnsi="Times New Roman"/>
          <w:b/>
          <w:szCs w:val="24"/>
        </w:rPr>
      </w:pPr>
      <w:r w:rsidRPr="00FD03B1">
        <w:rPr>
          <w:rFonts w:ascii="Times New Roman" w:hAnsi="Times New Roman"/>
          <w:b/>
          <w:szCs w:val="24"/>
        </w:rPr>
        <w:t>ПРИЛОЖЕНИЯ КЪМ ДОКУМЕНТАЦИЯТА ЗА УЧАСТИЕ</w:t>
      </w:r>
    </w:p>
    <w:p w14:paraId="6D41DF5B" w14:textId="77777777" w:rsidR="00F60FA5" w:rsidRPr="00FD03B1" w:rsidRDefault="00F60FA5" w:rsidP="00F60FA5">
      <w:pPr>
        <w:jc w:val="both"/>
        <w:rPr>
          <w:rFonts w:ascii="Times New Roman" w:hAnsi="Times New Roman"/>
          <w:b/>
          <w:szCs w:val="24"/>
        </w:rPr>
      </w:pPr>
    </w:p>
    <w:p w14:paraId="1322A511" w14:textId="77777777" w:rsidR="00F60FA5" w:rsidRPr="00FD03B1" w:rsidRDefault="00F60FA5" w:rsidP="00F60FA5">
      <w:pPr>
        <w:jc w:val="both"/>
        <w:rPr>
          <w:rFonts w:ascii="Times New Roman" w:hAnsi="Times New Roman"/>
          <w:szCs w:val="24"/>
        </w:rPr>
      </w:pPr>
      <w:r w:rsidRPr="00FD03B1">
        <w:rPr>
          <w:rFonts w:ascii="Times New Roman" w:hAnsi="Times New Roman"/>
          <w:szCs w:val="24"/>
        </w:rPr>
        <w:t xml:space="preserve">Приложено към настоящата документация са съответно: </w:t>
      </w:r>
    </w:p>
    <w:p w14:paraId="33232C28" w14:textId="77777777" w:rsidR="00F60FA5" w:rsidRDefault="00F60FA5" w:rsidP="00F60FA5">
      <w:pPr>
        <w:tabs>
          <w:tab w:val="left" w:pos="284"/>
        </w:tabs>
        <w:jc w:val="both"/>
        <w:rPr>
          <w:rFonts w:ascii="Times New Roman" w:hAnsi="Times New Roman"/>
          <w:b/>
          <w:szCs w:val="24"/>
          <w:u w:val="single"/>
        </w:rPr>
      </w:pPr>
      <w:r w:rsidRPr="00FD03B1">
        <w:rPr>
          <w:rFonts w:ascii="Times New Roman" w:hAnsi="Times New Roman"/>
          <w:b/>
          <w:szCs w:val="24"/>
          <w:u w:val="single"/>
        </w:rPr>
        <w:t xml:space="preserve">Приложение № 1 – Техническа спецификация </w:t>
      </w:r>
    </w:p>
    <w:p w14:paraId="6761D019" w14:textId="43B34F28" w:rsidR="00F60FA5" w:rsidRPr="00FD03B1" w:rsidRDefault="00F60FA5" w:rsidP="00F60FA5">
      <w:pPr>
        <w:tabs>
          <w:tab w:val="left" w:pos="284"/>
        </w:tabs>
        <w:jc w:val="both"/>
        <w:rPr>
          <w:rFonts w:ascii="Times New Roman" w:hAnsi="Times New Roman"/>
          <w:b/>
          <w:szCs w:val="24"/>
          <w:u w:val="single"/>
        </w:rPr>
      </w:pPr>
      <w:r>
        <w:rPr>
          <w:rFonts w:ascii="Times New Roman" w:hAnsi="Times New Roman"/>
          <w:b/>
          <w:szCs w:val="24"/>
          <w:u w:val="single"/>
        </w:rPr>
        <w:t>Приложение № 2 – Проект на договор</w:t>
      </w:r>
    </w:p>
    <w:p w14:paraId="477FAAD5" w14:textId="77777777" w:rsidR="00187780" w:rsidRDefault="00187780" w:rsidP="00634AE0">
      <w:pPr>
        <w:rPr>
          <w:rFonts w:ascii="Times New Roman" w:eastAsia="TimesNewRomanPS-ItalicMT" w:hAnsi="Times New Roman"/>
          <w:b/>
          <w:szCs w:val="24"/>
          <w:highlight w:val="green"/>
        </w:rPr>
      </w:pPr>
    </w:p>
    <w:p w14:paraId="5646A368" w14:textId="1A58AB1B" w:rsidR="00F60FA5" w:rsidRPr="00634AE0" w:rsidRDefault="00F60FA5" w:rsidP="00634AE0">
      <w:pPr>
        <w:widowControl w:val="0"/>
        <w:tabs>
          <w:tab w:val="left" w:pos="5415"/>
        </w:tabs>
        <w:snapToGrid w:val="0"/>
        <w:jc w:val="both"/>
        <w:rPr>
          <w:rFonts w:ascii="Times New Roman" w:hAnsi="Times New Roman"/>
          <w:i/>
          <w:sz w:val="20"/>
          <w:lang w:eastAsia="en-US"/>
        </w:rPr>
      </w:pPr>
      <w:bookmarkStart w:id="12" w:name="_GoBack"/>
      <w:bookmarkEnd w:id="12"/>
    </w:p>
    <w:sectPr w:rsidR="00F60FA5" w:rsidRPr="00634AE0" w:rsidSect="00C026A0">
      <w:headerReference w:type="default" r:id="rId9"/>
      <w:footerReference w:type="default" r:id="rId10"/>
      <w:pgSz w:w="11907" w:h="16840" w:code="9"/>
      <w:pgMar w:top="1417" w:right="1417" w:bottom="1417" w:left="1417"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EBBC9F" w14:textId="77777777" w:rsidR="00F440AC" w:rsidRDefault="00F440AC" w:rsidP="004F3376">
      <w:r>
        <w:separator/>
      </w:r>
    </w:p>
  </w:endnote>
  <w:endnote w:type="continuationSeparator" w:id="0">
    <w:p w14:paraId="647C3067" w14:textId="77777777" w:rsidR="00F440AC" w:rsidRDefault="00F440AC"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ll Times New Roman">
    <w:altName w:val="Arial Unicode MS"/>
    <w:charset w:val="80"/>
    <w:family w:val="roman"/>
    <w:pitch w:val="variable"/>
  </w:font>
  <w:font w:name="Futura Bk">
    <w:altName w:val="Century Gothic"/>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2419344"/>
      <w:docPartObj>
        <w:docPartGallery w:val="Page Numbers (Bottom of Page)"/>
        <w:docPartUnique/>
      </w:docPartObj>
    </w:sdtPr>
    <w:sdtEndPr/>
    <w:sdtContent>
      <w:sdt>
        <w:sdtPr>
          <w:id w:val="-1769616900"/>
          <w:docPartObj>
            <w:docPartGallery w:val="Page Numbers (Top of Page)"/>
            <w:docPartUnique/>
          </w:docPartObj>
        </w:sdtPr>
        <w:sdtEndPr/>
        <w:sdtContent>
          <w:p w14:paraId="18D3E8F7" w14:textId="77777777" w:rsidR="00234B7D" w:rsidRPr="009203C7" w:rsidRDefault="00234B7D" w:rsidP="009203C7">
            <w:pPr>
              <w:pStyle w:val="Footer"/>
              <w:jc w:val="both"/>
              <w:rPr>
                <w:i/>
                <w:sz w:val="16"/>
                <w:szCs w:val="16"/>
                <w:lang w:val="bg-BG"/>
              </w:rPr>
            </w:pPr>
            <w:r w:rsidRPr="009203C7">
              <w:rPr>
                <w:i/>
                <w:sz w:val="16"/>
                <w:szCs w:val="16"/>
                <w:lang w:val="bg-BG"/>
              </w:rPr>
              <w:t>Този документ е създаден в рамките на проект BG05SFOP001-1.001-0001 „Инвентаризация на информационно-комуникационната инфраструктура за нуждите на електронното управление“, който се осъществява с финансовата подкрепа на Оперативна програма „Добро Управление” 2014-2020 г., съфинансирана от Европейския съюз чрез Европейския социален фонд.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6FC97107" w14:textId="7AA4BCB0" w:rsidR="00234B7D" w:rsidRDefault="00234B7D">
            <w:pPr>
              <w:pStyle w:val="Footer"/>
              <w:jc w:val="right"/>
            </w:pPr>
            <w:r>
              <w:rPr>
                <w:lang w:val="bg-BG"/>
              </w:rPr>
              <w:t>Стр.</w:t>
            </w:r>
            <w:r>
              <w:t xml:space="preserve"> </w:t>
            </w:r>
            <w:r>
              <w:rPr>
                <w:b/>
                <w:bCs/>
                <w:szCs w:val="24"/>
              </w:rPr>
              <w:fldChar w:fldCharType="begin"/>
            </w:r>
            <w:r>
              <w:rPr>
                <w:b/>
                <w:bCs/>
              </w:rPr>
              <w:instrText xml:space="preserve"> PAGE </w:instrText>
            </w:r>
            <w:r>
              <w:rPr>
                <w:b/>
                <w:bCs/>
                <w:szCs w:val="24"/>
              </w:rPr>
              <w:fldChar w:fldCharType="separate"/>
            </w:r>
            <w:r w:rsidR="006A04E4">
              <w:rPr>
                <w:b/>
                <w:bCs/>
                <w:noProof/>
              </w:rPr>
              <w:t>48</w:t>
            </w:r>
            <w:r>
              <w:rPr>
                <w:b/>
                <w:bCs/>
                <w:szCs w:val="24"/>
              </w:rPr>
              <w:fldChar w:fldCharType="end"/>
            </w:r>
            <w:r>
              <w:t xml:space="preserve"> от </w:t>
            </w:r>
            <w:r>
              <w:rPr>
                <w:b/>
                <w:bCs/>
                <w:szCs w:val="24"/>
              </w:rPr>
              <w:fldChar w:fldCharType="begin"/>
            </w:r>
            <w:r>
              <w:rPr>
                <w:b/>
                <w:bCs/>
              </w:rPr>
              <w:instrText xml:space="preserve"> NUMPAGES  </w:instrText>
            </w:r>
            <w:r>
              <w:rPr>
                <w:b/>
                <w:bCs/>
                <w:szCs w:val="24"/>
              </w:rPr>
              <w:fldChar w:fldCharType="separate"/>
            </w:r>
            <w:r w:rsidR="006A04E4">
              <w:rPr>
                <w:b/>
                <w:bCs/>
                <w:noProof/>
              </w:rPr>
              <w:t>48</w:t>
            </w:r>
            <w:r>
              <w:rPr>
                <w:b/>
                <w:bCs/>
                <w:szCs w:val="24"/>
              </w:rPr>
              <w:fldChar w:fldCharType="end"/>
            </w:r>
          </w:p>
        </w:sdtContent>
      </w:sdt>
    </w:sdtContent>
  </w:sdt>
  <w:p w14:paraId="7D3F34C9" w14:textId="232A23CF" w:rsidR="00234B7D" w:rsidRPr="00E805F6" w:rsidRDefault="00234B7D" w:rsidP="004F3376">
    <w:pPr>
      <w:pStyle w:val="BodyText"/>
      <w:tabs>
        <w:tab w:val="left" w:pos="7920"/>
      </w:tabs>
      <w:jc w:val="center"/>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08A2B0" w14:textId="77777777" w:rsidR="00F440AC" w:rsidRDefault="00F440AC" w:rsidP="004F3376">
      <w:r>
        <w:separator/>
      </w:r>
    </w:p>
  </w:footnote>
  <w:footnote w:type="continuationSeparator" w:id="0">
    <w:p w14:paraId="2A410870" w14:textId="77777777" w:rsidR="00F440AC" w:rsidRDefault="00F440AC" w:rsidP="004F3376">
      <w:r>
        <w:continuationSeparator/>
      </w:r>
    </w:p>
  </w:footnote>
  <w:footnote w:id="1">
    <w:p w14:paraId="10493F1B" w14:textId="77777777" w:rsidR="00234B7D" w:rsidRPr="001A2A2A"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Службите на Комисията ще предоставят безплатен достъп до електронната система за ЕЕДОП на възлагащите органи, възложителите, икономическите оператори, доставчиците на електронни услуги и други заинтересовани страни</w:t>
      </w:r>
    </w:p>
  </w:footnote>
  <w:footnote w:id="2">
    <w:p w14:paraId="6506BAA2" w14:textId="77777777" w:rsidR="00234B7D" w:rsidRPr="00011DCA"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За </w:t>
      </w:r>
      <w:r>
        <w:rPr>
          <w:b/>
        </w:rPr>
        <w:t>възлагащите органи</w:t>
      </w:r>
      <w:r>
        <w:t xml:space="preserve">: или </w:t>
      </w:r>
      <w:r>
        <w:rPr>
          <w:b/>
        </w:rPr>
        <w:t>обявление за предварителна информация</w:t>
      </w:r>
      <w:r>
        <w:t xml:space="preserve">, използвано като покана за участие в състезателна процедура, или </w:t>
      </w:r>
      <w:r>
        <w:rPr>
          <w:b/>
        </w:rPr>
        <w:t>обявление за поръчка</w:t>
      </w:r>
      <w:r>
        <w:t>.</w:t>
      </w:r>
      <w:r>
        <w:br/>
        <w:t xml:space="preserve">За </w:t>
      </w:r>
      <w:r>
        <w:rPr>
          <w:b/>
        </w:rPr>
        <w:t>възложителите:</w:t>
      </w:r>
      <w:r>
        <w:t xml:space="preserve"> </w:t>
      </w:r>
      <w:r>
        <w:rPr>
          <w:b/>
        </w:rPr>
        <w:t>периодично индикативно обявление</w:t>
      </w:r>
      <w:r>
        <w:t xml:space="preserve">, използвано като покана за участие в състезателна процедура, </w:t>
      </w:r>
      <w:r>
        <w:rPr>
          <w:b/>
        </w:rPr>
        <w:t>обявление за поръчка</w:t>
      </w:r>
      <w:r>
        <w:t xml:space="preserve"> или </w:t>
      </w:r>
      <w:r>
        <w:rPr>
          <w:b/>
        </w:rPr>
        <w:t>обявление за съществуването на квалификационна система.</w:t>
      </w:r>
    </w:p>
  </w:footnote>
  <w:footnote w:id="3">
    <w:p w14:paraId="4E32D229" w14:textId="77777777" w:rsidR="00234B7D" w:rsidRPr="00F74DE4"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Pr>
          <w:i/>
        </w:rPr>
        <w:t>Информацията да се копира от раздел I, точка I.1 от съответното обявление.</w:t>
      </w:r>
      <w:r>
        <w:t xml:space="preserve"> В случай на съвместна процедура за възлагане на обществена поръчка, моля, посочете имената на всички заинтересовани възложители на обществени поръчки.</w:t>
      </w:r>
    </w:p>
  </w:footnote>
  <w:footnote w:id="4">
    <w:p w14:paraId="0EB54BA9" w14:textId="77777777" w:rsidR="00234B7D" w:rsidRPr="00CC374C"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rPr>
          <w:i/>
        </w:rPr>
      </w:pPr>
      <w:r w:rsidRPr="00FA0A92">
        <w:rPr>
          <w:rStyle w:val="FootnoteReference"/>
        </w:rPr>
        <w:footnoteRef/>
      </w:r>
      <w:r>
        <w:tab/>
      </w:r>
      <w:r>
        <w:rPr>
          <w:i/>
        </w:rPr>
        <w:t>Вж. точки II. 1.1 и II.1.3 от съответното обявление</w:t>
      </w:r>
    </w:p>
  </w:footnote>
  <w:footnote w:id="5">
    <w:p w14:paraId="5C2440EC" w14:textId="77777777" w:rsidR="00234B7D" w:rsidRPr="00603654"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rPr>
          <w:i/>
        </w:rPr>
      </w:pPr>
      <w:r w:rsidRPr="0047201F">
        <w:rPr>
          <w:rStyle w:val="FootnoteReference"/>
        </w:rPr>
        <w:footnoteRef/>
      </w:r>
      <w:r>
        <w:rPr>
          <w:i/>
        </w:rPr>
        <w:tab/>
        <w:t>Вж. точка II. 1.1 от съответното обявление</w:t>
      </w:r>
    </w:p>
  </w:footnote>
  <w:footnote w:id="6">
    <w:p w14:paraId="75DB9637" w14:textId="77777777" w:rsidR="00234B7D" w:rsidRPr="002C475F"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t>Моля повторете информацията относно лицата за контакт толкова пъти, колкото е необходимо.</w:t>
      </w:r>
    </w:p>
  </w:footnote>
  <w:footnote w:id="7">
    <w:p w14:paraId="041EBF2F"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Вж. Препоръка на Комисията от 6 май 2003 г. относно определението за микро-, малки и средни предприятия (ОВ L 124, 20.5.2003 г., стр. 36).</w:t>
      </w:r>
      <w:r>
        <w:rPr>
          <w:rStyle w:val="DeltaViewInsertion"/>
          <w:b w:val="0"/>
          <w:i w:val="0"/>
        </w:rPr>
        <w:t xml:space="preserve"> Тази информация се изисква само за статистически цели. </w:t>
      </w:r>
      <w:r w:rsidRPr="00123AA0">
        <w:br/>
      </w:r>
      <w:r>
        <w:rPr>
          <w:rStyle w:val="DeltaViewInsertion"/>
          <w:i w:val="0"/>
        </w:rPr>
        <w:t>Микропредприятия: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10 лица </w:t>
      </w:r>
      <w:r>
        <w:rPr>
          <w:rStyle w:val="DeltaViewInsertion"/>
          <w:b w:val="0"/>
          <w:i w:val="0"/>
        </w:rPr>
        <w:t xml:space="preserve">и чийто годишен оборот и/или годишен счетоводен баланс </w:t>
      </w:r>
      <w:r>
        <w:rPr>
          <w:rStyle w:val="DeltaViewInsertion"/>
          <w:i w:val="0"/>
        </w:rPr>
        <w:t>не надхвърля 2 млн. евро.</w:t>
      </w:r>
      <w:r w:rsidRPr="00123AA0">
        <w:br/>
      </w:r>
      <w:r>
        <w:rPr>
          <w:rStyle w:val="DeltaViewInsertion"/>
          <w:i w:val="0"/>
        </w:rPr>
        <w:t>Малки 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50 лица </w:t>
      </w:r>
      <w:r>
        <w:rPr>
          <w:rStyle w:val="DeltaViewInsertion"/>
          <w:b w:val="0"/>
          <w:i w:val="0"/>
        </w:rPr>
        <w:t>и чийто годишен оборот и/или годишен счетоводен баланс</w:t>
      </w:r>
      <w:r>
        <w:rPr>
          <w:rStyle w:val="DeltaViewInsertion"/>
          <w:i w:val="0"/>
        </w:rPr>
        <w:t xml:space="preserve"> не надхвърля 10 млн. евро.</w:t>
      </w:r>
      <w:r w:rsidRPr="00123AA0">
        <w:br/>
      </w:r>
      <w:r w:rsidRPr="004314E5">
        <w:rPr>
          <w:rStyle w:val="DeltaViewInsertion"/>
          <w:i w:val="0"/>
        </w:rPr>
        <w:t>Средни предприятия, предприятия, които не са нито микро-, нито малки предприятия и</w:t>
      </w:r>
      <w:r w:rsidRPr="00123AA0">
        <w:t xml:space="preserve"> в които са </w:t>
      </w:r>
      <w:r w:rsidRPr="00123AA0">
        <w:rPr>
          <w:b/>
        </w:rPr>
        <w:t>заети по-малко от 250 лица</w:t>
      </w:r>
      <w:r w:rsidRPr="00123AA0">
        <w:t xml:space="preserve"> и чийто </w:t>
      </w:r>
      <w:r w:rsidRPr="00123AA0">
        <w:rPr>
          <w:b/>
        </w:rPr>
        <w:t xml:space="preserve">годишен оборот не надхвърля 50 млн. евро, </w:t>
      </w:r>
      <w:r w:rsidRPr="00123AA0">
        <w:rPr>
          <w:b/>
          <w:i/>
        </w:rPr>
        <w:t>и/или</w:t>
      </w:r>
      <w:r w:rsidRPr="00123AA0">
        <w:t xml:space="preserve"> </w:t>
      </w:r>
      <w:r w:rsidRPr="00123AA0">
        <w:rPr>
          <w:b/>
        </w:rPr>
        <w:t>годишният им счетоводен баланс не надхвърля 43 милиона евро.</w:t>
      </w:r>
    </w:p>
  </w:footnote>
  <w:footnote w:id="8">
    <w:p w14:paraId="2A9923A6"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Вж. точка </w:t>
      </w:r>
      <w:r>
        <w:t>III</w:t>
      </w:r>
      <w:r w:rsidRPr="00123AA0">
        <w:t>.1.5 от обявлението за поръчка</w:t>
      </w:r>
    </w:p>
  </w:footnote>
  <w:footnote w:id="9">
    <w:p w14:paraId="4FF96C46"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Т.е. основната му цел е социалната и професионална интеграция на хора с увреждания или в неравностойно положение.</w:t>
      </w:r>
    </w:p>
  </w:footnote>
  <w:footnote w:id="10">
    <w:p w14:paraId="2EBB9285"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Позоваванията и класификацията, ако има такива, са определени в сертификацията.</w:t>
      </w:r>
    </w:p>
  </w:footnote>
  <w:footnote w:id="11">
    <w:p w14:paraId="6CF0D107"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По-специално като част от група, консорциум, съвместно предприятие или други подобни.</w:t>
      </w:r>
    </w:p>
  </w:footnote>
  <w:footnote w:id="12">
    <w:p w14:paraId="6D8FFC24"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Например за технически органи, участващи в контрола на качеството: част </w:t>
      </w:r>
      <w:r>
        <w:t>IV</w:t>
      </w:r>
      <w:r w:rsidRPr="00123AA0">
        <w:t>, раздел В, точка 3:</w:t>
      </w:r>
    </w:p>
  </w:footnote>
  <w:footnote w:id="13">
    <w:p w14:paraId="47C8E1FF"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 2 от Рамково решение 2008/841/ПВР на Съвета от 24 октомври 2008 г. относно борбата с организираната престъпност (ОВ </w:t>
      </w:r>
      <w:r>
        <w:t>L</w:t>
      </w:r>
      <w:r w:rsidRPr="00123AA0">
        <w:t xml:space="preserve"> 300, 11.11.2008 г., стр. 42).</w:t>
      </w:r>
    </w:p>
  </w:footnote>
  <w:footnote w:id="14">
    <w:p w14:paraId="0092C34A"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Съгласно определението в член</w:t>
      </w:r>
      <w:r>
        <w:t> </w:t>
      </w:r>
      <w:r w:rsidRPr="00123AA0">
        <w:t>3 от Конвенцията за борба с корупцията, в която участват длъжностни лица на Европейските общности или длъжностни лица на</w:t>
      </w:r>
      <w:r>
        <w:t> </w:t>
      </w:r>
      <w:r w:rsidRPr="00123AA0">
        <w:t>държавите —</w:t>
      </w:r>
      <w:r>
        <w:t> </w:t>
      </w:r>
      <w:r w:rsidRPr="00123AA0">
        <w:t>членки на Европейския</w:t>
      </w:r>
      <w:r>
        <w:t> </w:t>
      </w:r>
      <w:r w:rsidRPr="00123AA0">
        <w:t>съюз,  ОВ С 195, 25.6.1997</w:t>
      </w:r>
      <w:r>
        <w:t> </w:t>
      </w:r>
      <w:r w:rsidRPr="00123AA0">
        <w:t>г., стр. 1, и вчлен 2, параграф</w:t>
      </w:r>
      <w:r>
        <w:t> </w:t>
      </w:r>
      <w:r w:rsidRPr="00123AA0">
        <w:t>1 от Рамково решение</w:t>
      </w:r>
      <w:r>
        <w:t> </w:t>
      </w:r>
      <w:r w:rsidRPr="00123AA0">
        <w:t>2003/568/ПВР на Съвета от 22 юли 2003</w:t>
      </w:r>
      <w:r>
        <w:t> </w:t>
      </w:r>
      <w:r w:rsidRPr="00123AA0">
        <w:t xml:space="preserve">г. относно борбата с корупцията в частния сектор (ОВ </w:t>
      </w:r>
      <w:r>
        <w:t>L</w:t>
      </w:r>
      <w:r w:rsidRPr="00123AA0">
        <w:t xml:space="preserve"> 192, 31.7.2003</w:t>
      </w:r>
      <w:r>
        <w:t> </w:t>
      </w:r>
      <w:r w:rsidRPr="00123AA0">
        <w:t>г., ст</w:t>
      </w:r>
      <w:r>
        <w:t>p</w:t>
      </w:r>
      <w:r w:rsidRPr="00123AA0">
        <w:t>. 54). Това основание за изключване обхваща и корупцията съгласно определението в националното законодателство на възлагащия орган (възложителя) или на икономическия оператор.</w:t>
      </w:r>
    </w:p>
  </w:footnote>
  <w:footnote w:id="15">
    <w:p w14:paraId="195AA495"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По смисъла на член 1 от Конвенцията за защита на финансовите интереси на Европейските общности (ОВ </w:t>
      </w:r>
      <w:r>
        <w:t>C </w:t>
      </w:r>
      <w:r w:rsidRPr="00123AA0">
        <w:t>316, 27.11.1995</w:t>
      </w:r>
      <w:r>
        <w:t> </w:t>
      </w:r>
      <w:r w:rsidRPr="00123AA0">
        <w:t>г., стр.</w:t>
      </w:r>
      <w:r>
        <w:t> </w:t>
      </w:r>
      <w:r w:rsidRPr="00123AA0">
        <w:t>48).</w:t>
      </w:r>
    </w:p>
  </w:footnote>
  <w:footnote w:id="16">
    <w:p w14:paraId="4568B289"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членове 1 и 3 от Рамково решение на Съвета от 13 юни 2002 г. относно борбата срещу тероризма (ОВ </w:t>
      </w:r>
      <w:r>
        <w:t>L</w:t>
      </w:r>
      <w:r w:rsidRPr="00123AA0">
        <w:t xml:space="preserve"> 164, 22.6.2002 г., стр. 3). Това основание за изключване също обхваща подбудителство, помагачество или съучастие или опит за извършване на престъпление, както е посочено в член</w:t>
      </w:r>
      <w:r>
        <w:t> </w:t>
      </w:r>
      <w:r w:rsidRPr="00123AA0">
        <w:t>4 от същото рамково решение.</w:t>
      </w:r>
    </w:p>
  </w:footnote>
  <w:footnote w:id="17">
    <w:p w14:paraId="5C95FEE8" w14:textId="77777777" w:rsidR="00234B7D" w:rsidRPr="00AD02D8"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rPr>
          <w:b/>
          <w:i/>
        </w:rPr>
      </w:pPr>
      <w:r w:rsidRPr="00FA0A92">
        <w:rPr>
          <w:rStyle w:val="FootnoteReference"/>
        </w:rPr>
        <w:footnoteRef/>
      </w:r>
      <w:r>
        <w:tab/>
      </w:r>
      <w:r w:rsidRPr="00123AA0">
        <w:t xml:space="preserve">Съгласно определението в член 1 от Директива 2005/60/ЕО на Европейския парламент и на Съвета от 26 октомври 2005 г. за предотвратяване използването на финансовата система за целите на изпирането на пари и финансирането на тероризъм </w:t>
      </w:r>
      <w:r w:rsidRPr="00AD02D8">
        <w:rPr>
          <w:rStyle w:val="DeltaViewInsertion"/>
          <w:b w:val="0"/>
          <w:i w:val="0"/>
        </w:rPr>
        <w:t>(ОВ L 309, 25.11.2005 г., стр. 15).</w:t>
      </w:r>
    </w:p>
  </w:footnote>
  <w:footnote w:id="18">
    <w:p w14:paraId="0160F73B"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AD02D8">
        <w:rPr>
          <w:rStyle w:val="DeltaViewInsertion"/>
          <w:b w:val="0"/>
          <w:i w:val="0"/>
        </w:rPr>
        <w:t>Съгласно определението в член 2 от Директива 2011/36/ЕС на Европейския парламент и на Съвета от 5 април 2011 г. относно предотвратяването и борбата с трафика на хора и защитата на жертвите от него и за замяна на Рамково решение 2002/629/ПВР на Съвета (ОВ L 101, 15.4.2011 г., стр. 1).</w:t>
      </w:r>
    </w:p>
  </w:footnote>
  <w:footnote w:id="19">
    <w:p w14:paraId="7FF949F4"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0">
    <w:p w14:paraId="19970656"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1">
    <w:p w14:paraId="51DAD773"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2">
    <w:p w14:paraId="5388382F"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 съответствие с националните разпоредби за прилагане на член</w:t>
      </w:r>
      <w:r>
        <w:t> </w:t>
      </w:r>
      <w:r w:rsidRPr="00123AA0">
        <w:t>57, параграф</w:t>
      </w:r>
      <w:r>
        <w:t> </w:t>
      </w:r>
      <w:r w:rsidRPr="00123AA0">
        <w:t>6 от Директива 2014/24/ЕС.</w:t>
      </w:r>
    </w:p>
  </w:footnote>
  <w:footnote w:id="23">
    <w:p w14:paraId="2BE04203"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Като се има предвид естеството на извършените престъпления (еднократни, повтарящи се, системни...), обяснението трябва да покаже адекватността на мерките, които ще бъдат предприети. </w:t>
      </w:r>
    </w:p>
  </w:footnote>
  <w:footnote w:id="24">
    <w:p w14:paraId="555125E2"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5">
    <w:p w14:paraId="2527432B"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Вж. член 57, параграф 4 от Директива 2014/24/ЕС</w:t>
      </w:r>
    </w:p>
  </w:footnote>
  <w:footnote w:id="26">
    <w:p w14:paraId="6E4889F5"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за целите на настоящата процедура за възлагане на обществена поръчка в националното право, в обявлението или документацията за обществената поръчката или в член</w:t>
      </w:r>
      <w:r>
        <w:rPr>
          <w:b/>
          <w:i/>
        </w:rPr>
        <w:t> </w:t>
      </w:r>
      <w:r w:rsidRPr="00123AA0">
        <w:rPr>
          <w:b/>
          <w:i/>
        </w:rPr>
        <w:t>18, параграф</w:t>
      </w:r>
      <w:r>
        <w:rPr>
          <w:b/>
          <w:i/>
        </w:rPr>
        <w:t> </w:t>
      </w:r>
      <w:r w:rsidRPr="00123AA0">
        <w:rPr>
          <w:b/>
          <w:i/>
        </w:rPr>
        <w:t>2 от Директива 2014/24/ЕС</w:t>
      </w:r>
    </w:p>
  </w:footnote>
  <w:footnote w:id="27">
    <w:p w14:paraId="6FE164D3"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Вж. националното законодателство, съответното обявление или документацията за обществената поръчка.</w:t>
      </w:r>
    </w:p>
  </w:footnote>
  <w:footnote w:id="28">
    <w:p w14:paraId="34E5F75A"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Тази информация </w:t>
      </w:r>
      <w:r w:rsidRPr="00123AA0">
        <w:rPr>
          <w:b/>
        </w:rPr>
        <w:t>не</w:t>
      </w:r>
      <w:r w:rsidRPr="00123AA0">
        <w:t xml:space="preserve"> трябва да се дава, ако изключването на икономически оператори в един от случаите, изброени в букви а) — е), е </w:t>
      </w:r>
      <w:r w:rsidRPr="00123AA0">
        <w:rPr>
          <w:b/>
          <w:u w:val="single"/>
        </w:rPr>
        <w:t>задължително</w:t>
      </w:r>
      <w:r w:rsidRPr="00123AA0">
        <w:t xml:space="preserve"> съгласно приложимото национално право </w:t>
      </w:r>
      <w:r w:rsidRPr="00123AA0">
        <w:rPr>
          <w:b/>
        </w:rPr>
        <w:t>без каквато и да е</w:t>
      </w:r>
      <w:r w:rsidRPr="00123AA0">
        <w:t xml:space="preserve"> </w:t>
      </w:r>
      <w:r w:rsidRPr="00123AA0">
        <w:rPr>
          <w:b/>
        </w:rPr>
        <w:t>възможност за дерогация</w:t>
      </w:r>
      <w:r w:rsidRPr="00123AA0">
        <w:t>, дори ако икономическият оператор е в състояние да изпълни поръчката.</w:t>
      </w:r>
    </w:p>
  </w:footnote>
  <w:footnote w:id="29">
    <w:p w14:paraId="754F058B"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Ако е приложимо, вж. определенията в националното законодателство, съответното обявление или в документацията за обществената поръчка.</w:t>
      </w:r>
    </w:p>
  </w:footnote>
  <w:footnote w:id="30">
    <w:p w14:paraId="73949B21"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в националното законодателство, съответното обявление или в документацията за обществената поръчка.</w:t>
      </w:r>
    </w:p>
  </w:footnote>
  <w:footnote w:id="31">
    <w:p w14:paraId="27104816"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2">
    <w:p w14:paraId="36AA3AA7"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Както е описано в приложение</w:t>
      </w:r>
      <w:r>
        <w:t> XI</w:t>
      </w:r>
      <w:r w:rsidRPr="00123AA0">
        <w:t xml:space="preserve"> към Директива 2014/24/ЕС; </w:t>
      </w:r>
      <w:r w:rsidRPr="00123AA0">
        <w:rPr>
          <w:b/>
          <w:i/>
        </w:rPr>
        <w:t>възможно е по отношение на икономическите оператори от някои държави членки да се прилагат други изисквания, посочени в същото приложение</w:t>
      </w:r>
    </w:p>
  </w:footnote>
  <w:footnote w:id="33">
    <w:p w14:paraId="3B98D729"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4">
    <w:p w14:paraId="7183061A"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5">
    <w:p w14:paraId="4A8DF4DA"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6">
    <w:p w14:paraId="42F72E21"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7">
    <w:p w14:paraId="1FB18726"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8">
    <w:p w14:paraId="789A8A81"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пет години и да </w:t>
      </w:r>
      <w:r w:rsidRPr="00123AA0">
        <w:rPr>
          <w:b/>
        </w:rPr>
        <w:t>приемат</w:t>
      </w:r>
      <w:r w:rsidRPr="00123AA0">
        <w:t xml:space="preserve"> опит отпреди </w:t>
      </w:r>
      <w:r w:rsidRPr="00123AA0">
        <w:rPr>
          <w:b/>
        </w:rPr>
        <w:t>повече</w:t>
      </w:r>
      <w:r w:rsidRPr="00123AA0">
        <w:t xml:space="preserve"> от пет години.</w:t>
      </w:r>
    </w:p>
  </w:footnote>
  <w:footnote w:id="39">
    <w:p w14:paraId="5BC05E90"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три години и да </w:t>
      </w:r>
      <w:r w:rsidRPr="00123AA0">
        <w:rPr>
          <w:b/>
        </w:rPr>
        <w:t>приемат</w:t>
      </w:r>
      <w:r w:rsidRPr="00123AA0">
        <w:t xml:space="preserve"> опит отпреди </w:t>
      </w:r>
      <w:r w:rsidRPr="00123AA0">
        <w:rPr>
          <w:b/>
        </w:rPr>
        <w:t>повече</w:t>
      </w:r>
      <w:r w:rsidRPr="00123AA0">
        <w:t xml:space="preserve"> от три години.</w:t>
      </w:r>
    </w:p>
  </w:footnote>
  <w:footnote w:id="40">
    <w:p w14:paraId="7DF8A322"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 други думи, </w:t>
      </w:r>
      <w:r w:rsidRPr="00123AA0">
        <w:rPr>
          <w:b/>
          <w:u w:val="single"/>
        </w:rPr>
        <w:t>всички</w:t>
      </w:r>
      <w:r w:rsidRPr="00123AA0">
        <w:t xml:space="preserve"> получатели следва да бъдат изброени и списъкът следва да включва публичните и частните клиенти за съответните доставки или услуги.</w:t>
      </w:r>
    </w:p>
  </w:footnote>
  <w:footnote w:id="41">
    <w:p w14:paraId="469753F9"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За техническите лица или органи, които не са свързани пряко с предприятието на икономическия оператор, но чийто капацитет той използва съгласно посоченото в част </w:t>
      </w:r>
      <w:r>
        <w:t>II</w:t>
      </w:r>
      <w:r w:rsidRPr="00123AA0">
        <w:t>, раздел В, следва да се попълнят отделни ЕЕДОП.</w:t>
      </w:r>
    </w:p>
  </w:footnote>
  <w:footnote w:id="42">
    <w:p w14:paraId="367D64C7"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Проверката се извършва от възлагащия орган или, при съгласие от негова страна, от негово име от компетентен официален орган на държавата, в която е установен доставчикът на стоки или услуги;</w:t>
      </w:r>
    </w:p>
  </w:footnote>
  <w:footnote w:id="43">
    <w:p w14:paraId="039000A9"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Ако икономическият оператор</w:t>
      </w:r>
      <w:r w:rsidRPr="00123AA0">
        <w:rPr>
          <w:u w:val="single"/>
        </w:rPr>
        <w:t xml:space="preserve"> </w:t>
      </w:r>
      <w:r w:rsidRPr="00123AA0">
        <w:rPr>
          <w:b/>
          <w:u w:val="single"/>
        </w:rPr>
        <w:t>е решил</w:t>
      </w:r>
      <w:r w:rsidRPr="00123AA0">
        <w:t xml:space="preserve"> да възложи подизпълнението на част от договора </w:t>
      </w:r>
      <w:r w:rsidRPr="00123AA0">
        <w:rPr>
          <w:b/>
          <w:u w:val="single"/>
        </w:rPr>
        <w:t>и</w:t>
      </w:r>
      <w:r w:rsidRPr="00123AA0">
        <w:t xml:space="preserve"> ще използва капацитета на подизпълнителя, за да изпълни тази част, моля, попълнете отделен ЕЕДОП за подизпълнителите, вж. част </w:t>
      </w:r>
      <w:r>
        <w:t>II</w:t>
      </w:r>
      <w:r w:rsidRPr="00123AA0">
        <w:t>, раздел В по-горе.</w:t>
      </w:r>
    </w:p>
  </w:footnote>
  <w:footnote w:id="44">
    <w:p w14:paraId="4676091E" w14:textId="77777777" w:rsidR="00234B7D" w:rsidRPr="00123AA0" w:rsidRDefault="00234B7D" w:rsidP="00B96275">
      <w:pPr>
        <w:pStyle w:val="FootnoteText"/>
        <w:pBdr>
          <w:top w:val="single" w:sz="4" w:space="1" w:color="auto"/>
          <w:left w:val="single" w:sz="4" w:space="4" w:color="auto"/>
          <w:bottom w:val="single" w:sz="4" w:space="5" w:color="auto"/>
          <w:right w:val="single" w:sz="4" w:space="4" w:color="auto"/>
        </w:pBdr>
        <w:shd w:val="clear" w:color="auto" w:fill="BFBFBF"/>
      </w:pPr>
      <w:r w:rsidRPr="00FA0A92">
        <w:rPr>
          <w:rStyle w:val="FootnoteReference"/>
        </w:rPr>
        <w:footnoteRef/>
      </w:r>
      <w:r>
        <w:tab/>
      </w:r>
      <w:r w:rsidRPr="00123AA0">
        <w:t>Моля, посочете ясно към кой документ се отнася отговорът.</w:t>
      </w:r>
    </w:p>
  </w:footnote>
  <w:footnote w:id="45">
    <w:p w14:paraId="3948A6CE"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6">
    <w:p w14:paraId="3333FDAF"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7">
    <w:p w14:paraId="6C97FC09"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При условие, че икономическият оператор е предоставил необходимата информация (</w:t>
      </w:r>
      <w:r w:rsidRPr="00123AA0">
        <w:rPr>
          <w:i/>
        </w:rPr>
        <w:t>уеб адрес, орган или служба, издаващи документа, точно позоваване на документацията), която позволява на възлагащия орган или на възложителя да го направи. Когато се изисква, това трябва да бъде съпроводено от съответното съгласие за достъп.</w:t>
      </w:r>
      <w:r w:rsidRPr="00123AA0">
        <w:rPr>
          <w:sz w:val="22"/>
        </w:rPr>
        <w:t xml:space="preserve"> </w:t>
      </w:r>
    </w:p>
  </w:footnote>
  <w:footnote w:id="48">
    <w:p w14:paraId="1DACE0D4" w14:textId="77777777" w:rsidR="00234B7D" w:rsidRPr="00123AA0" w:rsidRDefault="00234B7D"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rsidRPr="00123AA0">
        <w:t>В зависимост от националните разпоредби за прилагането на член</w:t>
      </w:r>
      <w:r>
        <w:t> </w:t>
      </w:r>
      <w:r w:rsidRPr="00123AA0">
        <w:t>59, параграф</w:t>
      </w:r>
      <w:r>
        <w:t> </w:t>
      </w:r>
      <w:r w:rsidRPr="00123AA0">
        <w:t>5, втора алинея от Директива 2014/24/ЕС</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9B2D5A" w14:textId="77777777" w:rsidR="00234B7D" w:rsidRPr="00C91569" w:rsidRDefault="00234B7D" w:rsidP="009E326F">
    <w:pPr>
      <w:tabs>
        <w:tab w:val="center" w:pos="5233"/>
        <w:tab w:val="right" w:pos="10466"/>
      </w:tabs>
      <w:rPr>
        <w:rFonts w:ascii="Calibri" w:eastAsia="Calibri" w:hAnsi="Calibri"/>
        <w:sz w:val="20"/>
      </w:rPr>
    </w:pPr>
    <w:r w:rsidRPr="00C91569">
      <w:rPr>
        <w:noProof/>
        <w:szCs w:val="24"/>
      </w:rPr>
      <w:drawing>
        <wp:inline distT="0" distB="0" distL="0" distR="0" wp14:anchorId="14278727" wp14:editId="4B789226">
          <wp:extent cx="2095500" cy="733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rsidRPr="00C91569">
      <w:rPr>
        <w:szCs w:val="24"/>
      </w:rPr>
      <w:tab/>
    </w:r>
    <w:r w:rsidRPr="00C91569">
      <w:rPr>
        <w:noProof/>
        <w:szCs w:val="24"/>
      </w:rPr>
      <w:tab/>
    </w:r>
    <w:r w:rsidRPr="00C91569">
      <w:rPr>
        <w:noProof/>
        <w:szCs w:val="24"/>
      </w:rPr>
      <w:drawing>
        <wp:inline distT="0" distB="0" distL="0" distR="0" wp14:anchorId="6B8B915F" wp14:editId="6454D3FC">
          <wp:extent cx="1933575" cy="800100"/>
          <wp:effectExtent l="0" t="0" r="9525" b="0"/>
          <wp:docPr id="4" name="Picture 4" descr="C:\Users\m.videnova\Desktop\brand-all\opgg\logo-bg-rig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videnova\Desktop\brand-all\opgg\logo-bg-right.png"/>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p w14:paraId="2AA1C082" w14:textId="77777777" w:rsidR="00234B7D" w:rsidRDefault="00234B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72E27"/>
    <w:multiLevelType w:val="hybridMultilevel"/>
    <w:tmpl w:val="13D8B216"/>
    <w:lvl w:ilvl="0" w:tplc="0402000F">
      <w:start w:val="1"/>
      <w:numFmt w:val="decimal"/>
      <w:lvlText w:val="%1."/>
      <w:lvlJc w:val="left"/>
      <w:pPr>
        <w:ind w:left="36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
    <w:nsid w:val="0CCC2983"/>
    <w:multiLevelType w:val="multilevel"/>
    <w:tmpl w:val="7752FA72"/>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3">
    <w:nsid w:val="11594286"/>
    <w:multiLevelType w:val="multilevel"/>
    <w:tmpl w:val="AECA1AB8"/>
    <w:lvl w:ilvl="0">
      <w:start w:val="1"/>
      <w:numFmt w:val="decimal"/>
      <w:suff w:val="space"/>
      <w:lvlText w:val="%1."/>
      <w:lvlJc w:val="left"/>
      <w:pPr>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1">
      <w:start w:val="1"/>
      <w:numFmt w:val="decimal"/>
      <w:pStyle w:val="TableOutline2"/>
      <w:suff w:val="space"/>
      <w:lvlText w:val="15.%2."/>
      <w:lvlJc w:val="left"/>
      <w:pPr>
        <w:ind w:left="0" w:firstLine="0"/>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suff w:val="space"/>
      <w:lvlText w:val="15.%2.%3."/>
      <w:lvlJc w:val="left"/>
      <w:pPr>
        <w:ind w:left="0" w:firstLine="0"/>
      </w:pPr>
      <w:rPr>
        <w:rFonts w:cs="Times New Roman" w:hint="default"/>
        <w:b w:val="0"/>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60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400"/>
        </w:tabs>
        <w:ind w:left="4320" w:hanging="1440"/>
      </w:pPr>
      <w:rPr>
        <w:rFonts w:cs="Times New Roman" w:hint="default"/>
      </w:rPr>
    </w:lvl>
  </w:abstractNum>
  <w:abstractNum w:abstractNumId="4">
    <w:nsid w:val="12D66052"/>
    <w:multiLevelType w:val="hybridMultilevel"/>
    <w:tmpl w:val="E2162294"/>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262F171B"/>
    <w:multiLevelType w:val="hybridMultilevel"/>
    <w:tmpl w:val="AD4CB6FE"/>
    <w:lvl w:ilvl="0" w:tplc="AA38D3EC">
      <w:start w:val="1"/>
      <w:numFmt w:val="bullet"/>
      <w:pStyle w:val="BulletBold"/>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2355C5"/>
    <w:multiLevelType w:val="hybridMultilevel"/>
    <w:tmpl w:val="47FC013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DF225B"/>
    <w:multiLevelType w:val="hybridMultilevel"/>
    <w:tmpl w:val="F2322D9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nsid w:val="3900756D"/>
    <w:multiLevelType w:val="hybridMultilevel"/>
    <w:tmpl w:val="C0783A5C"/>
    <w:lvl w:ilvl="0" w:tplc="26F036A4">
      <w:start w:val="1"/>
      <w:numFmt w:val="decimal"/>
      <w:pStyle w:val="bNumberNormal"/>
      <w:lvlText w:val="%1."/>
      <w:lvlJc w:val="left"/>
      <w:pPr>
        <w:ind w:left="720" w:hanging="360"/>
      </w:pPr>
      <w:rPr>
        <w:rFonts w:eastAsia="Times New Roman"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2">
    <w:nsid w:val="467700F6"/>
    <w:multiLevelType w:val="hybridMultilevel"/>
    <w:tmpl w:val="8BE07BFE"/>
    <w:lvl w:ilvl="0" w:tplc="402653FE">
      <w:start w:val="1"/>
      <w:numFmt w:val="decimal"/>
      <w:lvlText w:val="%1."/>
      <w:lvlJc w:val="left"/>
      <w:pPr>
        <w:ind w:left="928" w:hanging="360"/>
      </w:pPr>
      <w:rPr>
        <w:rFonts w:hint="default"/>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3">
    <w:nsid w:val="52316407"/>
    <w:multiLevelType w:val="multilevel"/>
    <w:tmpl w:val="5E9025F0"/>
    <w:lvl w:ilvl="0">
      <w:start w:val="1"/>
      <w:numFmt w:val="decimal"/>
      <w:lvlText w:val="%1."/>
      <w:lvlJc w:val="left"/>
      <w:pPr>
        <w:ind w:left="720" w:hanging="360"/>
      </w:pPr>
    </w:lvl>
    <w:lvl w:ilvl="1">
      <w:start w:val="3"/>
      <w:numFmt w:val="decimal"/>
      <w:isLgl/>
      <w:lvlText w:val="%1.%2."/>
      <w:lvlJc w:val="left"/>
      <w:pPr>
        <w:ind w:left="900" w:hanging="540"/>
      </w:pPr>
    </w:lvl>
    <w:lvl w:ilvl="2">
      <w:start w:val="1"/>
      <w:numFmt w:val="decimal"/>
      <w:isLgl/>
      <w:lvlText w:val="2.%2.%3."/>
      <w:lvlJc w:val="left"/>
      <w:pPr>
        <w:ind w:left="1080" w:hanging="720"/>
      </w:pPr>
      <w:rPr>
        <w:b/>
        <w:color w:val="C0000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4">
    <w:nsid w:val="55F72419"/>
    <w:multiLevelType w:val="hybridMultilevel"/>
    <w:tmpl w:val="F7307CF6"/>
    <w:lvl w:ilvl="0" w:tplc="9CC4830A">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E356FE"/>
    <w:multiLevelType w:val="hybridMultilevel"/>
    <w:tmpl w:val="52784700"/>
    <w:lvl w:ilvl="0" w:tplc="9234524C">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A6E66B3"/>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8">
    <w:nsid w:val="5D572C5E"/>
    <w:multiLevelType w:val="hybridMultilevel"/>
    <w:tmpl w:val="913635B2"/>
    <w:lvl w:ilvl="0" w:tplc="BD1ECC1A">
      <w:start w:val="3"/>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61F829B0"/>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91E7FDF"/>
    <w:multiLevelType w:val="multilevel"/>
    <w:tmpl w:val="4266D788"/>
    <w:lvl w:ilvl="0">
      <w:start w:val="1"/>
      <w:numFmt w:val="decimal"/>
      <w:lvlText w:val="%1."/>
      <w:lvlJc w:val="left"/>
      <w:pPr>
        <w:ind w:left="917" w:hanging="360"/>
      </w:pPr>
      <w:rPr>
        <w:rFonts w:hint="default"/>
      </w:rPr>
    </w:lvl>
    <w:lvl w:ilvl="1">
      <w:start w:val="1"/>
      <w:numFmt w:val="decimal"/>
      <w:isLgl/>
      <w:lvlText w:val="%1.%2."/>
      <w:lvlJc w:val="left"/>
      <w:pPr>
        <w:ind w:left="917" w:hanging="360"/>
      </w:pPr>
      <w:rPr>
        <w:rFonts w:hint="default"/>
      </w:rPr>
    </w:lvl>
    <w:lvl w:ilvl="2">
      <w:start w:val="1"/>
      <w:numFmt w:val="decimal"/>
      <w:isLgl/>
      <w:lvlText w:val="%1.%2.%3."/>
      <w:lvlJc w:val="left"/>
      <w:pPr>
        <w:ind w:left="1277" w:hanging="720"/>
      </w:pPr>
      <w:rPr>
        <w:rFonts w:hint="default"/>
      </w:rPr>
    </w:lvl>
    <w:lvl w:ilvl="3">
      <w:start w:val="1"/>
      <w:numFmt w:val="decimal"/>
      <w:isLgl/>
      <w:lvlText w:val="%1.%2.%3.%4."/>
      <w:lvlJc w:val="left"/>
      <w:pPr>
        <w:ind w:left="1277" w:hanging="720"/>
      </w:pPr>
      <w:rPr>
        <w:rFonts w:hint="default"/>
      </w:rPr>
    </w:lvl>
    <w:lvl w:ilvl="4">
      <w:start w:val="1"/>
      <w:numFmt w:val="decimal"/>
      <w:isLgl/>
      <w:lvlText w:val="%1.%2.%3.%4.%5."/>
      <w:lvlJc w:val="left"/>
      <w:pPr>
        <w:ind w:left="1637" w:hanging="1080"/>
      </w:pPr>
      <w:rPr>
        <w:rFonts w:hint="default"/>
      </w:rPr>
    </w:lvl>
    <w:lvl w:ilvl="5">
      <w:start w:val="1"/>
      <w:numFmt w:val="decimal"/>
      <w:isLgl/>
      <w:lvlText w:val="%1.%2.%3.%4.%5.%6."/>
      <w:lvlJc w:val="left"/>
      <w:pPr>
        <w:ind w:left="1637" w:hanging="1080"/>
      </w:pPr>
      <w:rPr>
        <w:rFonts w:hint="default"/>
      </w:rPr>
    </w:lvl>
    <w:lvl w:ilvl="6">
      <w:start w:val="1"/>
      <w:numFmt w:val="decimal"/>
      <w:isLgl/>
      <w:lvlText w:val="%1.%2.%3.%4.%5.%6.%7."/>
      <w:lvlJc w:val="left"/>
      <w:pPr>
        <w:ind w:left="1997" w:hanging="1440"/>
      </w:pPr>
      <w:rPr>
        <w:rFonts w:hint="default"/>
      </w:rPr>
    </w:lvl>
    <w:lvl w:ilvl="7">
      <w:start w:val="1"/>
      <w:numFmt w:val="decimal"/>
      <w:isLgl/>
      <w:lvlText w:val="%1.%2.%3.%4.%5.%6.%7.%8."/>
      <w:lvlJc w:val="left"/>
      <w:pPr>
        <w:ind w:left="1997" w:hanging="1440"/>
      </w:pPr>
      <w:rPr>
        <w:rFonts w:hint="default"/>
      </w:rPr>
    </w:lvl>
    <w:lvl w:ilvl="8">
      <w:start w:val="1"/>
      <w:numFmt w:val="decimal"/>
      <w:isLgl/>
      <w:lvlText w:val="%1.%2.%3.%4.%5.%6.%7.%8.%9."/>
      <w:lvlJc w:val="left"/>
      <w:pPr>
        <w:ind w:left="2357" w:hanging="1800"/>
      </w:pPr>
      <w:rPr>
        <w:rFonts w:hint="default"/>
      </w:rPr>
    </w:lvl>
  </w:abstractNum>
  <w:abstractNum w:abstractNumId="21">
    <w:nsid w:val="7F391234"/>
    <w:multiLevelType w:val="multilevel"/>
    <w:tmpl w:val="E27C557A"/>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rPr>
        <w:b w:val="0"/>
      </w:r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17"/>
    <w:lvlOverride w:ilvl="0">
      <w:startOverride w:val="1"/>
    </w:lvlOverride>
  </w:num>
  <w:num w:numId="9">
    <w:abstractNumId w:val="11"/>
    <w:lvlOverride w:ilvl="0">
      <w:startOverride w:val="1"/>
    </w:lvlOverride>
  </w:num>
  <w:num w:numId="10">
    <w:abstractNumId w:val="17"/>
  </w:num>
  <w:num w:numId="11">
    <w:abstractNumId w:val="11"/>
  </w:num>
  <w:num w:numId="12">
    <w:abstractNumId w:val="5"/>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6"/>
  </w:num>
  <w:num w:numId="16">
    <w:abstractNumId w:val="16"/>
    <w:lvlOverride w:ilvl="0">
      <w:startOverride w:val="1"/>
    </w:lvlOverride>
  </w:num>
  <w:num w:numId="17">
    <w:abstractNumId w:val="16"/>
    <w:lvlOverride w:ilvl="0">
      <w:startOverride w:val="1"/>
    </w:lvlOverride>
  </w:num>
  <w:num w:numId="18">
    <w:abstractNumId w:val="16"/>
    <w:lvlOverride w:ilvl="0">
      <w:startOverride w:val="1"/>
    </w:lvlOverride>
  </w:num>
  <w:num w:numId="19">
    <w:abstractNumId w:val="1"/>
  </w:num>
  <w:num w:numId="20">
    <w:abstractNumId w:val="14"/>
  </w:num>
  <w:num w:numId="21">
    <w:abstractNumId w:val="15"/>
  </w:num>
  <w:num w:numId="22">
    <w:abstractNumId w:val="4"/>
  </w:num>
  <w:num w:numId="23">
    <w:abstractNumId w:val="10"/>
  </w:num>
  <w:num w:numId="24">
    <w:abstractNumId w:val="18"/>
  </w:num>
  <w:num w:numId="25">
    <w:abstractNumId w:val="12"/>
  </w:num>
  <w:num w:numId="26">
    <w:abstractNumId w:val="19"/>
  </w:num>
  <w:num w:numId="27">
    <w:abstractNumId w:val="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118F3"/>
    <w:rsid w:val="000158AC"/>
    <w:rsid w:val="00024B27"/>
    <w:rsid w:val="0003779F"/>
    <w:rsid w:val="000424D6"/>
    <w:rsid w:val="00050E45"/>
    <w:rsid w:val="00054E2F"/>
    <w:rsid w:val="000604BD"/>
    <w:rsid w:val="00060E0F"/>
    <w:rsid w:val="00067931"/>
    <w:rsid w:val="0009485F"/>
    <w:rsid w:val="00095050"/>
    <w:rsid w:val="000A41C7"/>
    <w:rsid w:val="000B15AE"/>
    <w:rsid w:val="000C36B4"/>
    <w:rsid w:val="000D265E"/>
    <w:rsid w:val="000D389B"/>
    <w:rsid w:val="000D5202"/>
    <w:rsid w:val="000E17E7"/>
    <w:rsid w:val="000E3954"/>
    <w:rsid w:val="000E69E3"/>
    <w:rsid w:val="000E7DA9"/>
    <w:rsid w:val="000F2577"/>
    <w:rsid w:val="000F3689"/>
    <w:rsid w:val="000F6869"/>
    <w:rsid w:val="00101A03"/>
    <w:rsid w:val="00117BB6"/>
    <w:rsid w:val="00121972"/>
    <w:rsid w:val="00122953"/>
    <w:rsid w:val="00125D4B"/>
    <w:rsid w:val="00127847"/>
    <w:rsid w:val="00127BB7"/>
    <w:rsid w:val="0013592C"/>
    <w:rsid w:val="00135B90"/>
    <w:rsid w:val="0013747F"/>
    <w:rsid w:val="00144707"/>
    <w:rsid w:val="00145341"/>
    <w:rsid w:val="001558F0"/>
    <w:rsid w:val="00157F47"/>
    <w:rsid w:val="00187780"/>
    <w:rsid w:val="001A27B1"/>
    <w:rsid w:val="001B55B3"/>
    <w:rsid w:val="001B5B52"/>
    <w:rsid w:val="001B7C23"/>
    <w:rsid w:val="001C3DD8"/>
    <w:rsid w:val="001C47A2"/>
    <w:rsid w:val="001C56A1"/>
    <w:rsid w:val="001D18B8"/>
    <w:rsid w:val="001E067A"/>
    <w:rsid w:val="001E633A"/>
    <w:rsid w:val="001E6ABE"/>
    <w:rsid w:val="001E6AFC"/>
    <w:rsid w:val="001F2334"/>
    <w:rsid w:val="001F28BC"/>
    <w:rsid w:val="001F3764"/>
    <w:rsid w:val="001F569D"/>
    <w:rsid w:val="00210BE0"/>
    <w:rsid w:val="0021116A"/>
    <w:rsid w:val="00230F31"/>
    <w:rsid w:val="00234B7D"/>
    <w:rsid w:val="00245590"/>
    <w:rsid w:val="00247F37"/>
    <w:rsid w:val="002667AA"/>
    <w:rsid w:val="002735CA"/>
    <w:rsid w:val="002739EC"/>
    <w:rsid w:val="00274854"/>
    <w:rsid w:val="002826C4"/>
    <w:rsid w:val="00287106"/>
    <w:rsid w:val="00291527"/>
    <w:rsid w:val="002A2425"/>
    <w:rsid w:val="002A3ACE"/>
    <w:rsid w:val="002A6EFF"/>
    <w:rsid w:val="002B0C17"/>
    <w:rsid w:val="002B2124"/>
    <w:rsid w:val="002B3F0F"/>
    <w:rsid w:val="002C0ED4"/>
    <w:rsid w:val="002C5042"/>
    <w:rsid w:val="002D2247"/>
    <w:rsid w:val="002E09D9"/>
    <w:rsid w:val="002E43E5"/>
    <w:rsid w:val="002F7E18"/>
    <w:rsid w:val="00303431"/>
    <w:rsid w:val="00303FBD"/>
    <w:rsid w:val="00304860"/>
    <w:rsid w:val="00320F61"/>
    <w:rsid w:val="00321E24"/>
    <w:rsid w:val="003250F2"/>
    <w:rsid w:val="00332C4B"/>
    <w:rsid w:val="003419D4"/>
    <w:rsid w:val="00344BA2"/>
    <w:rsid w:val="00347FA1"/>
    <w:rsid w:val="0035010F"/>
    <w:rsid w:val="00350BFD"/>
    <w:rsid w:val="003565CF"/>
    <w:rsid w:val="0035679F"/>
    <w:rsid w:val="00356BB1"/>
    <w:rsid w:val="0036588B"/>
    <w:rsid w:val="00370BA0"/>
    <w:rsid w:val="003900A7"/>
    <w:rsid w:val="003B72F4"/>
    <w:rsid w:val="003C14AF"/>
    <w:rsid w:val="003C6E83"/>
    <w:rsid w:val="003D0976"/>
    <w:rsid w:val="003D2C40"/>
    <w:rsid w:val="003D4A2A"/>
    <w:rsid w:val="003D6F46"/>
    <w:rsid w:val="003E2526"/>
    <w:rsid w:val="003E72B8"/>
    <w:rsid w:val="003F3F54"/>
    <w:rsid w:val="003F7F39"/>
    <w:rsid w:val="004009CB"/>
    <w:rsid w:val="00402EDE"/>
    <w:rsid w:val="00430696"/>
    <w:rsid w:val="00431449"/>
    <w:rsid w:val="004362FE"/>
    <w:rsid w:val="0043685F"/>
    <w:rsid w:val="004412C2"/>
    <w:rsid w:val="00441567"/>
    <w:rsid w:val="00443CD7"/>
    <w:rsid w:val="00446384"/>
    <w:rsid w:val="004475EC"/>
    <w:rsid w:val="00453550"/>
    <w:rsid w:val="00453C7A"/>
    <w:rsid w:val="00463D64"/>
    <w:rsid w:val="00464BBC"/>
    <w:rsid w:val="0047315D"/>
    <w:rsid w:val="00473A2D"/>
    <w:rsid w:val="00476D4C"/>
    <w:rsid w:val="00493159"/>
    <w:rsid w:val="00494471"/>
    <w:rsid w:val="00495995"/>
    <w:rsid w:val="00495A60"/>
    <w:rsid w:val="00496129"/>
    <w:rsid w:val="00497C26"/>
    <w:rsid w:val="004A1E82"/>
    <w:rsid w:val="004C44F0"/>
    <w:rsid w:val="004D11E6"/>
    <w:rsid w:val="004D1973"/>
    <w:rsid w:val="004D4109"/>
    <w:rsid w:val="004D5E8B"/>
    <w:rsid w:val="004F1485"/>
    <w:rsid w:val="004F25A9"/>
    <w:rsid w:val="004F3376"/>
    <w:rsid w:val="004F3A87"/>
    <w:rsid w:val="00501C89"/>
    <w:rsid w:val="00504017"/>
    <w:rsid w:val="005060E5"/>
    <w:rsid w:val="00506CC5"/>
    <w:rsid w:val="00513E27"/>
    <w:rsid w:val="005165CB"/>
    <w:rsid w:val="005205F6"/>
    <w:rsid w:val="0052102C"/>
    <w:rsid w:val="00523293"/>
    <w:rsid w:val="00525F06"/>
    <w:rsid w:val="00530BC3"/>
    <w:rsid w:val="00534DB2"/>
    <w:rsid w:val="00535B0F"/>
    <w:rsid w:val="00536F83"/>
    <w:rsid w:val="00537A2D"/>
    <w:rsid w:val="005421FF"/>
    <w:rsid w:val="00543606"/>
    <w:rsid w:val="00543A11"/>
    <w:rsid w:val="005520D4"/>
    <w:rsid w:val="00563E40"/>
    <w:rsid w:val="00574818"/>
    <w:rsid w:val="0057790C"/>
    <w:rsid w:val="00580DC0"/>
    <w:rsid w:val="005910CB"/>
    <w:rsid w:val="005A20D8"/>
    <w:rsid w:val="005A26FD"/>
    <w:rsid w:val="005A2E02"/>
    <w:rsid w:val="005A33F4"/>
    <w:rsid w:val="005B1BDB"/>
    <w:rsid w:val="005B470A"/>
    <w:rsid w:val="005C7146"/>
    <w:rsid w:val="005E5FE1"/>
    <w:rsid w:val="00602BE0"/>
    <w:rsid w:val="006066B0"/>
    <w:rsid w:val="00620ED0"/>
    <w:rsid w:val="00630DE4"/>
    <w:rsid w:val="00634AE0"/>
    <w:rsid w:val="00642657"/>
    <w:rsid w:val="00644D44"/>
    <w:rsid w:val="00655CDA"/>
    <w:rsid w:val="00657C3D"/>
    <w:rsid w:val="0066478B"/>
    <w:rsid w:val="00671EAC"/>
    <w:rsid w:val="006720C9"/>
    <w:rsid w:val="00680DBE"/>
    <w:rsid w:val="00682104"/>
    <w:rsid w:val="00691FE5"/>
    <w:rsid w:val="00693C72"/>
    <w:rsid w:val="00696AF8"/>
    <w:rsid w:val="006A028C"/>
    <w:rsid w:val="006A04E4"/>
    <w:rsid w:val="006A4928"/>
    <w:rsid w:val="006A5EB1"/>
    <w:rsid w:val="006B21AE"/>
    <w:rsid w:val="006B322A"/>
    <w:rsid w:val="006B34BA"/>
    <w:rsid w:val="006C6311"/>
    <w:rsid w:val="006D1661"/>
    <w:rsid w:val="006D6981"/>
    <w:rsid w:val="006E3964"/>
    <w:rsid w:val="006E4DB9"/>
    <w:rsid w:val="006E5515"/>
    <w:rsid w:val="006F5A0F"/>
    <w:rsid w:val="00703545"/>
    <w:rsid w:val="007053CC"/>
    <w:rsid w:val="007117C9"/>
    <w:rsid w:val="00715319"/>
    <w:rsid w:val="0072486B"/>
    <w:rsid w:val="00725CE1"/>
    <w:rsid w:val="00730DD1"/>
    <w:rsid w:val="00731F48"/>
    <w:rsid w:val="007352E9"/>
    <w:rsid w:val="0074351A"/>
    <w:rsid w:val="007454C6"/>
    <w:rsid w:val="007456A2"/>
    <w:rsid w:val="00753ABD"/>
    <w:rsid w:val="00757203"/>
    <w:rsid w:val="00772E49"/>
    <w:rsid w:val="00774EDD"/>
    <w:rsid w:val="00777DDD"/>
    <w:rsid w:val="00783022"/>
    <w:rsid w:val="00783696"/>
    <w:rsid w:val="00787660"/>
    <w:rsid w:val="00790CB5"/>
    <w:rsid w:val="007B0EBA"/>
    <w:rsid w:val="007B3DBA"/>
    <w:rsid w:val="007C04C9"/>
    <w:rsid w:val="007C4CD6"/>
    <w:rsid w:val="007D1597"/>
    <w:rsid w:val="007E1D66"/>
    <w:rsid w:val="007E26FF"/>
    <w:rsid w:val="007E3450"/>
    <w:rsid w:val="007F262B"/>
    <w:rsid w:val="00814118"/>
    <w:rsid w:val="00814E98"/>
    <w:rsid w:val="00820292"/>
    <w:rsid w:val="00821973"/>
    <w:rsid w:val="00831CDA"/>
    <w:rsid w:val="00832A47"/>
    <w:rsid w:val="00846F78"/>
    <w:rsid w:val="008476BF"/>
    <w:rsid w:val="00847A4A"/>
    <w:rsid w:val="00853FEC"/>
    <w:rsid w:val="00855DF7"/>
    <w:rsid w:val="00855FCE"/>
    <w:rsid w:val="00861A03"/>
    <w:rsid w:val="00864C77"/>
    <w:rsid w:val="00866A0D"/>
    <w:rsid w:val="008757C7"/>
    <w:rsid w:val="0088151B"/>
    <w:rsid w:val="0088342E"/>
    <w:rsid w:val="00891ADB"/>
    <w:rsid w:val="00893BB8"/>
    <w:rsid w:val="008974C5"/>
    <w:rsid w:val="008A2611"/>
    <w:rsid w:val="008B5E2A"/>
    <w:rsid w:val="008C00D5"/>
    <w:rsid w:val="008C40E6"/>
    <w:rsid w:val="008C73AE"/>
    <w:rsid w:val="008E1F77"/>
    <w:rsid w:val="008E6154"/>
    <w:rsid w:val="008F0168"/>
    <w:rsid w:val="008F474A"/>
    <w:rsid w:val="008F7B31"/>
    <w:rsid w:val="00900D77"/>
    <w:rsid w:val="00902DF3"/>
    <w:rsid w:val="00912F2D"/>
    <w:rsid w:val="00913666"/>
    <w:rsid w:val="009176FA"/>
    <w:rsid w:val="009203C7"/>
    <w:rsid w:val="009209A3"/>
    <w:rsid w:val="00924EAE"/>
    <w:rsid w:val="00925D08"/>
    <w:rsid w:val="00930E18"/>
    <w:rsid w:val="00945F02"/>
    <w:rsid w:val="00955590"/>
    <w:rsid w:val="00960AE1"/>
    <w:rsid w:val="00964CAB"/>
    <w:rsid w:val="00971C62"/>
    <w:rsid w:val="009722A3"/>
    <w:rsid w:val="00972BBF"/>
    <w:rsid w:val="00980254"/>
    <w:rsid w:val="00983848"/>
    <w:rsid w:val="009A1ABD"/>
    <w:rsid w:val="009A4FC9"/>
    <w:rsid w:val="009B45EC"/>
    <w:rsid w:val="009C1254"/>
    <w:rsid w:val="009C33EB"/>
    <w:rsid w:val="009C4A28"/>
    <w:rsid w:val="009C4B94"/>
    <w:rsid w:val="009C5FF6"/>
    <w:rsid w:val="009D1D19"/>
    <w:rsid w:val="009E02E8"/>
    <w:rsid w:val="009E20F5"/>
    <w:rsid w:val="009E326F"/>
    <w:rsid w:val="009E3EFD"/>
    <w:rsid w:val="009E6CC4"/>
    <w:rsid w:val="009F1AE0"/>
    <w:rsid w:val="00A00EAF"/>
    <w:rsid w:val="00A024EA"/>
    <w:rsid w:val="00A10BC0"/>
    <w:rsid w:val="00A126E2"/>
    <w:rsid w:val="00A1719B"/>
    <w:rsid w:val="00A23C65"/>
    <w:rsid w:val="00A2507C"/>
    <w:rsid w:val="00A279D5"/>
    <w:rsid w:val="00A37F09"/>
    <w:rsid w:val="00A508CA"/>
    <w:rsid w:val="00A71CCF"/>
    <w:rsid w:val="00A72589"/>
    <w:rsid w:val="00A7266C"/>
    <w:rsid w:val="00A750A0"/>
    <w:rsid w:val="00A772E5"/>
    <w:rsid w:val="00A8260B"/>
    <w:rsid w:val="00A83F5E"/>
    <w:rsid w:val="00A85A73"/>
    <w:rsid w:val="00A96F5A"/>
    <w:rsid w:val="00AA2F6B"/>
    <w:rsid w:val="00AA62FF"/>
    <w:rsid w:val="00AB2ED6"/>
    <w:rsid w:val="00AB5BC3"/>
    <w:rsid w:val="00AB74BD"/>
    <w:rsid w:val="00AB7D9B"/>
    <w:rsid w:val="00AD1D33"/>
    <w:rsid w:val="00AD2F8F"/>
    <w:rsid w:val="00AD4C0B"/>
    <w:rsid w:val="00AD75AD"/>
    <w:rsid w:val="00AE44A9"/>
    <w:rsid w:val="00AF362E"/>
    <w:rsid w:val="00B0318F"/>
    <w:rsid w:val="00B04C44"/>
    <w:rsid w:val="00B13A8D"/>
    <w:rsid w:val="00B16B3C"/>
    <w:rsid w:val="00B2531E"/>
    <w:rsid w:val="00B31A9F"/>
    <w:rsid w:val="00B32BC5"/>
    <w:rsid w:val="00B34265"/>
    <w:rsid w:val="00B41E58"/>
    <w:rsid w:val="00B426AF"/>
    <w:rsid w:val="00B507EF"/>
    <w:rsid w:val="00B51270"/>
    <w:rsid w:val="00B55DEA"/>
    <w:rsid w:val="00B6031B"/>
    <w:rsid w:val="00B75705"/>
    <w:rsid w:val="00B90055"/>
    <w:rsid w:val="00B90797"/>
    <w:rsid w:val="00B919C5"/>
    <w:rsid w:val="00B92ADD"/>
    <w:rsid w:val="00B9482B"/>
    <w:rsid w:val="00B96275"/>
    <w:rsid w:val="00B9689C"/>
    <w:rsid w:val="00BA11C4"/>
    <w:rsid w:val="00BA6194"/>
    <w:rsid w:val="00BA6268"/>
    <w:rsid w:val="00BB3EA1"/>
    <w:rsid w:val="00BB5BF6"/>
    <w:rsid w:val="00BB7773"/>
    <w:rsid w:val="00BC1DE7"/>
    <w:rsid w:val="00BD14A3"/>
    <w:rsid w:val="00BD25A8"/>
    <w:rsid w:val="00BD5E5B"/>
    <w:rsid w:val="00BE06D5"/>
    <w:rsid w:val="00BE6775"/>
    <w:rsid w:val="00BE767B"/>
    <w:rsid w:val="00BE7A90"/>
    <w:rsid w:val="00BF4EC4"/>
    <w:rsid w:val="00C00C02"/>
    <w:rsid w:val="00C026A0"/>
    <w:rsid w:val="00C14FC8"/>
    <w:rsid w:val="00C223FD"/>
    <w:rsid w:val="00C23017"/>
    <w:rsid w:val="00C23899"/>
    <w:rsid w:val="00C30303"/>
    <w:rsid w:val="00C31BF8"/>
    <w:rsid w:val="00C33200"/>
    <w:rsid w:val="00C37B91"/>
    <w:rsid w:val="00C42BC1"/>
    <w:rsid w:val="00C46DCC"/>
    <w:rsid w:val="00C50817"/>
    <w:rsid w:val="00C55F9A"/>
    <w:rsid w:val="00C56362"/>
    <w:rsid w:val="00C56EE7"/>
    <w:rsid w:val="00C64865"/>
    <w:rsid w:val="00C72BC4"/>
    <w:rsid w:val="00C758F1"/>
    <w:rsid w:val="00C87DCF"/>
    <w:rsid w:val="00CA4147"/>
    <w:rsid w:val="00CA44FC"/>
    <w:rsid w:val="00CA5F0E"/>
    <w:rsid w:val="00CA7BB8"/>
    <w:rsid w:val="00CB5705"/>
    <w:rsid w:val="00CB77AA"/>
    <w:rsid w:val="00CC169A"/>
    <w:rsid w:val="00CC26D0"/>
    <w:rsid w:val="00CC7A39"/>
    <w:rsid w:val="00CD096F"/>
    <w:rsid w:val="00CD2739"/>
    <w:rsid w:val="00CD3EDC"/>
    <w:rsid w:val="00CE03A4"/>
    <w:rsid w:val="00CE26A5"/>
    <w:rsid w:val="00CE5D91"/>
    <w:rsid w:val="00CF3538"/>
    <w:rsid w:val="00CF5DE9"/>
    <w:rsid w:val="00CF7AEF"/>
    <w:rsid w:val="00D02472"/>
    <w:rsid w:val="00D07C9A"/>
    <w:rsid w:val="00D1544F"/>
    <w:rsid w:val="00D22383"/>
    <w:rsid w:val="00D239C2"/>
    <w:rsid w:val="00D2523B"/>
    <w:rsid w:val="00D364D3"/>
    <w:rsid w:val="00D37625"/>
    <w:rsid w:val="00D41CFA"/>
    <w:rsid w:val="00D45730"/>
    <w:rsid w:val="00D6271F"/>
    <w:rsid w:val="00D62B52"/>
    <w:rsid w:val="00D67F1C"/>
    <w:rsid w:val="00D713EB"/>
    <w:rsid w:val="00D72BDB"/>
    <w:rsid w:val="00D72EF1"/>
    <w:rsid w:val="00D72F5D"/>
    <w:rsid w:val="00D777A2"/>
    <w:rsid w:val="00D82E57"/>
    <w:rsid w:val="00D91D5B"/>
    <w:rsid w:val="00D92528"/>
    <w:rsid w:val="00D92B82"/>
    <w:rsid w:val="00D96C58"/>
    <w:rsid w:val="00DA7431"/>
    <w:rsid w:val="00DB0920"/>
    <w:rsid w:val="00DB25FC"/>
    <w:rsid w:val="00DB6A02"/>
    <w:rsid w:val="00DC388E"/>
    <w:rsid w:val="00DC5459"/>
    <w:rsid w:val="00DE55B5"/>
    <w:rsid w:val="00DE63E6"/>
    <w:rsid w:val="00DF0CE8"/>
    <w:rsid w:val="00DF3188"/>
    <w:rsid w:val="00DF727D"/>
    <w:rsid w:val="00E0023E"/>
    <w:rsid w:val="00E04520"/>
    <w:rsid w:val="00E071C4"/>
    <w:rsid w:val="00E11EA5"/>
    <w:rsid w:val="00E1282C"/>
    <w:rsid w:val="00E379F5"/>
    <w:rsid w:val="00E4099A"/>
    <w:rsid w:val="00E4253A"/>
    <w:rsid w:val="00E43E1E"/>
    <w:rsid w:val="00E51D22"/>
    <w:rsid w:val="00E546D7"/>
    <w:rsid w:val="00E56828"/>
    <w:rsid w:val="00E57861"/>
    <w:rsid w:val="00E62D74"/>
    <w:rsid w:val="00E65044"/>
    <w:rsid w:val="00E72F25"/>
    <w:rsid w:val="00E73685"/>
    <w:rsid w:val="00E7724E"/>
    <w:rsid w:val="00E805F6"/>
    <w:rsid w:val="00E83533"/>
    <w:rsid w:val="00E83E8E"/>
    <w:rsid w:val="00E856FF"/>
    <w:rsid w:val="00E96CD5"/>
    <w:rsid w:val="00EA0FA9"/>
    <w:rsid w:val="00EA11F9"/>
    <w:rsid w:val="00EA4566"/>
    <w:rsid w:val="00EB1D18"/>
    <w:rsid w:val="00EC3AE4"/>
    <w:rsid w:val="00EC7C15"/>
    <w:rsid w:val="00EE5807"/>
    <w:rsid w:val="00EE7246"/>
    <w:rsid w:val="00EE7C61"/>
    <w:rsid w:val="00EF447C"/>
    <w:rsid w:val="00F010F7"/>
    <w:rsid w:val="00F01816"/>
    <w:rsid w:val="00F07C25"/>
    <w:rsid w:val="00F123C0"/>
    <w:rsid w:val="00F163B9"/>
    <w:rsid w:val="00F31ECD"/>
    <w:rsid w:val="00F36425"/>
    <w:rsid w:val="00F440AC"/>
    <w:rsid w:val="00F44D19"/>
    <w:rsid w:val="00F463EB"/>
    <w:rsid w:val="00F464B8"/>
    <w:rsid w:val="00F50942"/>
    <w:rsid w:val="00F52FD4"/>
    <w:rsid w:val="00F53BF1"/>
    <w:rsid w:val="00F54244"/>
    <w:rsid w:val="00F60FA5"/>
    <w:rsid w:val="00F6145C"/>
    <w:rsid w:val="00F64219"/>
    <w:rsid w:val="00F67935"/>
    <w:rsid w:val="00F70A9E"/>
    <w:rsid w:val="00F82CFD"/>
    <w:rsid w:val="00F85140"/>
    <w:rsid w:val="00F90C83"/>
    <w:rsid w:val="00F91AAD"/>
    <w:rsid w:val="00F92711"/>
    <w:rsid w:val="00F96094"/>
    <w:rsid w:val="00FA010E"/>
    <w:rsid w:val="00FA1A86"/>
    <w:rsid w:val="00FB048C"/>
    <w:rsid w:val="00FB07C5"/>
    <w:rsid w:val="00FB373C"/>
    <w:rsid w:val="00FB564C"/>
    <w:rsid w:val="00FB64BA"/>
    <w:rsid w:val="00FB67A0"/>
    <w:rsid w:val="00FB7D66"/>
    <w:rsid w:val="00FC0740"/>
    <w:rsid w:val="00FC1FF2"/>
    <w:rsid w:val="00FC2299"/>
    <w:rsid w:val="00FD03B1"/>
    <w:rsid w:val="00FD0A3C"/>
    <w:rsid w:val="00FD2174"/>
    <w:rsid w:val="00FE787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5A3C48"/>
  <w15:chartTrackingRefBased/>
  <w15:docId w15:val="{B667CB86-ACBD-44A7-A62C-7AEFC1491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9D5"/>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eastAsia="en-US"/>
    </w:rPr>
  </w:style>
  <w:style w:type="paragraph" w:styleId="Heading3">
    <w:name w:val="heading 3"/>
    <w:basedOn w:val="Normal"/>
    <w:next w:val="Normal"/>
    <w:link w:val="Heading3Char"/>
    <w:uiPriority w:val="9"/>
    <w:qFormat/>
    <w:pPr>
      <w:keepNext/>
      <w:outlineLvl w:val="2"/>
    </w:pPr>
    <w:rPr>
      <w:rFonts w:ascii="Times New Roman" w:hAnsi="Times New Roman"/>
      <w:b/>
    </w:rPr>
  </w:style>
  <w:style w:type="paragraph" w:styleId="Heading4">
    <w:name w:val="heading 4"/>
    <w:basedOn w:val="Normal"/>
    <w:next w:val="Normal"/>
    <w:link w:val="Heading4Char"/>
    <w:uiPriority w:val="9"/>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Times New Roman" w:hAnsi="Times New Roman"/>
      <w:b/>
      <w:snapToGrid w:val="0"/>
      <w:color w:val="000000"/>
      <w:sz w:val="32"/>
      <w:lang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cs="Tahoma"/>
      <w:sz w:val="16"/>
      <w:szCs w:val="16"/>
    </w:rPr>
  </w:style>
  <w:style w:type="character" w:customStyle="1" w:styleId="BalloonTextChar">
    <w:name w:val="Balloon Text Char"/>
    <w:link w:val="BalloonText"/>
    <w:uiPriority w:val="99"/>
    <w:rsid w:val="004F3376"/>
    <w:rPr>
      <w:rFonts w:ascii="Tahoma" w:hAnsi="Tahoma" w:cs="Tahoma"/>
      <w:sz w:val="16"/>
      <w:szCs w:val="16"/>
    </w:rPr>
  </w:style>
  <w:style w:type="numbering" w:customStyle="1" w:styleId="NoList1">
    <w:name w:val="No List1"/>
    <w:next w:val="NoList"/>
    <w:uiPriority w:val="99"/>
    <w:semiHidden/>
    <w:rsid w:val="00B96275"/>
  </w:style>
  <w:style w:type="table" w:styleId="TableGrid">
    <w:name w:val="Table Grid"/>
    <w:basedOn w:val="TableNormal"/>
    <w:uiPriority w:val="59"/>
    <w:rsid w:val="00B96275"/>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Normal"/>
    <w:rsid w:val="00B96275"/>
    <w:pPr>
      <w:spacing w:before="100" w:beforeAutospacing="1" w:after="100" w:afterAutospacing="1"/>
    </w:pPr>
    <w:rPr>
      <w:rFonts w:cs="Arial"/>
      <w:b/>
      <w:bCs/>
      <w:sz w:val="28"/>
      <w:szCs w:val="28"/>
      <w:lang w:eastAsia="en-US"/>
    </w:rPr>
  </w:style>
  <w:style w:type="paragraph" w:customStyle="1" w:styleId="xl66">
    <w:name w:val="xl66"/>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67">
    <w:name w:val="xl67"/>
    <w:basedOn w:val="Normal"/>
    <w:rsid w:val="00B96275"/>
    <w:pPr>
      <w:spacing w:before="100" w:beforeAutospacing="1" w:after="100" w:afterAutospacing="1"/>
      <w:jc w:val="center"/>
    </w:pPr>
    <w:rPr>
      <w:rFonts w:cs="Arial"/>
      <w:b/>
      <w:bCs/>
      <w:sz w:val="28"/>
      <w:szCs w:val="28"/>
      <w:lang w:eastAsia="en-US"/>
    </w:rPr>
  </w:style>
  <w:style w:type="paragraph" w:customStyle="1" w:styleId="xl68">
    <w:name w:val="xl68"/>
    <w:basedOn w:val="Normal"/>
    <w:rsid w:val="00B96275"/>
    <w:pPr>
      <w:spacing w:before="100" w:beforeAutospacing="1" w:after="100" w:afterAutospacing="1"/>
      <w:jc w:val="center"/>
    </w:pPr>
    <w:rPr>
      <w:rFonts w:ascii="Times New Roman" w:hAnsi="Times New Roman"/>
      <w:szCs w:val="24"/>
      <w:lang w:eastAsia="en-US"/>
    </w:rPr>
  </w:style>
  <w:style w:type="paragraph" w:customStyle="1" w:styleId="xl69">
    <w:name w:val="xl69"/>
    <w:basedOn w:val="Normal"/>
    <w:rsid w:val="00B96275"/>
    <w:pPr>
      <w:spacing w:before="100" w:beforeAutospacing="1" w:after="100" w:afterAutospacing="1"/>
    </w:pPr>
    <w:rPr>
      <w:rFonts w:ascii="Times New Roman" w:hAnsi="Times New Roman"/>
      <w:b/>
      <w:bCs/>
      <w:szCs w:val="24"/>
      <w:lang w:eastAsia="en-US"/>
    </w:rPr>
  </w:style>
  <w:style w:type="paragraph" w:customStyle="1" w:styleId="xl70">
    <w:name w:val="xl70"/>
    <w:basedOn w:val="Normal"/>
    <w:rsid w:val="00B96275"/>
    <w:pPr>
      <w:shd w:val="clear" w:color="000000" w:fill="FFFFFF"/>
      <w:spacing w:before="100" w:beforeAutospacing="1" w:after="100" w:afterAutospacing="1"/>
    </w:pPr>
    <w:rPr>
      <w:rFonts w:ascii="Times New Roman" w:hAnsi="Times New Roman"/>
      <w:szCs w:val="24"/>
      <w:lang w:eastAsia="en-US"/>
    </w:rPr>
  </w:style>
  <w:style w:type="paragraph" w:customStyle="1" w:styleId="xl71">
    <w:name w:val="xl71"/>
    <w:basedOn w:val="Normal"/>
    <w:rsid w:val="00B96275"/>
    <w:pPr>
      <w:spacing w:before="100" w:beforeAutospacing="1" w:after="100" w:afterAutospacing="1"/>
      <w:jc w:val="center"/>
      <w:textAlignment w:val="top"/>
    </w:pPr>
    <w:rPr>
      <w:rFonts w:ascii="Times New Roman" w:hAnsi="Times New Roman"/>
      <w:sz w:val="22"/>
      <w:szCs w:val="22"/>
      <w:lang w:eastAsia="en-US"/>
    </w:rPr>
  </w:style>
  <w:style w:type="paragraph" w:customStyle="1" w:styleId="xl72">
    <w:name w:val="xl72"/>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73">
    <w:name w:val="xl73"/>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szCs w:val="24"/>
      <w:lang w:eastAsia="en-US"/>
    </w:rPr>
  </w:style>
  <w:style w:type="paragraph" w:customStyle="1" w:styleId="xl74">
    <w:name w:val="xl7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75">
    <w:name w:val="xl7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paragraph" w:customStyle="1" w:styleId="xl76">
    <w:name w:val="xl76"/>
    <w:basedOn w:val="Normal"/>
    <w:rsid w:val="00B96275"/>
    <w:pPr>
      <w:spacing w:before="100" w:beforeAutospacing="1" w:after="100" w:afterAutospacing="1"/>
      <w:jc w:val="center"/>
      <w:textAlignment w:val="top"/>
    </w:pPr>
    <w:rPr>
      <w:rFonts w:ascii="Times New Roman" w:hAnsi="Times New Roman"/>
      <w:b/>
      <w:bCs/>
      <w:sz w:val="22"/>
      <w:szCs w:val="22"/>
      <w:lang w:eastAsia="en-US"/>
    </w:rPr>
  </w:style>
  <w:style w:type="paragraph" w:customStyle="1" w:styleId="xl77">
    <w:name w:val="xl7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b/>
      <w:bCs/>
      <w:szCs w:val="24"/>
      <w:lang w:eastAsia="en-US"/>
    </w:rPr>
  </w:style>
  <w:style w:type="paragraph" w:customStyle="1" w:styleId="xl78">
    <w:name w:val="xl7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79">
    <w:name w:val="xl7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0">
    <w:name w:val="xl8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1">
    <w:name w:val="xl8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2">
    <w:name w:val="xl8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3">
    <w:name w:val="xl8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4">
    <w:name w:val="xl8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5">
    <w:name w:val="xl8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Cs w:val="24"/>
      <w:lang w:eastAsia="en-US"/>
    </w:rPr>
  </w:style>
  <w:style w:type="paragraph" w:customStyle="1" w:styleId="xl86">
    <w:name w:val="xl86"/>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7">
    <w:name w:val="xl8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8">
    <w:name w:val="xl8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9">
    <w:name w:val="xl8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0">
    <w:name w:val="xl9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1">
    <w:name w:val="xl9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2">
    <w:name w:val="xl9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Cs w:val="24"/>
      <w:lang w:eastAsia="en-US"/>
    </w:rPr>
  </w:style>
  <w:style w:type="paragraph" w:customStyle="1" w:styleId="xl93">
    <w:name w:val="xl9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4">
    <w:name w:val="xl94"/>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Arial"/>
      <w:b/>
      <w:bCs/>
      <w:szCs w:val="24"/>
      <w:lang w:eastAsia="en-US"/>
    </w:rPr>
  </w:style>
  <w:style w:type="paragraph" w:customStyle="1" w:styleId="xl95">
    <w:name w:val="xl95"/>
    <w:basedOn w:val="Normal"/>
    <w:rsid w:val="00B96275"/>
    <w:pPr>
      <w:pBdr>
        <w:top w:val="single" w:sz="4" w:space="0" w:color="auto"/>
      </w:pBdr>
      <w:spacing w:before="100" w:beforeAutospacing="1" w:after="100" w:afterAutospacing="1"/>
      <w:jc w:val="center"/>
    </w:pPr>
    <w:rPr>
      <w:rFonts w:cs="Arial"/>
      <w:b/>
      <w:bCs/>
      <w:szCs w:val="24"/>
      <w:lang w:eastAsia="en-US"/>
    </w:rPr>
  </w:style>
  <w:style w:type="character" w:customStyle="1" w:styleId="BodyTextChar">
    <w:name w:val="Body Text Char"/>
    <w:link w:val="BodyText"/>
    <w:rsid w:val="00B96275"/>
    <w:rPr>
      <w:b/>
      <w:snapToGrid w:val="0"/>
      <w:color w:val="000000"/>
      <w:sz w:val="32"/>
      <w:lang w:eastAsia="en-US"/>
    </w:rPr>
  </w:style>
  <w:style w:type="paragraph" w:customStyle="1" w:styleId="3CharCharChar">
    <w:name w:val="Знак Знак3 Char Char Char"/>
    <w:basedOn w:val="Normal"/>
    <w:rsid w:val="00B96275"/>
    <w:pPr>
      <w:tabs>
        <w:tab w:val="left" w:pos="709"/>
      </w:tabs>
    </w:pPr>
    <w:rPr>
      <w:rFonts w:ascii="Tahoma" w:hAnsi="Tahoma"/>
      <w:sz w:val="20"/>
      <w:lang w:val="pl-PL" w:eastAsia="pl-PL"/>
    </w:rPr>
  </w:style>
  <w:style w:type="paragraph" w:customStyle="1" w:styleId="firstline">
    <w:name w:val="firstline"/>
    <w:basedOn w:val="Normal"/>
    <w:rsid w:val="00B96275"/>
    <w:pPr>
      <w:spacing w:line="240" w:lineRule="atLeast"/>
      <w:ind w:firstLine="640"/>
      <w:jc w:val="both"/>
    </w:pPr>
    <w:rPr>
      <w:rFonts w:ascii="Times New Roman" w:hAnsi="Times New Roman"/>
      <w:color w:val="000000"/>
      <w:szCs w:val="24"/>
    </w:rPr>
  </w:style>
  <w:style w:type="character" w:customStyle="1" w:styleId="FontStyle14">
    <w:name w:val="Font Style14"/>
    <w:rsid w:val="00B96275"/>
    <w:rPr>
      <w:rFonts w:ascii="Times New Roman" w:hAnsi="Times New Roman" w:cs="Times New Roman"/>
      <w:sz w:val="22"/>
      <w:szCs w:val="22"/>
    </w:rPr>
  </w:style>
  <w:style w:type="paragraph" w:customStyle="1" w:styleId="2CharCharCharChar">
    <w:name w:val="Знак Знак2 Char Char Знак Знак Char Char"/>
    <w:basedOn w:val="Normal"/>
    <w:semiHidden/>
    <w:rsid w:val="00B96275"/>
    <w:pPr>
      <w:tabs>
        <w:tab w:val="left" w:pos="709"/>
      </w:tabs>
    </w:pPr>
    <w:rPr>
      <w:rFonts w:ascii="Tahoma" w:hAnsi="Tahoma"/>
      <w:szCs w:val="24"/>
      <w:lang w:val="pl-PL" w:eastAsia="pl-PL"/>
    </w:rPr>
  </w:style>
  <w:style w:type="paragraph" w:customStyle="1" w:styleId="Default">
    <w:name w:val="Default"/>
    <w:rsid w:val="00B96275"/>
    <w:pPr>
      <w:autoSpaceDE w:val="0"/>
      <w:autoSpaceDN w:val="0"/>
      <w:adjustRightInd w:val="0"/>
    </w:pPr>
    <w:rPr>
      <w:color w:val="000000"/>
      <w:sz w:val="24"/>
      <w:szCs w:val="24"/>
    </w:rPr>
  </w:style>
  <w:style w:type="character" w:styleId="CommentReference">
    <w:name w:val="annotation reference"/>
    <w:rsid w:val="00B96275"/>
    <w:rPr>
      <w:sz w:val="16"/>
      <w:szCs w:val="16"/>
    </w:rPr>
  </w:style>
  <w:style w:type="paragraph" w:styleId="CommentText">
    <w:name w:val="annotation text"/>
    <w:basedOn w:val="Normal"/>
    <w:link w:val="CommentTextChar"/>
    <w:rsid w:val="00B96275"/>
    <w:rPr>
      <w:rFonts w:ascii="Times New Roman" w:hAnsi="Times New Roman"/>
      <w:sz w:val="20"/>
    </w:rPr>
  </w:style>
  <w:style w:type="character" w:customStyle="1" w:styleId="CommentTextChar">
    <w:name w:val="Comment Text Char"/>
    <w:basedOn w:val="DefaultParagraphFont"/>
    <w:link w:val="CommentText"/>
    <w:rsid w:val="00B96275"/>
  </w:style>
  <w:style w:type="paragraph" w:styleId="CommentSubject">
    <w:name w:val="annotation subject"/>
    <w:basedOn w:val="CommentText"/>
    <w:next w:val="CommentText"/>
    <w:link w:val="CommentSubjectChar"/>
    <w:rsid w:val="00B96275"/>
    <w:rPr>
      <w:b/>
      <w:bCs/>
    </w:rPr>
  </w:style>
  <w:style w:type="character" w:customStyle="1" w:styleId="CommentSubjectChar">
    <w:name w:val="Comment Subject Char"/>
    <w:link w:val="CommentSubject"/>
    <w:rsid w:val="00B96275"/>
    <w:rPr>
      <w:b/>
      <w:bCs/>
    </w:rPr>
  </w:style>
  <w:style w:type="paragraph" w:styleId="BodyTextIndent3">
    <w:name w:val="Body Text Indent 3"/>
    <w:basedOn w:val="Normal"/>
    <w:link w:val="BodyTextIndent3Char"/>
    <w:rsid w:val="00B96275"/>
    <w:pPr>
      <w:spacing w:after="120"/>
      <w:ind w:left="283"/>
    </w:pPr>
    <w:rPr>
      <w:rFonts w:ascii="Times New Roman" w:hAnsi="Times New Roman"/>
      <w:sz w:val="16"/>
      <w:szCs w:val="16"/>
    </w:rPr>
  </w:style>
  <w:style w:type="character" w:customStyle="1" w:styleId="BodyTextIndent3Char">
    <w:name w:val="Body Text Indent 3 Char"/>
    <w:link w:val="BodyTextIndent3"/>
    <w:rsid w:val="00B96275"/>
    <w:rPr>
      <w:sz w:val="16"/>
      <w:szCs w:val="16"/>
    </w:rPr>
  </w:style>
  <w:style w:type="paragraph" w:styleId="NormalWeb">
    <w:name w:val="Normal (Web)"/>
    <w:basedOn w:val="Normal"/>
    <w:uiPriority w:val="99"/>
    <w:unhideWhenUsed/>
    <w:rsid w:val="00B96275"/>
    <w:pPr>
      <w:spacing w:before="100" w:beforeAutospacing="1" w:after="100" w:afterAutospacing="1"/>
    </w:pPr>
    <w:rPr>
      <w:rFonts w:ascii="Times New Roman" w:eastAsia="Calibri" w:hAnsi="Times New Roman"/>
      <w:szCs w:val="24"/>
      <w:lang w:eastAsia="en-US"/>
    </w:rPr>
  </w:style>
  <w:style w:type="paragraph" w:styleId="BodyTextIndent2">
    <w:name w:val="Body Text Indent 2"/>
    <w:basedOn w:val="Normal"/>
    <w:link w:val="BodyTextIndent2Char"/>
    <w:rsid w:val="00B96275"/>
    <w:pPr>
      <w:spacing w:after="120" w:line="480" w:lineRule="auto"/>
      <w:ind w:left="283"/>
    </w:pPr>
    <w:rPr>
      <w:rFonts w:ascii="Times New Roman" w:hAnsi="Times New Roman"/>
      <w:sz w:val="20"/>
    </w:rPr>
  </w:style>
  <w:style w:type="character" w:customStyle="1" w:styleId="BodyTextIndent2Char">
    <w:name w:val="Body Text Indent 2 Char"/>
    <w:basedOn w:val="DefaultParagraphFont"/>
    <w:link w:val="BodyTextIndent2"/>
    <w:rsid w:val="00B96275"/>
  </w:style>
  <w:style w:type="paragraph" w:styleId="BodyTextIndent">
    <w:name w:val="Body Text Indent"/>
    <w:basedOn w:val="Normal"/>
    <w:link w:val="BodyTextIndentChar"/>
    <w:rsid w:val="00B96275"/>
    <w:pPr>
      <w:spacing w:after="120"/>
      <w:ind w:left="283"/>
    </w:pPr>
    <w:rPr>
      <w:rFonts w:ascii="Times New Roman" w:hAnsi="Times New Roman"/>
      <w:sz w:val="20"/>
    </w:rPr>
  </w:style>
  <w:style w:type="character" w:customStyle="1" w:styleId="BodyTextIndentChar">
    <w:name w:val="Body Text Indent Char"/>
    <w:basedOn w:val="DefaultParagraphFont"/>
    <w:link w:val="BodyTextIndent"/>
    <w:rsid w:val="00B96275"/>
  </w:style>
  <w:style w:type="character" w:customStyle="1" w:styleId="Heading2Char">
    <w:name w:val="Heading 2 Char"/>
    <w:link w:val="Heading2"/>
    <w:rsid w:val="00B96275"/>
    <w:rPr>
      <w:b/>
      <w:snapToGrid w:val="0"/>
      <w:color w:val="000000"/>
      <w:sz w:val="32"/>
      <w:lang w:eastAsia="en-US"/>
    </w:rPr>
  </w:style>
  <w:style w:type="paragraph" w:styleId="PlainText">
    <w:name w:val="Plain Text"/>
    <w:basedOn w:val="Normal"/>
    <w:link w:val="PlainTextChar"/>
    <w:uiPriority w:val="99"/>
    <w:rsid w:val="00B96275"/>
    <w:rPr>
      <w:rFonts w:ascii="Courier New" w:hAnsi="Courier New"/>
      <w:sz w:val="20"/>
      <w:lang w:val="en-AU" w:eastAsia="en-US"/>
    </w:rPr>
  </w:style>
  <w:style w:type="character" w:customStyle="1" w:styleId="PlainTextChar">
    <w:name w:val="Plain Text Char"/>
    <w:link w:val="PlainText"/>
    <w:uiPriority w:val="99"/>
    <w:rsid w:val="00B96275"/>
    <w:rPr>
      <w:rFonts w:ascii="Courier New" w:hAnsi="Courier New"/>
      <w:lang w:val="en-AU" w:eastAsia="en-US"/>
    </w:rPr>
  </w:style>
  <w:style w:type="paragraph" w:styleId="ListParagraph">
    <w:name w:val="List Paragraph"/>
    <w:basedOn w:val="Normal"/>
    <w:link w:val="ListParagraphChar"/>
    <w:uiPriority w:val="99"/>
    <w:qFormat/>
    <w:rsid w:val="00B96275"/>
    <w:pPr>
      <w:ind w:left="720"/>
    </w:pPr>
    <w:rPr>
      <w:rFonts w:ascii="Calibri" w:eastAsia="Calibri" w:hAnsi="Calibri"/>
      <w:sz w:val="22"/>
      <w:szCs w:val="22"/>
      <w:lang w:eastAsia="en-US"/>
    </w:rPr>
  </w:style>
  <w:style w:type="paragraph" w:customStyle="1" w:styleId="CharChar">
    <w:name w:val="Char Char"/>
    <w:basedOn w:val="Normal"/>
    <w:rsid w:val="00B96275"/>
    <w:pPr>
      <w:tabs>
        <w:tab w:val="left" w:pos="709"/>
      </w:tabs>
    </w:pPr>
    <w:rPr>
      <w:rFonts w:ascii="Tahoma" w:hAnsi="Tahoma" w:cs="Tahoma"/>
      <w:szCs w:val="24"/>
      <w:lang w:val="pl-PL" w:eastAsia="pl-PL"/>
    </w:rPr>
  </w:style>
  <w:style w:type="paragraph" w:customStyle="1" w:styleId="a">
    <w:name w:val="Знак Знак"/>
    <w:basedOn w:val="Normal"/>
    <w:autoRedefine/>
    <w:rsid w:val="00B96275"/>
    <w:pPr>
      <w:spacing w:after="120"/>
    </w:pPr>
    <w:rPr>
      <w:rFonts w:ascii="Futura Bk" w:hAnsi="Futura Bk" w:cs="Futura Bk"/>
      <w:sz w:val="20"/>
      <w:lang w:eastAsia="pl-PL"/>
    </w:rPr>
  </w:style>
  <w:style w:type="character" w:customStyle="1" w:styleId="Heading1Char">
    <w:name w:val="Heading 1 Char"/>
    <w:link w:val="Heading1"/>
    <w:rsid w:val="00B96275"/>
    <w:rPr>
      <w:b/>
      <w:sz w:val="32"/>
    </w:rPr>
  </w:style>
  <w:style w:type="character" w:customStyle="1" w:styleId="Heading3Char">
    <w:name w:val="Heading 3 Char"/>
    <w:link w:val="Heading3"/>
    <w:rsid w:val="00B96275"/>
    <w:rPr>
      <w:b/>
      <w:sz w:val="24"/>
    </w:rPr>
  </w:style>
  <w:style w:type="paragraph" w:styleId="BodyText2">
    <w:name w:val="Body Text 2"/>
    <w:basedOn w:val="Normal"/>
    <w:link w:val="BodyText2Char"/>
    <w:rsid w:val="00B96275"/>
    <w:pPr>
      <w:spacing w:after="120" w:line="480" w:lineRule="auto"/>
    </w:pPr>
    <w:rPr>
      <w:rFonts w:ascii="Times New Roman" w:hAnsi="Times New Roman"/>
      <w:sz w:val="20"/>
    </w:rPr>
  </w:style>
  <w:style w:type="character" w:customStyle="1" w:styleId="BodyText2Char">
    <w:name w:val="Body Text 2 Char"/>
    <w:basedOn w:val="DefaultParagraphFont"/>
    <w:link w:val="BodyText2"/>
    <w:rsid w:val="00B96275"/>
  </w:style>
  <w:style w:type="paragraph" w:customStyle="1" w:styleId="CarCharCharCarCharCharCharCharCharChar">
    <w:name w:val="Car Char Char Car Char Char Char Char Char Char"/>
    <w:basedOn w:val="Normal"/>
    <w:rsid w:val="00B96275"/>
    <w:pPr>
      <w:tabs>
        <w:tab w:val="left" w:pos="540"/>
        <w:tab w:val="left" w:pos="1260"/>
        <w:tab w:val="left" w:pos="1800"/>
      </w:tabs>
      <w:spacing w:before="240" w:after="160" w:line="240" w:lineRule="exact"/>
    </w:pPr>
    <w:rPr>
      <w:rFonts w:eastAsia="SimSun"/>
      <w:szCs w:val="24"/>
      <w:lang w:eastAsia="en-US"/>
    </w:rPr>
  </w:style>
  <w:style w:type="paragraph" w:customStyle="1" w:styleId="Style">
    <w:name w:val="Style"/>
    <w:rsid w:val="00B96275"/>
    <w:pPr>
      <w:widowControl w:val="0"/>
      <w:autoSpaceDE w:val="0"/>
      <w:autoSpaceDN w:val="0"/>
      <w:adjustRightInd w:val="0"/>
      <w:ind w:left="140" w:right="140" w:firstLine="840"/>
      <w:jc w:val="both"/>
    </w:pPr>
    <w:rPr>
      <w:rFonts w:eastAsia="MS Mincho"/>
      <w:sz w:val="24"/>
      <w:szCs w:val="24"/>
    </w:rPr>
  </w:style>
  <w:style w:type="character" w:customStyle="1" w:styleId="ListParagraphChar">
    <w:name w:val="List Paragraph Char"/>
    <w:link w:val="ListParagraph"/>
    <w:uiPriority w:val="99"/>
    <w:rsid w:val="00B96275"/>
    <w:rPr>
      <w:rFonts w:ascii="Calibri" w:eastAsia="Calibri" w:hAnsi="Calibri"/>
      <w:sz w:val="22"/>
      <w:szCs w:val="22"/>
      <w:lang w:eastAsia="en-US"/>
    </w:rPr>
  </w:style>
  <w:style w:type="paragraph" w:customStyle="1" w:styleId="TableOutline2">
    <w:name w:val="Table Outline 2"/>
    <w:basedOn w:val="Normal"/>
    <w:uiPriority w:val="99"/>
    <w:rsid w:val="00B96275"/>
    <w:pPr>
      <w:keepNext/>
      <w:numPr>
        <w:ilvl w:val="1"/>
        <w:numId w:val="1"/>
      </w:numPr>
      <w:jc w:val="both"/>
      <w:outlineLvl w:val="1"/>
    </w:pPr>
    <w:rPr>
      <w:rFonts w:cs="Arial"/>
      <w:color w:val="000000"/>
      <w:sz w:val="20"/>
    </w:rPr>
  </w:style>
  <w:style w:type="paragraph" w:customStyle="1" w:styleId="TableOutline3">
    <w:name w:val="Table Outline 3"/>
    <w:basedOn w:val="Normal"/>
    <w:uiPriority w:val="99"/>
    <w:rsid w:val="00B96275"/>
    <w:pPr>
      <w:tabs>
        <w:tab w:val="num" w:pos="643"/>
      </w:tabs>
      <w:ind w:left="643" w:hanging="360"/>
      <w:jc w:val="both"/>
    </w:pPr>
    <w:rPr>
      <w:rFonts w:ascii="Verdana" w:hAnsi="Verdana"/>
      <w:sz w:val="16"/>
      <w:szCs w:val="24"/>
    </w:rPr>
  </w:style>
  <w:style w:type="character" w:styleId="FootnoteReference">
    <w:name w:val="footnote reference"/>
    <w:uiPriority w:val="99"/>
    <w:rsid w:val="00B96275"/>
    <w:rPr>
      <w:vertAlign w:val="superscript"/>
    </w:rPr>
  </w:style>
  <w:style w:type="paragraph" w:styleId="FootnoteText">
    <w:name w:val="footnote text"/>
    <w:basedOn w:val="Normal"/>
    <w:link w:val="FootnoteTextChar"/>
    <w:uiPriority w:val="99"/>
    <w:rsid w:val="00B96275"/>
    <w:pPr>
      <w:suppressAutoHyphens/>
    </w:pPr>
    <w:rPr>
      <w:rFonts w:ascii="Times New Roman" w:hAnsi="Times New Roman"/>
      <w:bCs/>
      <w:sz w:val="20"/>
      <w:lang w:eastAsia="ar-SA"/>
    </w:rPr>
  </w:style>
  <w:style w:type="character" w:customStyle="1" w:styleId="FootnoteTextChar">
    <w:name w:val="Footnote Text Char"/>
    <w:link w:val="FootnoteText"/>
    <w:uiPriority w:val="99"/>
    <w:rsid w:val="00B96275"/>
    <w:rPr>
      <w:bCs/>
      <w:lang w:eastAsia="ar-SA"/>
    </w:rPr>
  </w:style>
  <w:style w:type="paragraph" w:styleId="NormalIndent">
    <w:name w:val="Normal Indent"/>
    <w:basedOn w:val="Normal"/>
    <w:rsid w:val="00B96275"/>
    <w:pPr>
      <w:widowControl w:val="0"/>
      <w:autoSpaceDE w:val="0"/>
      <w:autoSpaceDN w:val="0"/>
      <w:ind w:firstLine="680"/>
      <w:jc w:val="both"/>
    </w:pPr>
    <w:rPr>
      <w:rFonts w:ascii="Times New Roman" w:hAnsi="Times New Roman"/>
      <w:szCs w:val="24"/>
    </w:rPr>
  </w:style>
  <w:style w:type="paragraph" w:customStyle="1" w:styleId="text-3mezera">
    <w:name w:val="text - 3 mezera"/>
    <w:basedOn w:val="Normal"/>
    <w:uiPriority w:val="99"/>
    <w:rsid w:val="00B96275"/>
    <w:pPr>
      <w:widowControl w:val="0"/>
      <w:spacing w:before="60" w:line="240" w:lineRule="exact"/>
      <w:jc w:val="both"/>
    </w:pPr>
    <w:rPr>
      <w:rFonts w:cs="Arial"/>
      <w:szCs w:val="24"/>
      <w:lang w:val="cs-CZ" w:eastAsia="en-US"/>
    </w:rPr>
  </w:style>
  <w:style w:type="paragraph" w:customStyle="1" w:styleId="Char">
    <w:name w:val="Char"/>
    <w:basedOn w:val="Normal"/>
    <w:rsid w:val="00B96275"/>
    <w:pPr>
      <w:tabs>
        <w:tab w:val="left" w:pos="540"/>
        <w:tab w:val="left" w:pos="1260"/>
        <w:tab w:val="left" w:pos="1800"/>
      </w:tabs>
      <w:spacing w:before="240" w:after="160" w:line="240" w:lineRule="exact"/>
    </w:pPr>
    <w:rPr>
      <w:rFonts w:eastAsia="SimSun"/>
      <w:szCs w:val="24"/>
      <w:lang w:eastAsia="en-US"/>
    </w:rPr>
  </w:style>
  <w:style w:type="character" w:customStyle="1" w:styleId="Bodytext20">
    <w:name w:val="Body text (2)_"/>
    <w:link w:val="Bodytext21"/>
    <w:uiPriority w:val="99"/>
    <w:rsid w:val="00B96275"/>
    <w:rPr>
      <w:rFonts w:ascii="Arial" w:hAnsi="Arial" w:cs="Arial"/>
      <w:sz w:val="14"/>
      <w:szCs w:val="14"/>
      <w:shd w:val="clear" w:color="auto" w:fill="FFFFFF"/>
    </w:rPr>
  </w:style>
  <w:style w:type="character" w:customStyle="1" w:styleId="Bodytext22">
    <w:name w:val="Body text (2)"/>
    <w:uiPriority w:val="99"/>
    <w:rsid w:val="00B96275"/>
  </w:style>
  <w:style w:type="paragraph" w:customStyle="1" w:styleId="Bodytext21">
    <w:name w:val="Body text (2)1"/>
    <w:basedOn w:val="Normal"/>
    <w:link w:val="Bodytext20"/>
    <w:uiPriority w:val="99"/>
    <w:rsid w:val="00B96275"/>
    <w:pPr>
      <w:widowControl w:val="0"/>
      <w:shd w:val="clear" w:color="auto" w:fill="FFFFFF"/>
      <w:spacing w:before="120" w:after="360" w:line="240" w:lineRule="atLeast"/>
      <w:jc w:val="right"/>
    </w:pPr>
    <w:rPr>
      <w:rFonts w:cs="Arial"/>
      <w:sz w:val="14"/>
      <w:szCs w:val="14"/>
    </w:rPr>
  </w:style>
  <w:style w:type="paragraph" w:customStyle="1" w:styleId="Style11">
    <w:name w:val="Style11"/>
    <w:basedOn w:val="Normal"/>
    <w:uiPriority w:val="99"/>
    <w:rsid w:val="00B96275"/>
    <w:pPr>
      <w:spacing w:line="274" w:lineRule="exact"/>
      <w:ind w:firstLine="538"/>
      <w:jc w:val="both"/>
    </w:pPr>
    <w:rPr>
      <w:rFonts w:ascii="Times New Roman" w:hAnsi="Times New Roman"/>
      <w:szCs w:val="24"/>
    </w:rPr>
  </w:style>
  <w:style w:type="character" w:customStyle="1" w:styleId="FontStyle66">
    <w:name w:val="Font Style66"/>
    <w:uiPriority w:val="99"/>
    <w:rsid w:val="00B96275"/>
    <w:rPr>
      <w:rFonts w:ascii="Times New Roman" w:hAnsi="Times New Roman" w:cs="Times New Roman" w:hint="default"/>
      <w:b/>
      <w:bCs/>
      <w:sz w:val="22"/>
      <w:szCs w:val="22"/>
    </w:rPr>
  </w:style>
  <w:style w:type="paragraph" w:customStyle="1" w:styleId="Style47">
    <w:name w:val="Style47"/>
    <w:basedOn w:val="Normal"/>
    <w:uiPriority w:val="99"/>
    <w:rsid w:val="00B96275"/>
    <w:pPr>
      <w:spacing w:line="276" w:lineRule="exact"/>
      <w:ind w:firstLine="418"/>
      <w:jc w:val="both"/>
    </w:pPr>
    <w:rPr>
      <w:rFonts w:ascii="Times New Roman" w:hAnsi="Times New Roman"/>
      <w:szCs w:val="24"/>
    </w:rPr>
  </w:style>
  <w:style w:type="character" w:customStyle="1" w:styleId="FontStyle65">
    <w:name w:val="Font Style65"/>
    <w:uiPriority w:val="99"/>
    <w:rsid w:val="00B96275"/>
    <w:rPr>
      <w:rFonts w:ascii="Times New Roman" w:hAnsi="Times New Roman" w:cs="Times New Roman" w:hint="default"/>
      <w:sz w:val="22"/>
      <w:szCs w:val="22"/>
    </w:rPr>
  </w:style>
  <w:style w:type="paragraph" w:customStyle="1" w:styleId="Style13">
    <w:name w:val="Style13"/>
    <w:basedOn w:val="Normal"/>
    <w:uiPriority w:val="99"/>
    <w:rsid w:val="00B96275"/>
    <w:pPr>
      <w:spacing w:line="278" w:lineRule="exact"/>
      <w:jc w:val="both"/>
    </w:pPr>
    <w:rPr>
      <w:rFonts w:ascii="Times New Roman" w:hAnsi="Times New Roman"/>
      <w:szCs w:val="24"/>
    </w:rPr>
  </w:style>
  <w:style w:type="paragraph" w:customStyle="1" w:styleId="Style52">
    <w:name w:val="Style52"/>
    <w:basedOn w:val="Normal"/>
    <w:uiPriority w:val="99"/>
    <w:rsid w:val="00B96275"/>
    <w:pPr>
      <w:spacing w:line="276" w:lineRule="exact"/>
      <w:ind w:firstLine="432"/>
      <w:jc w:val="both"/>
    </w:pPr>
    <w:rPr>
      <w:rFonts w:ascii="Times New Roman" w:hAnsi="Times New Roman"/>
      <w:szCs w:val="24"/>
    </w:rPr>
  </w:style>
  <w:style w:type="paragraph" w:customStyle="1" w:styleId="Style28">
    <w:name w:val="Style28"/>
    <w:basedOn w:val="Normal"/>
    <w:uiPriority w:val="99"/>
    <w:rsid w:val="00B96275"/>
    <w:pPr>
      <w:spacing w:line="269" w:lineRule="exact"/>
      <w:jc w:val="both"/>
    </w:pPr>
    <w:rPr>
      <w:rFonts w:ascii="Times New Roman" w:hAnsi="Times New Roman"/>
      <w:szCs w:val="24"/>
    </w:rPr>
  </w:style>
  <w:style w:type="paragraph" w:customStyle="1" w:styleId="Style36">
    <w:name w:val="Style36"/>
    <w:basedOn w:val="Normal"/>
    <w:uiPriority w:val="99"/>
    <w:rsid w:val="00B96275"/>
    <w:pPr>
      <w:spacing w:line="274" w:lineRule="exact"/>
      <w:ind w:firstLine="418"/>
      <w:jc w:val="both"/>
    </w:pPr>
    <w:rPr>
      <w:rFonts w:ascii="Times New Roman" w:hAnsi="Times New Roman"/>
      <w:szCs w:val="24"/>
    </w:rPr>
  </w:style>
  <w:style w:type="character" w:customStyle="1" w:styleId="FontStyle62">
    <w:name w:val="Font Style62"/>
    <w:uiPriority w:val="99"/>
    <w:rsid w:val="00B96275"/>
    <w:rPr>
      <w:rFonts w:ascii="Times New Roman" w:hAnsi="Times New Roman" w:cs="Times New Roman" w:hint="default"/>
      <w:b/>
      <w:bCs/>
      <w:i/>
      <w:iCs/>
      <w:sz w:val="22"/>
      <w:szCs w:val="22"/>
    </w:rPr>
  </w:style>
  <w:style w:type="paragraph" w:customStyle="1" w:styleId="subheading">
    <w:name w:val="subheading"/>
    <w:basedOn w:val="Normal"/>
    <w:rsid w:val="00B96275"/>
    <w:pPr>
      <w:spacing w:after="60"/>
    </w:pPr>
    <w:rPr>
      <w:rFonts w:ascii="Verdana" w:hAnsi="Verdana"/>
      <w:b/>
      <w:bCs/>
      <w:szCs w:val="24"/>
    </w:rPr>
  </w:style>
  <w:style w:type="paragraph" w:customStyle="1" w:styleId="Style19">
    <w:name w:val="Style19"/>
    <w:basedOn w:val="Normal"/>
    <w:uiPriority w:val="99"/>
    <w:rsid w:val="00B96275"/>
    <w:pPr>
      <w:spacing w:line="322" w:lineRule="exact"/>
      <w:ind w:firstLine="566"/>
      <w:jc w:val="both"/>
    </w:pPr>
    <w:rPr>
      <w:rFonts w:ascii="Times New Roman" w:hAnsi="Times New Roman"/>
      <w:szCs w:val="24"/>
    </w:rPr>
  </w:style>
  <w:style w:type="paragraph" w:customStyle="1" w:styleId="NormalBold">
    <w:name w:val="NormalBold"/>
    <w:basedOn w:val="Normal"/>
    <w:link w:val="NormalBoldChar"/>
    <w:rsid w:val="00B96275"/>
    <w:pPr>
      <w:widowControl w:val="0"/>
    </w:pPr>
    <w:rPr>
      <w:rFonts w:ascii="Times New Roman" w:hAnsi="Times New Roman"/>
      <w:b/>
      <w:szCs w:val="22"/>
    </w:rPr>
  </w:style>
  <w:style w:type="character" w:customStyle="1" w:styleId="NormalBoldChar">
    <w:name w:val="NormalBold Char"/>
    <w:link w:val="NormalBold"/>
    <w:locked/>
    <w:rsid w:val="00B96275"/>
    <w:rPr>
      <w:b/>
      <w:sz w:val="24"/>
      <w:szCs w:val="22"/>
    </w:rPr>
  </w:style>
  <w:style w:type="character" w:customStyle="1" w:styleId="DeltaViewInsertion">
    <w:name w:val="DeltaView Insertion"/>
    <w:rsid w:val="00B96275"/>
    <w:rPr>
      <w:b/>
      <w:i/>
      <w:spacing w:val="0"/>
      <w:lang w:val="bg-BG" w:eastAsia="bg-BG"/>
    </w:rPr>
  </w:style>
  <w:style w:type="paragraph" w:customStyle="1" w:styleId="Text1">
    <w:name w:val="Text 1"/>
    <w:basedOn w:val="Normal"/>
    <w:rsid w:val="00B96275"/>
    <w:pPr>
      <w:spacing w:before="120" w:after="120"/>
      <w:ind w:left="850"/>
      <w:jc w:val="both"/>
    </w:pPr>
    <w:rPr>
      <w:rFonts w:ascii="Times New Roman" w:eastAsia="Calibri" w:hAnsi="Times New Roman"/>
      <w:szCs w:val="22"/>
    </w:rPr>
  </w:style>
  <w:style w:type="paragraph" w:customStyle="1" w:styleId="NormalLeft">
    <w:name w:val="Normal Left"/>
    <w:basedOn w:val="Normal"/>
    <w:rsid w:val="00B96275"/>
    <w:pPr>
      <w:spacing w:before="120" w:after="120"/>
    </w:pPr>
    <w:rPr>
      <w:rFonts w:ascii="Times New Roman" w:eastAsia="Calibri" w:hAnsi="Times New Roman"/>
      <w:szCs w:val="22"/>
    </w:rPr>
  </w:style>
  <w:style w:type="paragraph" w:customStyle="1" w:styleId="Tiret0">
    <w:name w:val="Tiret 0"/>
    <w:basedOn w:val="Normal"/>
    <w:rsid w:val="00B96275"/>
    <w:pPr>
      <w:numPr>
        <w:numId w:val="8"/>
      </w:numPr>
      <w:spacing w:before="120" w:after="120"/>
      <w:jc w:val="both"/>
    </w:pPr>
    <w:rPr>
      <w:rFonts w:ascii="Times New Roman" w:eastAsia="Calibri" w:hAnsi="Times New Roman"/>
      <w:szCs w:val="22"/>
    </w:rPr>
  </w:style>
  <w:style w:type="paragraph" w:customStyle="1" w:styleId="Tiret1">
    <w:name w:val="Tiret 1"/>
    <w:basedOn w:val="Normal"/>
    <w:rsid w:val="00B96275"/>
    <w:pPr>
      <w:numPr>
        <w:numId w:val="9"/>
      </w:numPr>
      <w:tabs>
        <w:tab w:val="clear" w:pos="1417"/>
      </w:tabs>
      <w:spacing w:before="120" w:after="120"/>
      <w:ind w:left="720" w:hanging="360"/>
      <w:jc w:val="both"/>
    </w:pPr>
    <w:rPr>
      <w:rFonts w:ascii="Times New Roman" w:eastAsia="Calibri" w:hAnsi="Times New Roman"/>
      <w:szCs w:val="22"/>
    </w:rPr>
  </w:style>
  <w:style w:type="paragraph" w:customStyle="1" w:styleId="NumPar1">
    <w:name w:val="NumPar 1"/>
    <w:basedOn w:val="Normal"/>
    <w:next w:val="Text1"/>
    <w:rsid w:val="00B96275"/>
    <w:pPr>
      <w:numPr>
        <w:numId w:val="12"/>
      </w:numPr>
      <w:spacing w:before="120" w:after="120"/>
      <w:jc w:val="both"/>
    </w:pPr>
    <w:rPr>
      <w:rFonts w:ascii="Times New Roman" w:eastAsia="Calibri" w:hAnsi="Times New Roman"/>
      <w:szCs w:val="22"/>
    </w:rPr>
  </w:style>
  <w:style w:type="paragraph" w:customStyle="1" w:styleId="NumPar2">
    <w:name w:val="NumPar 2"/>
    <w:basedOn w:val="Normal"/>
    <w:next w:val="Text1"/>
    <w:rsid w:val="00B96275"/>
    <w:pPr>
      <w:numPr>
        <w:ilvl w:val="1"/>
        <w:numId w:val="12"/>
      </w:numPr>
      <w:spacing w:before="120" w:after="120"/>
      <w:jc w:val="both"/>
    </w:pPr>
    <w:rPr>
      <w:rFonts w:ascii="Times New Roman" w:eastAsia="Calibri" w:hAnsi="Times New Roman"/>
      <w:szCs w:val="22"/>
    </w:rPr>
  </w:style>
  <w:style w:type="paragraph" w:customStyle="1" w:styleId="NumPar3">
    <w:name w:val="NumPar 3"/>
    <w:basedOn w:val="Normal"/>
    <w:next w:val="Text1"/>
    <w:rsid w:val="00B96275"/>
    <w:pPr>
      <w:numPr>
        <w:ilvl w:val="2"/>
        <w:numId w:val="12"/>
      </w:numPr>
      <w:spacing w:before="120" w:after="120"/>
      <w:jc w:val="both"/>
    </w:pPr>
    <w:rPr>
      <w:rFonts w:ascii="Times New Roman" w:eastAsia="Calibri" w:hAnsi="Times New Roman"/>
      <w:szCs w:val="22"/>
    </w:rPr>
  </w:style>
  <w:style w:type="paragraph" w:customStyle="1" w:styleId="NumPar4">
    <w:name w:val="NumPar 4"/>
    <w:basedOn w:val="Normal"/>
    <w:next w:val="Text1"/>
    <w:rsid w:val="00B96275"/>
    <w:pPr>
      <w:numPr>
        <w:ilvl w:val="3"/>
        <w:numId w:val="12"/>
      </w:numPr>
      <w:spacing w:before="120" w:after="120"/>
      <w:jc w:val="both"/>
    </w:pPr>
    <w:rPr>
      <w:rFonts w:ascii="Times New Roman" w:eastAsia="Calibri" w:hAnsi="Times New Roman"/>
      <w:szCs w:val="22"/>
    </w:rPr>
  </w:style>
  <w:style w:type="paragraph" w:customStyle="1" w:styleId="ChapterTitle">
    <w:name w:val="ChapterTitle"/>
    <w:basedOn w:val="Normal"/>
    <w:next w:val="Normal"/>
    <w:rsid w:val="00B96275"/>
    <w:pPr>
      <w:keepNext/>
      <w:spacing w:before="120" w:after="360"/>
      <w:jc w:val="center"/>
    </w:pPr>
    <w:rPr>
      <w:rFonts w:ascii="Times New Roman" w:eastAsia="Calibri" w:hAnsi="Times New Roman"/>
      <w:b/>
      <w:sz w:val="32"/>
      <w:szCs w:val="22"/>
    </w:rPr>
  </w:style>
  <w:style w:type="paragraph" w:customStyle="1" w:styleId="SectionTitle">
    <w:name w:val="SectionTitle"/>
    <w:basedOn w:val="Normal"/>
    <w:next w:val="Heading1"/>
    <w:rsid w:val="00B96275"/>
    <w:pPr>
      <w:keepNext/>
      <w:spacing w:before="120" w:after="360"/>
      <w:jc w:val="center"/>
    </w:pPr>
    <w:rPr>
      <w:rFonts w:ascii="Times New Roman" w:eastAsia="Calibri" w:hAnsi="Times New Roman"/>
      <w:b/>
      <w:smallCaps/>
      <w:sz w:val="28"/>
      <w:szCs w:val="22"/>
    </w:rPr>
  </w:style>
  <w:style w:type="paragraph" w:customStyle="1" w:styleId="Annexetitre">
    <w:name w:val="Annexe titre"/>
    <w:basedOn w:val="Normal"/>
    <w:next w:val="Normal"/>
    <w:rsid w:val="00B96275"/>
    <w:pPr>
      <w:spacing w:before="120" w:after="120"/>
      <w:jc w:val="center"/>
    </w:pPr>
    <w:rPr>
      <w:rFonts w:ascii="Times New Roman" w:eastAsia="Calibri" w:hAnsi="Times New Roman"/>
      <w:b/>
      <w:szCs w:val="22"/>
      <w:u w:val="single"/>
    </w:rPr>
  </w:style>
  <w:style w:type="character" w:customStyle="1" w:styleId="Heading4Char">
    <w:name w:val="Heading 4 Char"/>
    <w:link w:val="Heading4"/>
    <w:uiPriority w:val="9"/>
    <w:rsid w:val="00B96275"/>
    <w:rPr>
      <w:b/>
    </w:rPr>
  </w:style>
  <w:style w:type="paragraph" w:styleId="NoSpacing">
    <w:name w:val="No Spacing"/>
    <w:uiPriority w:val="99"/>
    <w:qFormat/>
    <w:rsid w:val="00B96275"/>
    <w:rPr>
      <w:rFonts w:ascii="Calibri" w:eastAsia="PMingLiU" w:hAnsi="Calibri"/>
      <w:sz w:val="22"/>
      <w:szCs w:val="22"/>
      <w:lang w:eastAsia="zh-TW"/>
    </w:rPr>
  </w:style>
  <w:style w:type="character" w:customStyle="1" w:styleId="Bodytext5">
    <w:name w:val="Body text (5)_"/>
    <w:link w:val="Bodytext51"/>
    <w:uiPriority w:val="99"/>
    <w:locked/>
    <w:rsid w:val="00B96275"/>
    <w:rPr>
      <w:i/>
      <w:iCs/>
      <w:shd w:val="clear" w:color="auto" w:fill="FFFFFF"/>
    </w:rPr>
  </w:style>
  <w:style w:type="paragraph" w:customStyle="1" w:styleId="Bodytext51">
    <w:name w:val="Body text (5)1"/>
    <w:basedOn w:val="Normal"/>
    <w:link w:val="Bodytext5"/>
    <w:uiPriority w:val="99"/>
    <w:rsid w:val="00B96275"/>
    <w:pPr>
      <w:shd w:val="clear" w:color="auto" w:fill="FFFFFF"/>
      <w:spacing w:before="180" w:after="60" w:line="274" w:lineRule="exact"/>
      <w:ind w:hanging="380"/>
      <w:jc w:val="both"/>
    </w:pPr>
    <w:rPr>
      <w:rFonts w:ascii="Times New Roman" w:hAnsi="Times New Roman"/>
      <w:i/>
      <w:iCs/>
      <w:sz w:val="20"/>
    </w:rPr>
  </w:style>
  <w:style w:type="paragraph" w:customStyle="1" w:styleId="BulletBold">
    <w:name w:val="Bullet Bold"/>
    <w:basedOn w:val="Normal"/>
    <w:link w:val="BulletBoldChar"/>
    <w:rsid w:val="00B96275"/>
    <w:pPr>
      <w:numPr>
        <w:numId w:val="15"/>
      </w:numPr>
      <w:tabs>
        <w:tab w:val="left" w:pos="720"/>
      </w:tabs>
      <w:jc w:val="both"/>
    </w:pPr>
    <w:rPr>
      <w:rFonts w:ascii="Times New Roman" w:hAnsi="Times New Roman"/>
      <w:b/>
      <w:szCs w:val="24"/>
    </w:rPr>
  </w:style>
  <w:style w:type="paragraph" w:customStyle="1" w:styleId="BulletNormal">
    <w:name w:val="Bullet Normal"/>
    <w:basedOn w:val="BulletBold"/>
    <w:link w:val="BulletNormalChar"/>
    <w:qFormat/>
    <w:rsid w:val="00B96275"/>
    <w:rPr>
      <w:b w:val="0"/>
    </w:rPr>
  </w:style>
  <w:style w:type="character" w:customStyle="1" w:styleId="BulletBoldChar">
    <w:name w:val="Bullet Bold Char"/>
    <w:link w:val="BulletBold"/>
    <w:rsid w:val="00B96275"/>
    <w:rPr>
      <w:b/>
      <w:sz w:val="24"/>
      <w:szCs w:val="24"/>
    </w:rPr>
  </w:style>
  <w:style w:type="paragraph" w:customStyle="1" w:styleId="BodyStandard">
    <w:name w:val="BodyStandard"/>
    <w:basedOn w:val="Normal"/>
    <w:link w:val="BodyStandardChar"/>
    <w:qFormat/>
    <w:rsid w:val="00B96275"/>
    <w:pPr>
      <w:ind w:firstLine="720"/>
      <w:jc w:val="both"/>
    </w:pPr>
    <w:rPr>
      <w:rFonts w:ascii="Times New Roman" w:hAnsi="Times New Roman"/>
      <w:szCs w:val="24"/>
    </w:rPr>
  </w:style>
  <w:style w:type="character" w:customStyle="1" w:styleId="BulletNormalChar">
    <w:name w:val="Bullet Normal Char"/>
    <w:link w:val="BulletNormal"/>
    <w:rsid w:val="00B96275"/>
    <w:rPr>
      <w:sz w:val="24"/>
      <w:szCs w:val="24"/>
    </w:rPr>
  </w:style>
  <w:style w:type="paragraph" w:customStyle="1" w:styleId="bNumberNormal">
    <w:name w:val="bNumberNormal"/>
    <w:basedOn w:val="Normal"/>
    <w:link w:val="bNumberNormalChar"/>
    <w:qFormat/>
    <w:rsid w:val="00B96275"/>
    <w:pPr>
      <w:numPr>
        <w:numId w:val="23"/>
      </w:numPr>
      <w:tabs>
        <w:tab w:val="left" w:pos="720"/>
      </w:tabs>
      <w:spacing w:before="120"/>
      <w:jc w:val="both"/>
    </w:pPr>
    <w:rPr>
      <w:rFonts w:ascii="Times New Roman" w:hAnsi="Times New Roman"/>
      <w:szCs w:val="24"/>
    </w:rPr>
  </w:style>
  <w:style w:type="character" w:customStyle="1" w:styleId="BodyStandardChar">
    <w:name w:val="BodyStandard Char"/>
    <w:link w:val="BodyStandard"/>
    <w:rsid w:val="00B96275"/>
    <w:rPr>
      <w:sz w:val="24"/>
      <w:szCs w:val="24"/>
    </w:rPr>
  </w:style>
  <w:style w:type="paragraph" w:customStyle="1" w:styleId="bNormal1">
    <w:name w:val="bNormal1"/>
    <w:basedOn w:val="bNumberNormal"/>
    <w:link w:val="bNormal1Char"/>
    <w:rsid w:val="00B96275"/>
    <w:pPr>
      <w:ind w:left="274" w:hanging="274"/>
    </w:pPr>
  </w:style>
  <w:style w:type="character" w:customStyle="1" w:styleId="bNumberNormalChar">
    <w:name w:val="bNumberNormal Char"/>
    <w:link w:val="bNumberNormal"/>
    <w:rsid w:val="00B96275"/>
    <w:rPr>
      <w:sz w:val="24"/>
      <w:szCs w:val="24"/>
    </w:rPr>
  </w:style>
  <w:style w:type="paragraph" w:customStyle="1" w:styleId="BBNumber">
    <w:name w:val="BBNumber"/>
    <w:basedOn w:val="bNumberNormal"/>
    <w:link w:val="BBNumberChar"/>
    <w:qFormat/>
    <w:rsid w:val="00B96275"/>
    <w:rPr>
      <w:b/>
    </w:rPr>
  </w:style>
  <w:style w:type="character" w:customStyle="1" w:styleId="bNormal1Char">
    <w:name w:val="bNormal1 Char"/>
    <w:basedOn w:val="bNumberNormalChar"/>
    <w:link w:val="bNormal1"/>
    <w:rsid w:val="00B96275"/>
    <w:rPr>
      <w:sz w:val="24"/>
      <w:szCs w:val="24"/>
    </w:rPr>
  </w:style>
  <w:style w:type="paragraph" w:customStyle="1" w:styleId="ANumber">
    <w:name w:val="ANumber"/>
    <w:basedOn w:val="bNumberNormal"/>
    <w:link w:val="ANumberChar"/>
    <w:rsid w:val="00B96275"/>
    <w:pPr>
      <w:tabs>
        <w:tab w:val="clear" w:pos="720"/>
        <w:tab w:val="left" w:pos="450"/>
      </w:tabs>
      <w:ind w:left="450" w:hanging="450"/>
    </w:pPr>
    <w:rPr>
      <w:rFonts w:eastAsia="TimesNewRomanPS-ItalicMT"/>
    </w:rPr>
  </w:style>
  <w:style w:type="character" w:customStyle="1" w:styleId="BBNumberChar">
    <w:name w:val="BBNumber Char"/>
    <w:link w:val="BBNumber"/>
    <w:rsid w:val="00B96275"/>
    <w:rPr>
      <w:b/>
      <w:sz w:val="24"/>
      <w:szCs w:val="24"/>
    </w:rPr>
  </w:style>
  <w:style w:type="paragraph" w:customStyle="1" w:styleId="ANormal">
    <w:name w:val="ANormal"/>
    <w:basedOn w:val="BodyStandard"/>
    <w:link w:val="ANormalChar"/>
    <w:qFormat/>
    <w:rsid w:val="00B96275"/>
    <w:pPr>
      <w:ind w:firstLine="0"/>
    </w:pPr>
    <w:rPr>
      <w:rFonts w:eastAsia="TimesNewRomanPS-ItalicMT"/>
    </w:rPr>
  </w:style>
  <w:style w:type="character" w:customStyle="1" w:styleId="ANumberChar">
    <w:name w:val="ANumber Char"/>
    <w:link w:val="ANumber"/>
    <w:rsid w:val="00B96275"/>
    <w:rPr>
      <w:rFonts w:eastAsia="TimesNewRomanPS-ItalicMT"/>
      <w:sz w:val="24"/>
      <w:szCs w:val="24"/>
    </w:rPr>
  </w:style>
  <w:style w:type="character" w:customStyle="1" w:styleId="HeaderChar">
    <w:name w:val="Header Char"/>
    <w:link w:val="Header"/>
    <w:uiPriority w:val="99"/>
    <w:rsid w:val="00B96275"/>
    <w:rPr>
      <w:rFonts w:ascii="Arial" w:hAnsi="Arial"/>
      <w:lang w:val="en-US" w:eastAsia="en-US"/>
    </w:rPr>
  </w:style>
  <w:style w:type="character" w:customStyle="1" w:styleId="ANormalChar">
    <w:name w:val="ANormal Char"/>
    <w:link w:val="ANormal"/>
    <w:rsid w:val="00B96275"/>
    <w:rPr>
      <w:rFonts w:eastAsia="TimesNewRomanPS-ItalicMT"/>
      <w:sz w:val="24"/>
      <w:szCs w:val="24"/>
    </w:rPr>
  </w:style>
  <w:style w:type="character" w:customStyle="1" w:styleId="FontStyle57">
    <w:name w:val="Font Style57"/>
    <w:rsid w:val="00B96275"/>
    <w:rPr>
      <w:rFonts w:ascii="Times New Roman" w:hAnsi="Times New Roman"/>
      <w:b/>
      <w:color w:val="000000"/>
      <w:sz w:val="20"/>
    </w:rPr>
  </w:style>
  <w:style w:type="numbering" w:customStyle="1" w:styleId="NoList2">
    <w:name w:val="No List2"/>
    <w:next w:val="NoList"/>
    <w:uiPriority w:val="99"/>
    <w:semiHidden/>
    <w:rsid w:val="00B96275"/>
  </w:style>
  <w:style w:type="paragraph" w:customStyle="1" w:styleId="CharCharChar1CharCharCharCharCharChar1CharCharCharCharCharCharCharCharCharCharCharCharCharCharCharChar">
    <w:name w:val="Char Char Char1 Char Char Char Char Char Char1 Char Char Char Char Char Char Char Char Char Char Char Char Char Char Char Char"/>
    <w:basedOn w:val="Normal"/>
    <w:rsid w:val="004D4109"/>
    <w:pPr>
      <w:tabs>
        <w:tab w:val="left" w:pos="709"/>
      </w:tabs>
    </w:pPr>
    <w:rPr>
      <w:rFonts w:ascii="Tahoma" w:hAnsi="Tahoma"/>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653829">
      <w:bodyDiv w:val="1"/>
      <w:marLeft w:val="0"/>
      <w:marRight w:val="0"/>
      <w:marTop w:val="0"/>
      <w:marBottom w:val="0"/>
      <w:divBdr>
        <w:top w:val="none" w:sz="0" w:space="0" w:color="auto"/>
        <w:left w:val="none" w:sz="0" w:space="0" w:color="auto"/>
        <w:bottom w:val="none" w:sz="0" w:space="0" w:color="auto"/>
        <w:right w:val="none" w:sz="0" w:space="0" w:color="auto"/>
      </w:divBdr>
    </w:div>
    <w:div w:id="857740809">
      <w:bodyDiv w:val="1"/>
      <w:marLeft w:val="0"/>
      <w:marRight w:val="0"/>
      <w:marTop w:val="0"/>
      <w:marBottom w:val="0"/>
      <w:divBdr>
        <w:top w:val="none" w:sz="0" w:space="0" w:color="auto"/>
        <w:left w:val="none" w:sz="0" w:space="0" w:color="auto"/>
        <w:bottom w:val="none" w:sz="0" w:space="0" w:color="auto"/>
        <w:right w:val="none" w:sz="0" w:space="0" w:color="auto"/>
      </w:divBdr>
    </w:div>
    <w:div w:id="1020398889">
      <w:bodyDiv w:val="1"/>
      <w:marLeft w:val="0"/>
      <w:marRight w:val="0"/>
      <w:marTop w:val="0"/>
      <w:marBottom w:val="0"/>
      <w:divBdr>
        <w:top w:val="none" w:sz="0" w:space="0" w:color="auto"/>
        <w:left w:val="none" w:sz="0" w:space="0" w:color="auto"/>
        <w:bottom w:val="none" w:sz="0" w:space="0" w:color="auto"/>
        <w:right w:val="none" w:sz="0" w:space="0" w:color="auto"/>
      </w:divBdr>
    </w:div>
    <w:div w:id="1033115818">
      <w:bodyDiv w:val="1"/>
      <w:marLeft w:val="390"/>
      <w:marRight w:val="390"/>
      <w:marTop w:val="0"/>
      <w:marBottom w:val="0"/>
      <w:divBdr>
        <w:top w:val="none" w:sz="0" w:space="0" w:color="auto"/>
        <w:left w:val="none" w:sz="0" w:space="0" w:color="auto"/>
        <w:bottom w:val="none" w:sz="0" w:space="0" w:color="auto"/>
        <w:right w:val="none" w:sz="0" w:space="0" w:color="auto"/>
      </w:divBdr>
      <w:divsChild>
        <w:div w:id="1579555790">
          <w:marLeft w:val="0"/>
          <w:marRight w:val="0"/>
          <w:marTop w:val="0"/>
          <w:marBottom w:val="120"/>
          <w:divBdr>
            <w:top w:val="none" w:sz="0" w:space="0" w:color="auto"/>
            <w:left w:val="none" w:sz="0" w:space="0" w:color="auto"/>
            <w:bottom w:val="none" w:sz="0" w:space="0" w:color="auto"/>
            <w:right w:val="none" w:sz="0" w:space="0" w:color="auto"/>
          </w:divBdr>
          <w:divsChild>
            <w:div w:id="98890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335961">
      <w:bodyDiv w:val="1"/>
      <w:marLeft w:val="0"/>
      <w:marRight w:val="0"/>
      <w:marTop w:val="0"/>
      <w:marBottom w:val="0"/>
      <w:divBdr>
        <w:top w:val="none" w:sz="0" w:space="0" w:color="auto"/>
        <w:left w:val="none" w:sz="0" w:space="0" w:color="auto"/>
        <w:bottom w:val="none" w:sz="0" w:space="0" w:color="auto"/>
        <w:right w:val="none" w:sz="0" w:space="0" w:color="auto"/>
      </w:divBdr>
    </w:div>
    <w:div w:id="1790775607">
      <w:bodyDiv w:val="1"/>
      <w:marLeft w:val="0"/>
      <w:marRight w:val="0"/>
      <w:marTop w:val="0"/>
      <w:marBottom w:val="0"/>
      <w:divBdr>
        <w:top w:val="none" w:sz="0" w:space="0" w:color="auto"/>
        <w:left w:val="none" w:sz="0" w:space="0" w:color="auto"/>
        <w:bottom w:val="none" w:sz="0" w:space="0" w:color="auto"/>
        <w:right w:val="none" w:sz="0" w:space="0" w:color="auto"/>
      </w:divBdr>
    </w:div>
    <w:div w:id="1821725911">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70B74-D745-4895-A18F-A22B081AC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873</TotalTime>
  <Pages>48</Pages>
  <Words>12653</Words>
  <Characters>72123</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84607</CharactersWithSpaces>
  <SharedDoc>false</SharedDoc>
  <HLinks>
    <vt:vector size="18" baseType="variant">
      <vt:variant>
        <vt:i4>786499</vt:i4>
      </vt:variant>
      <vt:variant>
        <vt:i4>3</vt:i4>
      </vt:variant>
      <vt:variant>
        <vt:i4>0</vt:i4>
      </vt:variant>
      <vt:variant>
        <vt:i4>5</vt:i4>
      </vt:variant>
      <vt:variant>
        <vt:lpwstr>javascript:z(29453787,0)</vt:lpwstr>
      </vt:variant>
      <vt:variant>
        <vt:lpwstr/>
      </vt:variant>
      <vt:variant>
        <vt:i4>6422582</vt:i4>
      </vt:variant>
      <vt:variant>
        <vt:i4>0</vt:i4>
      </vt:variant>
      <vt:variant>
        <vt:i4>0</vt:i4>
      </vt:variant>
      <vt:variant>
        <vt:i4>5</vt:i4>
      </vt:variant>
      <vt:variant>
        <vt:lpwstr>http://web.apis.bg/p.php?i=2785875</vt:lpwstr>
      </vt:variant>
      <vt:variant>
        <vt:lpwstr>p29453764</vt:lpwstr>
      </vt:variant>
      <vt:variant>
        <vt:i4>1179739</vt:i4>
      </vt:variant>
      <vt:variant>
        <vt:i4>0</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Miryana Nanovska</cp:lastModifiedBy>
  <cp:revision>89</cp:revision>
  <cp:lastPrinted>2018-03-01T13:29:00Z</cp:lastPrinted>
  <dcterms:created xsi:type="dcterms:W3CDTF">2018-02-18T08:12:00Z</dcterms:created>
  <dcterms:modified xsi:type="dcterms:W3CDTF">2018-03-01T15:45:00Z</dcterms:modified>
</cp:coreProperties>
</file>