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692" w:rsidRPr="00207F53" w:rsidRDefault="00377692" w:rsidP="00DA3B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>ОПИСАНИЕ НА ПРЕДМЕТА НА ПОРЪЧКАТА, СРОК И МЯСТО НА ИЗПЪЛНЕНИЕ И ТЕХНИЧЕСКИ СПЕЦИФИКАЦИИ</w:t>
      </w:r>
    </w:p>
    <w:p w:rsidR="00377692" w:rsidRPr="00207F53" w:rsidRDefault="00377692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5AD9" w:rsidRPr="00207F53" w:rsidRDefault="003675B1" w:rsidP="00207F53">
      <w:pPr>
        <w:pStyle w:val="ListParagraph"/>
        <w:numPr>
          <w:ilvl w:val="0"/>
          <w:numId w:val="3"/>
        </w:numPr>
        <w:spacing w:after="0" w:line="240" w:lineRule="auto"/>
        <w:ind w:hanging="219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 w:rsidRPr="00207F53">
        <w:rPr>
          <w:rStyle w:val="Strong"/>
          <w:rFonts w:ascii="Times New Roman" w:hAnsi="Times New Roman" w:cs="Times New Roman"/>
          <w:sz w:val="24"/>
          <w:szCs w:val="24"/>
        </w:rPr>
        <w:t>Описание</w:t>
      </w:r>
    </w:p>
    <w:p w:rsidR="00377692" w:rsidRPr="00207F53" w:rsidRDefault="00377692" w:rsidP="00DA3B50">
      <w:pPr>
        <w:pStyle w:val="ListParagraph"/>
        <w:tabs>
          <w:tab w:val="left" w:pos="709"/>
          <w:tab w:val="left" w:pos="851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Предметът е </w:t>
      </w:r>
      <w:r w:rsidR="00E95038" w:rsidRPr="00E95038">
        <w:rPr>
          <w:rFonts w:ascii="Times New Roman" w:hAnsi="Times New Roman" w:cs="Times New Roman"/>
          <w:sz w:val="24"/>
          <w:szCs w:val="24"/>
        </w:rPr>
        <w:t xml:space="preserve">„Доставка, инсталиране и конфигуриране на Система за мониторинг, контрол и анализ на </w:t>
      </w:r>
      <w:proofErr w:type="spellStart"/>
      <w:r w:rsidR="00E95038" w:rsidRPr="00E95038">
        <w:rPr>
          <w:rFonts w:ascii="Times New Roman" w:hAnsi="Times New Roman" w:cs="Times New Roman"/>
          <w:sz w:val="24"/>
          <w:szCs w:val="24"/>
        </w:rPr>
        <w:t>логове</w:t>
      </w:r>
      <w:proofErr w:type="spellEnd"/>
      <w:r w:rsidR="00E95038" w:rsidRPr="00E95038">
        <w:rPr>
          <w:rFonts w:ascii="Times New Roman" w:hAnsi="Times New Roman" w:cs="Times New Roman"/>
          <w:sz w:val="24"/>
          <w:szCs w:val="24"/>
        </w:rPr>
        <w:t xml:space="preserve">, мрежови трафик и управление на </w:t>
      </w:r>
      <w:proofErr w:type="spellStart"/>
      <w:r w:rsidR="00E95038" w:rsidRPr="00E95038">
        <w:rPr>
          <w:rFonts w:ascii="Times New Roman" w:hAnsi="Times New Roman" w:cs="Times New Roman"/>
          <w:sz w:val="24"/>
          <w:szCs w:val="24"/>
        </w:rPr>
        <w:t>киберинциденти</w:t>
      </w:r>
      <w:proofErr w:type="spellEnd"/>
      <w:r w:rsidR="00E95038" w:rsidRPr="00E95038">
        <w:rPr>
          <w:rFonts w:ascii="Times New Roman" w:hAnsi="Times New Roman" w:cs="Times New Roman"/>
          <w:sz w:val="24"/>
          <w:szCs w:val="24"/>
        </w:rPr>
        <w:t xml:space="preserve"> на национално ниво за нуждите на националния център за реагиране при компютърни инциденти и обучение на служители на Възложителя за админис</w:t>
      </w:r>
      <w:r w:rsidR="00E95038">
        <w:rPr>
          <w:rFonts w:ascii="Times New Roman" w:hAnsi="Times New Roman" w:cs="Times New Roman"/>
          <w:sz w:val="24"/>
          <w:szCs w:val="24"/>
        </w:rPr>
        <w:t>триране и работа със Системата“</w:t>
      </w:r>
      <w:r w:rsidRPr="00207F53">
        <w:rPr>
          <w:rFonts w:ascii="Times New Roman" w:hAnsi="Times New Roman" w:cs="Times New Roman"/>
          <w:sz w:val="24"/>
          <w:szCs w:val="24"/>
        </w:rPr>
        <w:t>.</w:t>
      </w:r>
    </w:p>
    <w:p w:rsidR="00A32BDD" w:rsidRPr="00207F53" w:rsidRDefault="00A32BDD" w:rsidP="00DA3B50">
      <w:pPr>
        <w:pStyle w:val="ListParagraph"/>
        <w:tabs>
          <w:tab w:val="left" w:pos="709"/>
          <w:tab w:val="left" w:pos="851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77692" w:rsidRPr="00207F53" w:rsidRDefault="00377692" w:rsidP="00DA3B50">
      <w:pPr>
        <w:pStyle w:val="ListParagraph"/>
        <w:numPr>
          <w:ilvl w:val="0"/>
          <w:numId w:val="3"/>
        </w:numPr>
        <w:tabs>
          <w:tab w:val="left" w:pos="993"/>
        </w:tabs>
        <w:spacing w:after="0" w:line="240" w:lineRule="auto"/>
        <w:ind w:left="851" w:hanging="219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 w:rsidRPr="00207F53">
        <w:rPr>
          <w:rStyle w:val="Strong"/>
          <w:rFonts w:ascii="Times New Roman" w:hAnsi="Times New Roman" w:cs="Times New Roman"/>
          <w:sz w:val="24"/>
          <w:szCs w:val="24"/>
        </w:rPr>
        <w:t>Технически спецификации</w:t>
      </w:r>
    </w:p>
    <w:p w:rsidR="00377692" w:rsidRPr="00207F53" w:rsidRDefault="00377692" w:rsidP="00DA3B50">
      <w:pPr>
        <w:pStyle w:val="ListParagraph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Общо описание </w:t>
      </w:r>
    </w:p>
    <w:p w:rsidR="00377692" w:rsidRPr="00207F53" w:rsidRDefault="00377692" w:rsidP="00DA3B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Платформата е цялостно решение, предоставящо надеждна защита </w:t>
      </w:r>
      <w:r w:rsidR="00190807" w:rsidRPr="00207F53">
        <w:rPr>
          <w:rFonts w:ascii="Times New Roman" w:hAnsi="Times New Roman" w:cs="Times New Roman"/>
          <w:sz w:val="24"/>
          <w:szCs w:val="24"/>
        </w:rPr>
        <w:t xml:space="preserve">и мониторинг на състоянието на </w:t>
      </w:r>
      <w:r w:rsidRPr="00207F53">
        <w:rPr>
          <w:rFonts w:ascii="Times New Roman" w:hAnsi="Times New Roman" w:cs="Times New Roman"/>
          <w:sz w:val="24"/>
          <w:szCs w:val="24"/>
        </w:rPr>
        <w:t xml:space="preserve">ИТ инфраструктурата на </w:t>
      </w:r>
      <w:r w:rsidR="00190807" w:rsidRPr="00207F53">
        <w:rPr>
          <w:rFonts w:ascii="Times New Roman" w:hAnsi="Times New Roman" w:cs="Times New Roman"/>
          <w:sz w:val="24"/>
          <w:szCs w:val="24"/>
        </w:rPr>
        <w:t xml:space="preserve">държавата </w:t>
      </w:r>
      <w:r w:rsidRPr="00207F53">
        <w:rPr>
          <w:rFonts w:ascii="Times New Roman" w:hAnsi="Times New Roman" w:cs="Times New Roman"/>
          <w:sz w:val="24"/>
          <w:szCs w:val="24"/>
        </w:rPr>
        <w:t>срещу конвенцио</w:t>
      </w:r>
      <w:r w:rsidR="009D2639" w:rsidRPr="00207F53">
        <w:rPr>
          <w:rFonts w:ascii="Times New Roman" w:hAnsi="Times New Roman" w:cs="Times New Roman"/>
          <w:sz w:val="24"/>
          <w:szCs w:val="24"/>
        </w:rPr>
        <w:t xml:space="preserve">нални и съвременни сложни </w:t>
      </w:r>
      <w:proofErr w:type="spellStart"/>
      <w:r w:rsidR="009D2639" w:rsidRPr="00207F53">
        <w:rPr>
          <w:rFonts w:ascii="Times New Roman" w:hAnsi="Times New Roman" w:cs="Times New Roman"/>
          <w:sz w:val="24"/>
          <w:szCs w:val="24"/>
        </w:rPr>
        <w:t>кибер</w:t>
      </w:r>
      <w:r w:rsidRPr="00207F53">
        <w:rPr>
          <w:rFonts w:ascii="Times New Roman" w:hAnsi="Times New Roman" w:cs="Times New Roman"/>
          <w:sz w:val="24"/>
          <w:szCs w:val="24"/>
        </w:rPr>
        <w:t>заплахи</w:t>
      </w:r>
      <w:proofErr w:type="spellEnd"/>
      <w:r w:rsidR="00190807" w:rsidRPr="00207F5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90807" w:rsidRPr="00207F53">
        <w:rPr>
          <w:rFonts w:ascii="Times New Roman" w:hAnsi="Times New Roman" w:cs="Times New Roman"/>
          <w:sz w:val="24"/>
          <w:szCs w:val="24"/>
        </w:rPr>
        <w:t>кибератаки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. Техническото решение трябва да се основава на стратегия за сигурност, ползваща интелигентни разузна</w:t>
      </w:r>
      <w:r w:rsidR="009D2639" w:rsidRPr="00207F53">
        <w:rPr>
          <w:rFonts w:ascii="Times New Roman" w:hAnsi="Times New Roman" w:cs="Times New Roman"/>
          <w:sz w:val="24"/>
          <w:szCs w:val="24"/>
        </w:rPr>
        <w:t xml:space="preserve">вателни методи за </w:t>
      </w:r>
      <w:proofErr w:type="spellStart"/>
      <w:r w:rsidR="009D2639" w:rsidRPr="00207F53">
        <w:rPr>
          <w:rFonts w:ascii="Times New Roman" w:hAnsi="Times New Roman" w:cs="Times New Roman"/>
          <w:sz w:val="24"/>
          <w:szCs w:val="24"/>
        </w:rPr>
        <w:t>кибер</w:t>
      </w:r>
      <w:r w:rsidRPr="00207F53">
        <w:rPr>
          <w:rFonts w:ascii="Times New Roman" w:hAnsi="Times New Roman" w:cs="Times New Roman"/>
          <w:sz w:val="24"/>
          <w:szCs w:val="24"/>
        </w:rPr>
        <w:t>заплахи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и трябва да включва внедряването на </w:t>
      </w:r>
      <w:r w:rsidR="00190807" w:rsidRPr="00207F53">
        <w:rPr>
          <w:rFonts w:ascii="Times New Roman" w:hAnsi="Times New Roman" w:cs="Times New Roman"/>
          <w:sz w:val="24"/>
          <w:szCs w:val="24"/>
        </w:rPr>
        <w:t xml:space="preserve">система от </w:t>
      </w:r>
      <w:proofErr w:type="spellStart"/>
      <w:r w:rsidR="00190807" w:rsidRPr="00207F53">
        <w:rPr>
          <w:rFonts w:ascii="Times New Roman" w:hAnsi="Times New Roman" w:cs="Times New Roman"/>
          <w:sz w:val="24"/>
          <w:szCs w:val="24"/>
        </w:rPr>
        <w:t>Honeypot-ове</w:t>
      </w:r>
      <w:proofErr w:type="spellEnd"/>
      <w:r w:rsidR="00190807" w:rsidRPr="00207F53">
        <w:rPr>
          <w:rFonts w:ascii="Times New Roman" w:hAnsi="Times New Roman" w:cs="Times New Roman"/>
          <w:sz w:val="24"/>
          <w:szCs w:val="24"/>
        </w:rPr>
        <w:t xml:space="preserve"> и </w:t>
      </w:r>
      <w:r w:rsidRPr="00207F53">
        <w:rPr>
          <w:rFonts w:ascii="Times New Roman" w:hAnsi="Times New Roman" w:cs="Times New Roman"/>
          <w:sz w:val="24"/>
          <w:szCs w:val="24"/>
        </w:rPr>
        <w:t>Система за управление на събития, свързани със си</w:t>
      </w:r>
      <w:r w:rsidR="009D2639" w:rsidRPr="00207F53">
        <w:rPr>
          <w:rFonts w:ascii="Times New Roman" w:hAnsi="Times New Roman" w:cs="Times New Roman"/>
          <w:sz w:val="24"/>
          <w:szCs w:val="24"/>
        </w:rPr>
        <w:t>гурността (Security Information</w:t>
      </w:r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639" w:rsidRPr="00207F53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="00DB6214"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639" w:rsidRPr="00207F53">
        <w:rPr>
          <w:rFonts w:ascii="Times New Roman" w:hAnsi="Times New Roman" w:cs="Times New Roman"/>
          <w:sz w:val="24"/>
          <w:szCs w:val="24"/>
        </w:rPr>
        <w:t>Management</w:t>
      </w:r>
      <w:proofErr w:type="spellEnd"/>
      <w:r w:rsidR="009D2639" w:rsidRPr="00207F53">
        <w:rPr>
          <w:rFonts w:ascii="Times New Roman" w:hAnsi="Times New Roman" w:cs="Times New Roman"/>
          <w:sz w:val="24"/>
          <w:szCs w:val="24"/>
        </w:rPr>
        <w:t xml:space="preserve"> - SIEM) и инциденти. </w:t>
      </w:r>
    </w:p>
    <w:p w:rsidR="00377692" w:rsidRPr="00207F53" w:rsidRDefault="00377692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Оперативният център за информационна сигурност трябва да бъде изграден по начин, позволяващ </w:t>
      </w:r>
      <w:r w:rsidR="00EA3D31" w:rsidRPr="00207F53">
        <w:rPr>
          <w:rFonts w:ascii="Times New Roman" w:hAnsi="Times New Roman" w:cs="Times New Roman"/>
          <w:sz w:val="24"/>
          <w:szCs w:val="24"/>
        </w:rPr>
        <w:t xml:space="preserve">максимално автоматизиране на процеса по </w:t>
      </w:r>
      <w:r w:rsidRPr="00207F53">
        <w:rPr>
          <w:rFonts w:ascii="Times New Roman" w:hAnsi="Times New Roman" w:cs="Times New Roman"/>
          <w:sz w:val="24"/>
          <w:szCs w:val="24"/>
        </w:rPr>
        <w:t>събирането, генерирането и споделянето на обобщена информац</w:t>
      </w:r>
      <w:r w:rsidR="006D5310" w:rsidRPr="00207F53">
        <w:rPr>
          <w:rFonts w:ascii="Times New Roman" w:hAnsi="Times New Roman" w:cs="Times New Roman"/>
          <w:sz w:val="24"/>
          <w:szCs w:val="24"/>
        </w:rPr>
        <w:t xml:space="preserve">ия, свързана с актуалните </w:t>
      </w:r>
      <w:proofErr w:type="spellStart"/>
      <w:r w:rsidR="006D5310" w:rsidRPr="00207F53">
        <w:rPr>
          <w:rFonts w:ascii="Times New Roman" w:hAnsi="Times New Roman" w:cs="Times New Roman"/>
          <w:sz w:val="24"/>
          <w:szCs w:val="24"/>
        </w:rPr>
        <w:t>кибер</w:t>
      </w:r>
      <w:r w:rsidRPr="00207F53">
        <w:rPr>
          <w:rFonts w:ascii="Times New Roman" w:hAnsi="Times New Roman" w:cs="Times New Roman"/>
          <w:sz w:val="24"/>
          <w:szCs w:val="24"/>
        </w:rPr>
        <w:t>атаки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, </w:t>
      </w:r>
      <w:r w:rsidR="00190807" w:rsidRPr="00207F53">
        <w:rPr>
          <w:rFonts w:ascii="Times New Roman" w:hAnsi="Times New Roman" w:cs="Times New Roman"/>
          <w:sz w:val="24"/>
          <w:szCs w:val="24"/>
        </w:rPr>
        <w:t>засичане на уязвимости и пред</w:t>
      </w:r>
      <w:r w:rsidR="003675B1" w:rsidRPr="00207F53">
        <w:rPr>
          <w:rFonts w:ascii="Times New Roman" w:hAnsi="Times New Roman" w:cs="Times New Roman"/>
          <w:sz w:val="24"/>
          <w:szCs w:val="24"/>
        </w:rPr>
        <w:t>п</w:t>
      </w:r>
      <w:r w:rsidR="00190807" w:rsidRPr="00207F53">
        <w:rPr>
          <w:rFonts w:ascii="Times New Roman" w:hAnsi="Times New Roman" w:cs="Times New Roman"/>
          <w:sz w:val="24"/>
          <w:szCs w:val="24"/>
        </w:rPr>
        <w:t xml:space="preserve">оставки за </w:t>
      </w:r>
      <w:proofErr w:type="spellStart"/>
      <w:r w:rsidR="00190807" w:rsidRPr="00207F53">
        <w:rPr>
          <w:rFonts w:ascii="Times New Roman" w:hAnsi="Times New Roman" w:cs="Times New Roman"/>
          <w:sz w:val="24"/>
          <w:szCs w:val="24"/>
        </w:rPr>
        <w:t>кибератаки</w:t>
      </w:r>
      <w:proofErr w:type="spellEnd"/>
      <w:r w:rsidR="003675B1" w:rsidRPr="00207F53">
        <w:rPr>
          <w:rFonts w:ascii="Times New Roman" w:hAnsi="Times New Roman" w:cs="Times New Roman"/>
          <w:sz w:val="24"/>
          <w:szCs w:val="24"/>
        </w:rPr>
        <w:t xml:space="preserve"> с цел ранно предупреждение</w:t>
      </w:r>
      <w:r w:rsidRPr="00207F53">
        <w:rPr>
          <w:rFonts w:ascii="Times New Roman" w:hAnsi="Times New Roman" w:cs="Times New Roman"/>
          <w:sz w:val="24"/>
          <w:szCs w:val="24"/>
        </w:rPr>
        <w:t>.</w:t>
      </w:r>
      <w:r w:rsidR="00FC4116">
        <w:rPr>
          <w:rFonts w:ascii="Times New Roman" w:hAnsi="Times New Roman" w:cs="Times New Roman"/>
          <w:sz w:val="24"/>
          <w:szCs w:val="24"/>
        </w:rPr>
        <w:t xml:space="preserve"> </w:t>
      </w:r>
      <w:r w:rsidR="00FC4116" w:rsidRPr="00FC4116">
        <w:rPr>
          <w:rFonts w:ascii="Times New Roman" w:hAnsi="Times New Roman" w:cs="Times New Roman"/>
          <w:sz w:val="24"/>
          <w:szCs w:val="24"/>
        </w:rPr>
        <w:t>Системата трябва да e лицензирана за работа на поне 10 потребителя.</w:t>
      </w:r>
    </w:p>
    <w:p w:rsidR="00A32BDD" w:rsidRPr="00207F53" w:rsidRDefault="008A499E" w:rsidP="00207F53">
      <w:pPr>
        <w:pStyle w:val="ListParagraph"/>
        <w:numPr>
          <w:ilvl w:val="1"/>
          <w:numId w:val="5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се състои от</w:t>
      </w:r>
      <w:r w:rsidR="00E848EA" w:rsidRPr="00207F53">
        <w:rPr>
          <w:rFonts w:ascii="Times New Roman" w:hAnsi="Times New Roman" w:cs="Times New Roman"/>
          <w:sz w:val="24"/>
          <w:szCs w:val="24"/>
        </w:rPr>
        <w:t xml:space="preserve"> добре познати на пазара готови </w:t>
      </w:r>
      <w:r w:rsidRPr="00207F53">
        <w:rPr>
          <w:rFonts w:ascii="Times New Roman" w:hAnsi="Times New Roman" w:cs="Times New Roman"/>
          <w:sz w:val="24"/>
          <w:szCs w:val="24"/>
        </w:rPr>
        <w:t>продукти (хардуер и софтуер), които не изискват допълнителна разработка с цел удовлетворяване на техническите изисквания.</w:t>
      </w:r>
      <w:r w:rsidR="00A32BDD" w:rsidRPr="00207F53">
        <w:rPr>
          <w:rFonts w:ascii="Times New Roman" w:hAnsi="Times New Roman" w:cs="Times New Roman"/>
          <w:sz w:val="24"/>
          <w:szCs w:val="24"/>
        </w:rPr>
        <w:t>Р</w:t>
      </w:r>
      <w:r w:rsidRPr="00207F53">
        <w:rPr>
          <w:rFonts w:ascii="Times New Roman" w:hAnsi="Times New Roman" w:cs="Times New Roman"/>
          <w:sz w:val="24"/>
          <w:szCs w:val="24"/>
        </w:rPr>
        <w:t xml:space="preserve">ешението трябва да включва </w:t>
      </w:r>
      <w:r w:rsidR="003B020E" w:rsidRPr="00207F53">
        <w:rPr>
          <w:rFonts w:ascii="Times New Roman" w:hAnsi="Times New Roman" w:cs="Times New Roman"/>
          <w:sz w:val="24"/>
          <w:szCs w:val="24"/>
        </w:rPr>
        <w:t xml:space="preserve">единични </w:t>
      </w:r>
      <w:r w:rsidR="003675B1" w:rsidRPr="00207F53">
        <w:rPr>
          <w:rFonts w:ascii="Times New Roman" w:hAnsi="Times New Roman" w:cs="Times New Roman"/>
          <w:sz w:val="24"/>
          <w:szCs w:val="24"/>
        </w:rPr>
        <w:t xml:space="preserve">цени </w:t>
      </w:r>
      <w:r w:rsidR="003B020E" w:rsidRPr="00207F53">
        <w:rPr>
          <w:rFonts w:ascii="Times New Roman" w:hAnsi="Times New Roman" w:cs="Times New Roman"/>
          <w:sz w:val="24"/>
          <w:szCs w:val="24"/>
        </w:rPr>
        <w:t xml:space="preserve">на </w:t>
      </w:r>
      <w:r w:rsidRPr="00207F53">
        <w:rPr>
          <w:rFonts w:ascii="Times New Roman" w:hAnsi="Times New Roman" w:cs="Times New Roman"/>
          <w:sz w:val="24"/>
          <w:szCs w:val="24"/>
        </w:rPr>
        <w:t>компоненти</w:t>
      </w:r>
      <w:r w:rsidR="003B020E" w:rsidRPr="00207F53">
        <w:rPr>
          <w:rFonts w:ascii="Times New Roman" w:hAnsi="Times New Roman" w:cs="Times New Roman"/>
          <w:sz w:val="24"/>
          <w:szCs w:val="24"/>
        </w:rPr>
        <w:t>те</w:t>
      </w:r>
      <w:r w:rsidRPr="00207F53">
        <w:rPr>
          <w:rFonts w:ascii="Times New Roman" w:hAnsi="Times New Roman" w:cs="Times New Roman"/>
          <w:sz w:val="24"/>
          <w:szCs w:val="24"/>
        </w:rPr>
        <w:t xml:space="preserve"> (хардуер и софтуер), които ще използва</w:t>
      </w:r>
      <w:r w:rsidR="003675B1" w:rsidRPr="00207F53">
        <w:rPr>
          <w:rFonts w:ascii="Times New Roman" w:hAnsi="Times New Roman" w:cs="Times New Roman"/>
          <w:sz w:val="24"/>
          <w:szCs w:val="24"/>
        </w:rPr>
        <w:t xml:space="preserve"> за изграждането на платформата</w:t>
      </w:r>
      <w:r w:rsidR="00E0108B" w:rsidRPr="00207F53">
        <w:rPr>
          <w:rFonts w:ascii="Times New Roman" w:hAnsi="Times New Roman" w:cs="Times New Roman"/>
          <w:sz w:val="24"/>
          <w:szCs w:val="24"/>
        </w:rPr>
        <w:t xml:space="preserve"> и лицензи</w:t>
      </w:r>
      <w:r w:rsidR="003675B1" w:rsidRPr="00207F53">
        <w:rPr>
          <w:rFonts w:ascii="Times New Roman" w:hAnsi="Times New Roman" w:cs="Times New Roman"/>
          <w:sz w:val="24"/>
          <w:szCs w:val="24"/>
        </w:rPr>
        <w:t>.</w:t>
      </w:r>
      <w:r w:rsidR="00E0108B" w:rsidRPr="00207F53">
        <w:rPr>
          <w:rFonts w:ascii="Times New Roman" w:hAnsi="Times New Roman" w:cs="Times New Roman"/>
          <w:sz w:val="24"/>
          <w:szCs w:val="24"/>
        </w:rPr>
        <w:t xml:space="preserve"> </w:t>
      </w:r>
      <w:r w:rsidR="00105D97" w:rsidRPr="00207F53">
        <w:rPr>
          <w:rFonts w:ascii="Times New Roman" w:hAnsi="Times New Roman" w:cs="Times New Roman"/>
          <w:sz w:val="24"/>
          <w:szCs w:val="24"/>
        </w:rPr>
        <w:t>Трябва да са включени всички необходими лицензи за софтуер и операционни системи на трети страни. Лицензите да са описани в два варианта - за една и три години.</w:t>
      </w:r>
    </w:p>
    <w:p w:rsidR="00A32BDD" w:rsidRPr="00207F53" w:rsidRDefault="008A499E" w:rsidP="00207F53">
      <w:pPr>
        <w:pStyle w:val="ListParagraph"/>
        <w:numPr>
          <w:ilvl w:val="1"/>
          <w:numId w:val="5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Решението трябва да събира и анализира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логове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от различни системи и приложения</w:t>
      </w:r>
      <w:r w:rsidR="000E0F89" w:rsidRPr="00207F53">
        <w:rPr>
          <w:rFonts w:ascii="Times New Roman" w:hAnsi="Times New Roman" w:cs="Times New Roman"/>
          <w:sz w:val="24"/>
          <w:szCs w:val="24"/>
        </w:rPr>
        <w:t xml:space="preserve"> (като минимум: </w:t>
      </w:r>
      <w:proofErr w:type="spellStart"/>
      <w:r w:rsidR="000E0F89" w:rsidRPr="00207F53">
        <w:rPr>
          <w:rFonts w:ascii="Times New Roman" w:hAnsi="Times New Roman" w:cs="Times New Roman"/>
          <w:sz w:val="24"/>
          <w:szCs w:val="24"/>
        </w:rPr>
        <w:t>Syslog</w:t>
      </w:r>
      <w:proofErr w:type="spellEnd"/>
      <w:r w:rsidR="000E0F89" w:rsidRPr="00207F53">
        <w:rPr>
          <w:rFonts w:ascii="Times New Roman" w:hAnsi="Times New Roman" w:cs="Times New Roman"/>
          <w:sz w:val="24"/>
          <w:szCs w:val="24"/>
        </w:rPr>
        <w:t xml:space="preserve"> (TCP/UDP), SNMP, JDBC, OPSEC LEA, SDEE, WMI, FTP/SFTP/SCP като място за съхранение на журнални записи.)</w:t>
      </w:r>
      <w:r w:rsidRPr="00207F53">
        <w:rPr>
          <w:rFonts w:ascii="Times New Roman" w:hAnsi="Times New Roman" w:cs="Times New Roman"/>
          <w:sz w:val="24"/>
          <w:szCs w:val="24"/>
        </w:rPr>
        <w:t xml:space="preserve">, </w:t>
      </w:r>
      <w:r w:rsidR="008A3D8E" w:rsidRPr="00207F53">
        <w:rPr>
          <w:rFonts w:ascii="Times New Roman" w:hAnsi="Times New Roman" w:cs="Times New Roman"/>
          <w:sz w:val="24"/>
          <w:szCs w:val="24"/>
        </w:rPr>
        <w:t>мрежови трафик, TAP устройства (</w:t>
      </w:r>
      <w:proofErr w:type="spellStart"/>
      <w:r w:rsidR="008A3D8E" w:rsidRPr="00207F53">
        <w:rPr>
          <w:rFonts w:ascii="Times New Roman" w:hAnsi="Times New Roman" w:cs="Times New Roman"/>
          <w:sz w:val="24"/>
          <w:szCs w:val="24"/>
        </w:rPr>
        <w:t>tap</w:t>
      </w:r>
      <w:proofErr w:type="spellEnd"/>
      <w:r w:rsidR="008A3D8E"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3D8E" w:rsidRPr="00207F53">
        <w:rPr>
          <w:rFonts w:ascii="Times New Roman" w:hAnsi="Times New Roman" w:cs="Times New Roman"/>
          <w:sz w:val="24"/>
          <w:szCs w:val="24"/>
        </w:rPr>
        <w:t>device</w:t>
      </w:r>
      <w:proofErr w:type="spellEnd"/>
      <w:r w:rsidR="008A3D8E" w:rsidRPr="00207F53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NetFlow</w:t>
      </w:r>
      <w:proofErr w:type="spellEnd"/>
      <w:r w:rsidR="003B020E" w:rsidRPr="00207F5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3B020E" w:rsidRPr="00207F53">
        <w:rPr>
          <w:rFonts w:ascii="Times New Roman" w:hAnsi="Times New Roman" w:cs="Times New Roman"/>
          <w:sz w:val="24"/>
          <w:szCs w:val="24"/>
        </w:rPr>
        <w:t>sFlow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E0F89" w:rsidRPr="00207F53">
        <w:rPr>
          <w:rFonts w:ascii="Times New Roman" w:hAnsi="Times New Roman" w:cs="Times New Roman"/>
          <w:sz w:val="24"/>
          <w:szCs w:val="24"/>
        </w:rPr>
        <w:t>J-Flow</w:t>
      </w:r>
      <w:proofErr w:type="spellEnd"/>
      <w:r w:rsidR="000E0F89" w:rsidRPr="00207F53">
        <w:rPr>
          <w:rFonts w:ascii="Times New Roman" w:hAnsi="Times New Roman" w:cs="Times New Roman"/>
          <w:sz w:val="24"/>
          <w:szCs w:val="24"/>
        </w:rPr>
        <w:t xml:space="preserve"> </w:t>
      </w:r>
      <w:r w:rsidRPr="00207F53">
        <w:rPr>
          <w:rFonts w:ascii="Times New Roman" w:hAnsi="Times New Roman" w:cs="Times New Roman"/>
          <w:sz w:val="24"/>
          <w:szCs w:val="24"/>
        </w:rPr>
        <w:t>събити</w:t>
      </w:r>
      <w:r w:rsidR="005029B6" w:rsidRPr="00207F53">
        <w:rPr>
          <w:rFonts w:ascii="Times New Roman" w:hAnsi="Times New Roman" w:cs="Times New Roman"/>
          <w:sz w:val="24"/>
          <w:szCs w:val="24"/>
        </w:rPr>
        <w:t xml:space="preserve">я, свързани с </w:t>
      </w:r>
      <w:proofErr w:type="spellStart"/>
      <w:r w:rsidR="005029B6" w:rsidRPr="00207F53">
        <w:rPr>
          <w:rFonts w:ascii="Times New Roman" w:hAnsi="Times New Roman" w:cs="Times New Roman"/>
          <w:sz w:val="24"/>
          <w:szCs w:val="24"/>
        </w:rPr>
        <w:t>кибер</w:t>
      </w:r>
      <w:proofErr w:type="spellEnd"/>
      <w:r w:rsidR="005029B6" w:rsidRPr="00207F53">
        <w:rPr>
          <w:rFonts w:ascii="Times New Roman" w:hAnsi="Times New Roman" w:cs="Times New Roman"/>
          <w:sz w:val="24"/>
          <w:szCs w:val="24"/>
        </w:rPr>
        <w:t xml:space="preserve"> сигурността, както и да позволява събиране на трафика чрез </w:t>
      </w:r>
      <w:proofErr w:type="spellStart"/>
      <w:r w:rsidR="005029B6" w:rsidRPr="00207F53">
        <w:rPr>
          <w:rFonts w:ascii="Times New Roman" w:hAnsi="Times New Roman" w:cs="Times New Roman"/>
          <w:sz w:val="24"/>
          <w:szCs w:val="24"/>
        </w:rPr>
        <w:t>NetFlow</w:t>
      </w:r>
      <w:proofErr w:type="spellEnd"/>
      <w:r w:rsidR="005029B6" w:rsidRPr="00207F53">
        <w:rPr>
          <w:rFonts w:ascii="Times New Roman" w:hAnsi="Times New Roman" w:cs="Times New Roman"/>
          <w:sz w:val="24"/>
          <w:szCs w:val="24"/>
        </w:rPr>
        <w:t xml:space="preserve"> v. 5 и v. 9, </w:t>
      </w:r>
      <w:proofErr w:type="spellStart"/>
      <w:r w:rsidR="005029B6" w:rsidRPr="00207F53">
        <w:rPr>
          <w:rFonts w:ascii="Times New Roman" w:hAnsi="Times New Roman" w:cs="Times New Roman"/>
          <w:sz w:val="24"/>
          <w:szCs w:val="24"/>
        </w:rPr>
        <w:t>sFlow</w:t>
      </w:r>
      <w:proofErr w:type="spellEnd"/>
      <w:r w:rsidR="000E0F89" w:rsidRPr="00207F5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0E0F89" w:rsidRPr="00207F53">
        <w:rPr>
          <w:rFonts w:ascii="Times New Roman" w:hAnsi="Times New Roman" w:cs="Times New Roman"/>
          <w:sz w:val="24"/>
          <w:szCs w:val="24"/>
        </w:rPr>
        <w:t>J-Flow</w:t>
      </w:r>
      <w:proofErr w:type="spellEnd"/>
      <w:r w:rsidR="005029B6" w:rsidRPr="00207F53">
        <w:rPr>
          <w:rFonts w:ascii="Times New Roman" w:hAnsi="Times New Roman" w:cs="Times New Roman"/>
          <w:sz w:val="24"/>
          <w:szCs w:val="24"/>
        </w:rPr>
        <w:t xml:space="preserve"> без необходимост от допълнителни лицензи или хардуер.</w:t>
      </w:r>
    </w:p>
    <w:p w:rsidR="008A499E" w:rsidRPr="00207F53" w:rsidRDefault="008A499E" w:rsidP="00207F53">
      <w:pPr>
        <w:pStyle w:val="ListParagraph"/>
        <w:numPr>
          <w:ilvl w:val="1"/>
          <w:numId w:val="5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осигури следните функционалности: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Мониторинг в периметъра на мрежата за зловреден софтуер и външни заплахи;</w:t>
      </w:r>
    </w:p>
    <w:p w:rsidR="008A499E" w:rsidRPr="00D4751B" w:rsidRDefault="008D261D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Събиране</w:t>
      </w:r>
      <w:r w:rsidR="008A499E" w:rsidRPr="00D4751B">
        <w:rPr>
          <w:rFonts w:ascii="Times New Roman" w:hAnsi="Times New Roman" w:cs="Times New Roman"/>
          <w:sz w:val="24"/>
          <w:szCs w:val="24"/>
        </w:rPr>
        <w:t xml:space="preserve"> и корелация на данни с</w:t>
      </w:r>
      <w:r w:rsidR="003B020E" w:rsidRPr="00D4751B">
        <w:rPr>
          <w:rFonts w:ascii="Times New Roman" w:hAnsi="Times New Roman" w:cs="Times New Roman"/>
          <w:sz w:val="24"/>
          <w:szCs w:val="24"/>
        </w:rPr>
        <w:t xml:space="preserve"> цел откриване и</w:t>
      </w:r>
      <w:r w:rsidR="007A5148" w:rsidRPr="00D4751B">
        <w:rPr>
          <w:rFonts w:ascii="Times New Roman" w:hAnsi="Times New Roman" w:cs="Times New Roman"/>
          <w:sz w:val="24"/>
          <w:szCs w:val="24"/>
        </w:rPr>
        <w:t xml:space="preserve"> мониторинг</w:t>
      </w:r>
      <w:r w:rsidR="008A499E" w:rsidRPr="00D4751B">
        <w:rPr>
          <w:rFonts w:ascii="Times New Roman" w:hAnsi="Times New Roman" w:cs="Times New Roman"/>
          <w:sz w:val="24"/>
          <w:szCs w:val="24"/>
        </w:rPr>
        <w:t xml:space="preserve"> за </w:t>
      </w:r>
      <w:r w:rsidR="00EB1471" w:rsidRPr="00D4751B">
        <w:rPr>
          <w:rFonts w:ascii="Times New Roman" w:hAnsi="Times New Roman" w:cs="Times New Roman"/>
          <w:sz w:val="24"/>
          <w:szCs w:val="24"/>
        </w:rPr>
        <w:t>подозрителни зловредни действия</w:t>
      </w:r>
    </w:p>
    <w:p w:rsidR="00EB1471" w:rsidRPr="00D4751B" w:rsidRDefault="00EB1471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Откриване на развити устойчиви заплахи (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Advanced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Persistent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Threat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- APT): свързване на разнородни данни, даващи информация за вътрешно странично разпространение на зловреден код (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lateral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movement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>), отдалечен достъп, координирани атаки от типа “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command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>” (C2) и извличане на данни;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Възможност за извличане на справки: в</w:t>
      </w:r>
      <w:r w:rsidR="007A5148" w:rsidRPr="00D4751B">
        <w:rPr>
          <w:rFonts w:ascii="Times New Roman" w:hAnsi="Times New Roman" w:cs="Times New Roman"/>
          <w:sz w:val="24"/>
          <w:szCs w:val="24"/>
        </w:rPr>
        <w:t xml:space="preserve">градено и адаптивно съдържание, </w:t>
      </w:r>
      <w:r w:rsidRPr="00D4751B">
        <w:rPr>
          <w:rFonts w:ascii="Times New Roman" w:hAnsi="Times New Roman" w:cs="Times New Roman"/>
          <w:sz w:val="24"/>
          <w:szCs w:val="24"/>
        </w:rPr>
        <w:t>подпомагащо установяването на съотве</w:t>
      </w:r>
      <w:r w:rsidR="007A5148" w:rsidRPr="00D4751B">
        <w:rPr>
          <w:rFonts w:ascii="Times New Roman" w:hAnsi="Times New Roman" w:cs="Times New Roman"/>
          <w:sz w:val="24"/>
          <w:szCs w:val="24"/>
        </w:rPr>
        <w:t>тствие и вадене на справки.</w:t>
      </w:r>
    </w:p>
    <w:p w:rsidR="00706B53" w:rsidRPr="00D4751B" w:rsidRDefault="00706B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751B">
        <w:rPr>
          <w:rFonts w:ascii="Times New Roman" w:hAnsi="Times New Roman" w:cs="Times New Roman"/>
          <w:sz w:val="24"/>
          <w:szCs w:val="24"/>
        </w:rPr>
        <w:t>Мащабируеми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аналитични </w:t>
      </w:r>
      <w:r w:rsidR="007C1708" w:rsidRPr="00D4751B">
        <w:rPr>
          <w:rFonts w:ascii="Times New Roman" w:hAnsi="Times New Roman" w:cs="Times New Roman"/>
          <w:sz w:val="24"/>
          <w:szCs w:val="24"/>
        </w:rPr>
        <w:t>инструменти</w:t>
      </w:r>
      <w:r w:rsidRPr="00D4751B">
        <w:rPr>
          <w:rFonts w:ascii="Times New Roman" w:hAnsi="Times New Roman" w:cs="Times New Roman"/>
          <w:sz w:val="24"/>
          <w:szCs w:val="24"/>
        </w:rPr>
        <w:t>, способни да изискват големи обеми от бързо променящи се данни в реално време по вектори като география, мрежови дялове и бази данни</w:t>
      </w:r>
    </w:p>
    <w:p w:rsidR="00706B53" w:rsidRPr="00D4751B" w:rsidRDefault="00706B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Консолидиран склад за данни за сигурност, така че всички източници да са достъпни за заявка чрез едно място, или като унифицирано хранилище, или по-вероятно като кръстосано индексирани серии от данни</w:t>
      </w:r>
    </w:p>
    <w:p w:rsidR="00706B53" w:rsidRPr="00D4751B" w:rsidRDefault="00706B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Автоматизирана нормализация на данните, така че двигателите за анализ да поемат и да работят с много различни типове данни с минимална човешка намеса</w:t>
      </w:r>
    </w:p>
    <w:p w:rsidR="00706B53" w:rsidRPr="00D4751B" w:rsidRDefault="00BB751A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706B53" w:rsidRPr="00D4751B">
        <w:rPr>
          <w:rFonts w:ascii="Times New Roman" w:hAnsi="Times New Roman" w:cs="Times New Roman"/>
          <w:sz w:val="24"/>
          <w:szCs w:val="24"/>
        </w:rPr>
        <w:t>ехники за наблюдение</w:t>
      </w:r>
      <w:r w:rsidRPr="00D4751B">
        <w:rPr>
          <w:rFonts w:ascii="Times New Roman" w:hAnsi="Times New Roman" w:cs="Times New Roman"/>
          <w:sz w:val="24"/>
          <w:szCs w:val="24"/>
        </w:rPr>
        <w:t xml:space="preserve"> на база модели</w:t>
      </w:r>
      <w:r w:rsidR="00706B53" w:rsidRPr="00D4751B">
        <w:rPr>
          <w:rFonts w:ascii="Times New Roman" w:hAnsi="Times New Roman" w:cs="Times New Roman"/>
          <w:sz w:val="24"/>
          <w:szCs w:val="24"/>
        </w:rPr>
        <w:t>, които непрекъснато проучват системи с висока стойност и информационни активи, за да идентифицират заплахи въз основа на модели на поведение и риск, а не на сигнали за статична заплаха</w:t>
      </w:r>
    </w:p>
    <w:p w:rsidR="00A32BDD" w:rsidRPr="00D4751B" w:rsidRDefault="00105D97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Поддръжка на в</w:t>
      </w:r>
      <w:r w:rsidR="00706B53" w:rsidRPr="00D4751B">
        <w:rPr>
          <w:rFonts w:ascii="Times New Roman" w:hAnsi="Times New Roman" w:cs="Times New Roman"/>
          <w:sz w:val="24"/>
          <w:szCs w:val="24"/>
        </w:rPr>
        <w:t xml:space="preserve">ъншни </w:t>
      </w:r>
      <w:r w:rsidRPr="00D4751B">
        <w:rPr>
          <w:rFonts w:ascii="Times New Roman" w:hAnsi="Times New Roman" w:cs="Times New Roman"/>
          <w:sz w:val="24"/>
          <w:szCs w:val="24"/>
        </w:rPr>
        <w:t>източници</w:t>
      </w:r>
      <w:r w:rsidR="00706B53" w:rsidRPr="00D4751B">
        <w:rPr>
          <w:rFonts w:ascii="Times New Roman" w:hAnsi="Times New Roman" w:cs="Times New Roman"/>
          <w:sz w:val="24"/>
          <w:szCs w:val="24"/>
        </w:rPr>
        <w:t xml:space="preserve">, които събират информация и </w:t>
      </w:r>
      <w:r w:rsidR="005029B6" w:rsidRPr="00D4751B">
        <w:rPr>
          <w:rFonts w:ascii="Times New Roman" w:hAnsi="Times New Roman" w:cs="Times New Roman"/>
          <w:sz w:val="24"/>
          <w:szCs w:val="24"/>
        </w:rPr>
        <w:t>я</w:t>
      </w:r>
      <w:r w:rsidR="00706B53" w:rsidRPr="00D4751B">
        <w:rPr>
          <w:rFonts w:ascii="Times New Roman" w:hAnsi="Times New Roman" w:cs="Times New Roman"/>
          <w:sz w:val="24"/>
          <w:szCs w:val="24"/>
        </w:rPr>
        <w:t xml:space="preserve"> представят в машинно четими форми, които могат да бъдат съпоставени и анализирани заедно с вътрешни данни с минимална човешка намеса предаване или улесняване на вземането на решения от анализаторите при откриване на високорискова дейност</w:t>
      </w:r>
    </w:p>
    <w:p w:rsidR="00A32BDD" w:rsidRPr="00207F53" w:rsidRDefault="008A499E" w:rsidP="00207F53">
      <w:pPr>
        <w:pStyle w:val="ListParagraph"/>
        <w:numPr>
          <w:ilvl w:val="1"/>
          <w:numId w:val="5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</w:t>
      </w:r>
      <w:r w:rsidR="005029B6" w:rsidRPr="00207F53">
        <w:rPr>
          <w:rFonts w:ascii="Times New Roman" w:hAnsi="Times New Roman" w:cs="Times New Roman"/>
          <w:sz w:val="24"/>
          <w:szCs w:val="24"/>
        </w:rPr>
        <w:t xml:space="preserve">ието трябва да бъде </w:t>
      </w:r>
      <w:proofErr w:type="spellStart"/>
      <w:r w:rsidR="005029B6" w:rsidRPr="00207F53">
        <w:rPr>
          <w:rFonts w:ascii="Times New Roman" w:hAnsi="Times New Roman" w:cs="Times New Roman"/>
          <w:sz w:val="24"/>
          <w:szCs w:val="24"/>
        </w:rPr>
        <w:t>скалируемо</w:t>
      </w:r>
      <w:proofErr w:type="spellEnd"/>
      <w:r w:rsidR="005029B6" w:rsidRPr="00207F53">
        <w:rPr>
          <w:rFonts w:ascii="Times New Roman" w:hAnsi="Times New Roman" w:cs="Times New Roman"/>
          <w:sz w:val="24"/>
          <w:szCs w:val="24"/>
        </w:rPr>
        <w:t xml:space="preserve"> </w:t>
      </w:r>
      <w:r w:rsidRPr="00207F53">
        <w:rPr>
          <w:rFonts w:ascii="Times New Roman" w:hAnsi="Times New Roman" w:cs="Times New Roman"/>
          <w:sz w:val="24"/>
          <w:szCs w:val="24"/>
        </w:rPr>
        <w:t xml:space="preserve">без да има необходимост да се </w:t>
      </w:r>
      <w:r w:rsidR="005029B6" w:rsidRPr="00207F53">
        <w:rPr>
          <w:rFonts w:ascii="Times New Roman" w:hAnsi="Times New Roman" w:cs="Times New Roman"/>
          <w:sz w:val="24"/>
          <w:szCs w:val="24"/>
        </w:rPr>
        <w:t>закупуват нови</w:t>
      </w:r>
      <w:r w:rsidRPr="00207F53">
        <w:rPr>
          <w:rFonts w:ascii="Times New Roman" w:hAnsi="Times New Roman" w:cs="Times New Roman"/>
          <w:sz w:val="24"/>
          <w:szCs w:val="24"/>
        </w:rPr>
        <w:t xml:space="preserve"> лицензи.</w:t>
      </w:r>
    </w:p>
    <w:p w:rsidR="008A499E" w:rsidRPr="00207F53" w:rsidRDefault="008A499E" w:rsidP="00207F53">
      <w:pPr>
        <w:pStyle w:val="ListParagraph"/>
        <w:numPr>
          <w:ilvl w:val="1"/>
          <w:numId w:val="5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поддържа свързаност до услуги на производителя с цел достъп до информаци</w:t>
      </w:r>
      <w:r w:rsidR="005029B6" w:rsidRPr="00207F53">
        <w:rPr>
          <w:rFonts w:ascii="Times New Roman" w:hAnsi="Times New Roman" w:cs="Times New Roman"/>
          <w:sz w:val="24"/>
          <w:szCs w:val="24"/>
        </w:rPr>
        <w:t xml:space="preserve">онни канали за актуалните </w:t>
      </w:r>
      <w:proofErr w:type="spellStart"/>
      <w:r w:rsidR="005029B6" w:rsidRPr="00207F53">
        <w:rPr>
          <w:rFonts w:ascii="Times New Roman" w:hAnsi="Times New Roman" w:cs="Times New Roman"/>
          <w:sz w:val="24"/>
          <w:szCs w:val="24"/>
        </w:rPr>
        <w:t>кибер</w:t>
      </w:r>
      <w:r w:rsidRPr="00207F53">
        <w:rPr>
          <w:rFonts w:ascii="Times New Roman" w:hAnsi="Times New Roman" w:cs="Times New Roman"/>
          <w:sz w:val="24"/>
          <w:szCs w:val="24"/>
        </w:rPr>
        <w:t>заплахи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threat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intelligence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feeds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), като информацията включва, но не се ограничава до:</w:t>
      </w:r>
    </w:p>
    <w:p w:rsidR="008A499E" w:rsidRPr="00207F53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развити устойчиви заплахи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Advanced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Persistent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Threats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botnet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” дефиниции;</w:t>
      </w:r>
    </w:p>
    <w:p w:rsidR="008A499E" w:rsidRPr="00207F53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зловредни мрежи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malicious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networks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индикатори за пробив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Indicators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Compromise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зловредни атаки, с непознати сигнатури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zero-day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attacks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A32BDD" w:rsidRPr="00207F53" w:rsidRDefault="00207F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допълнителни справки, нови </w:t>
      </w:r>
      <w:r w:rsidR="008A499E" w:rsidRPr="00207F53">
        <w:rPr>
          <w:rFonts w:ascii="Times New Roman" w:hAnsi="Times New Roman" w:cs="Times New Roman"/>
          <w:sz w:val="24"/>
          <w:szCs w:val="24"/>
        </w:rPr>
        <w:t>нали</w:t>
      </w:r>
      <w:r w:rsidRPr="00207F53">
        <w:rPr>
          <w:rFonts w:ascii="Times New Roman" w:hAnsi="Times New Roman" w:cs="Times New Roman"/>
          <w:sz w:val="24"/>
          <w:szCs w:val="24"/>
        </w:rPr>
        <w:t xml:space="preserve">чни синтактични </w:t>
      </w:r>
      <w:r w:rsidR="007A5148" w:rsidRPr="00207F53">
        <w:rPr>
          <w:rFonts w:ascii="Times New Roman" w:hAnsi="Times New Roman" w:cs="Times New Roman"/>
          <w:sz w:val="24"/>
          <w:szCs w:val="24"/>
        </w:rPr>
        <w:t xml:space="preserve">анализатори </w:t>
      </w:r>
      <w:r w:rsidR="008A499E" w:rsidRPr="00207F5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A499E" w:rsidRPr="00207F53">
        <w:rPr>
          <w:rFonts w:ascii="Times New Roman" w:hAnsi="Times New Roman" w:cs="Times New Roman"/>
          <w:sz w:val="24"/>
          <w:szCs w:val="24"/>
        </w:rPr>
        <w:t>parsers</w:t>
      </w:r>
      <w:proofErr w:type="spellEnd"/>
      <w:r w:rsidR="008A499E" w:rsidRPr="00207F53">
        <w:rPr>
          <w:rFonts w:ascii="Times New Roman" w:hAnsi="Times New Roman" w:cs="Times New Roman"/>
          <w:sz w:val="24"/>
          <w:szCs w:val="24"/>
        </w:rPr>
        <w:t>),</w:t>
      </w:r>
      <w:r w:rsidR="007A5148" w:rsidRPr="00207F53">
        <w:rPr>
          <w:rFonts w:ascii="Times New Roman" w:hAnsi="Times New Roman" w:cs="Times New Roman"/>
          <w:sz w:val="24"/>
          <w:szCs w:val="24"/>
        </w:rPr>
        <w:t xml:space="preserve"> правила и диаграми за справки.</w:t>
      </w:r>
    </w:p>
    <w:p w:rsidR="00A32BDD" w:rsidRPr="00207F53" w:rsidRDefault="008A499E" w:rsidP="00207F53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поддържа събиране на данни в унифициран формат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F</w:t>
      </w:r>
      <w:r w:rsidR="00A20CFA" w:rsidRPr="00207F53">
        <w:rPr>
          <w:rFonts w:ascii="Times New Roman" w:hAnsi="Times New Roman" w:cs="Times New Roman"/>
          <w:sz w:val="24"/>
          <w:szCs w:val="24"/>
        </w:rPr>
        <w:t>ormat</w:t>
      </w:r>
      <w:proofErr w:type="spellEnd"/>
      <w:r w:rsidR="00A20CFA" w:rsidRPr="00207F53">
        <w:rPr>
          <w:rFonts w:ascii="Times New Roman" w:hAnsi="Times New Roman" w:cs="Times New Roman"/>
          <w:sz w:val="24"/>
          <w:szCs w:val="24"/>
        </w:rPr>
        <w:t>).</w:t>
      </w:r>
    </w:p>
    <w:p w:rsidR="00A32BDD" w:rsidRPr="00207F53" w:rsidRDefault="003E7A3A" w:rsidP="00207F53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Системата трябва да поддържа автоматично обновяване на базата данни с уязвимости</w:t>
      </w:r>
    </w:p>
    <w:p w:rsidR="003E7A3A" w:rsidRDefault="003E7A3A" w:rsidP="00207F53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Системата трябва да филтрира уязвимостите по категории, като минимум: по платформа, софтуер, протокол, тип уязвимост, афектирани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сървиси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/услуги</w:t>
      </w:r>
    </w:p>
    <w:p w:rsidR="00713B74" w:rsidRPr="00713B74" w:rsidRDefault="00713B74" w:rsidP="00950CC8">
      <w:pPr>
        <w:pStyle w:val="ListParagraph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3B74">
        <w:rPr>
          <w:rFonts w:ascii="Times New Roman" w:hAnsi="Times New Roman" w:cs="Times New Roman"/>
          <w:sz w:val="24"/>
          <w:szCs w:val="24"/>
        </w:rPr>
        <w:t xml:space="preserve">Системата трябва да поддържа SOAP API, което да позволява интеграция със софтуерната платформа за обмен на информация на Национална Координационна Мрежа за </w:t>
      </w:r>
      <w:proofErr w:type="spellStart"/>
      <w:r w:rsidRPr="00713B74">
        <w:rPr>
          <w:rFonts w:ascii="Times New Roman" w:hAnsi="Times New Roman" w:cs="Times New Roman"/>
          <w:sz w:val="24"/>
          <w:szCs w:val="24"/>
        </w:rPr>
        <w:t>Киберсигурност</w:t>
      </w:r>
      <w:proofErr w:type="spellEnd"/>
      <w:r w:rsidRPr="00713B74">
        <w:rPr>
          <w:rFonts w:ascii="Times New Roman" w:hAnsi="Times New Roman" w:cs="Times New Roman"/>
          <w:sz w:val="24"/>
          <w:szCs w:val="24"/>
        </w:rPr>
        <w:t>, както и с други софтуерни платформи и инструменти.</w:t>
      </w:r>
    </w:p>
    <w:p w:rsidR="00713B74" w:rsidRPr="00713B74" w:rsidRDefault="00E46E14" w:rsidP="00E46E14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>Системата трябва да поддържа съхранението на цифрови артефакти (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digital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evidence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>), които да бъдат използвани при по-нататъшна обработка на инцидентите.</w:t>
      </w:r>
    </w:p>
    <w:p w:rsidR="00713B74" w:rsidRPr="00713B74" w:rsidRDefault="00713B74" w:rsidP="00713B74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3B74">
        <w:rPr>
          <w:rFonts w:ascii="Times New Roman" w:hAnsi="Times New Roman" w:cs="Times New Roman"/>
          <w:sz w:val="24"/>
          <w:szCs w:val="24"/>
        </w:rPr>
        <w:t>Решението трябва да разполага със Система за управление на инциденти и оркестрация (SOAR)</w:t>
      </w:r>
    </w:p>
    <w:p w:rsidR="00713B74" w:rsidRPr="00E46E14" w:rsidRDefault="00713B74" w:rsidP="00E46E14">
      <w:pPr>
        <w:pStyle w:val="ListParagraph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>Системата трябва да поддържа управление на случаи (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management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) и управление на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тикети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>, включително цялостният жизнен цикъл на инцидента (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триаж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, обогатяване, нотификация и овладяване) като поддържа пълен одит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лог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на извършените действия.</w:t>
      </w:r>
    </w:p>
    <w:p w:rsidR="00713B74" w:rsidRPr="00E46E14" w:rsidRDefault="00713B74" w:rsidP="00E46E14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>Системата трябва да поддържа оркестрация и автоматизация, включително интеграцията с повече от един SIEM и/или други източници на информация, които да могат да бъдат интегрирани и информацията използвана за обогатяване на идентифицираните аларми</w:t>
      </w:r>
    </w:p>
    <w:p w:rsidR="00713B74" w:rsidRDefault="00713B74" w:rsidP="00E46E14">
      <w:pPr>
        <w:pStyle w:val="ListParagraph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 xml:space="preserve">Системата трябва да поддържа възможност за управление и корелация на информацията за заплахите и да я използва за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контекстуализиране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на наличните данни и инциденти</w:t>
      </w:r>
    </w:p>
    <w:p w:rsidR="00E46E14" w:rsidRPr="00E46E14" w:rsidRDefault="00E46E14" w:rsidP="00E46E14">
      <w:pPr>
        <w:pStyle w:val="ListParagraph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>Системата трябва да поддържа автоматизация на работният процес по обработка на аларми и инциденти, която да позволи повишаване на ефективността на анализаторите, работещи със системата</w:t>
      </w:r>
    </w:p>
    <w:p w:rsidR="00713B74" w:rsidRPr="00E46E14" w:rsidRDefault="00FC4116" w:rsidP="00FC4116">
      <w:pPr>
        <w:pStyle w:val="ListParagraph"/>
        <w:numPr>
          <w:ilvl w:val="1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116">
        <w:rPr>
          <w:rFonts w:ascii="Times New Roman" w:hAnsi="Times New Roman" w:cs="Times New Roman"/>
          <w:sz w:val="24"/>
          <w:szCs w:val="24"/>
        </w:rPr>
        <w:t>Системата трябва да поддържа управление на случаи (</w:t>
      </w:r>
      <w:proofErr w:type="spellStart"/>
      <w:r w:rsidRPr="00FC4116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FC41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116">
        <w:rPr>
          <w:rFonts w:ascii="Times New Roman" w:hAnsi="Times New Roman" w:cs="Times New Roman"/>
          <w:sz w:val="24"/>
          <w:szCs w:val="24"/>
        </w:rPr>
        <w:t>management</w:t>
      </w:r>
      <w:proofErr w:type="spellEnd"/>
      <w:r w:rsidRPr="00FC4116">
        <w:rPr>
          <w:rFonts w:ascii="Times New Roman" w:hAnsi="Times New Roman" w:cs="Times New Roman"/>
          <w:sz w:val="24"/>
          <w:szCs w:val="24"/>
        </w:rPr>
        <w:t xml:space="preserve">) и управление на </w:t>
      </w:r>
      <w:proofErr w:type="spellStart"/>
      <w:r w:rsidRPr="00FC4116">
        <w:rPr>
          <w:rFonts w:ascii="Times New Roman" w:hAnsi="Times New Roman" w:cs="Times New Roman"/>
          <w:sz w:val="24"/>
          <w:szCs w:val="24"/>
        </w:rPr>
        <w:t>тикети</w:t>
      </w:r>
      <w:proofErr w:type="spellEnd"/>
      <w:r w:rsidRPr="00FC4116">
        <w:rPr>
          <w:rFonts w:ascii="Times New Roman" w:hAnsi="Times New Roman" w:cs="Times New Roman"/>
          <w:sz w:val="24"/>
          <w:szCs w:val="24"/>
        </w:rPr>
        <w:t>, включително цялостният жизнен цикъл на инцидента (</w:t>
      </w:r>
      <w:proofErr w:type="spellStart"/>
      <w:r w:rsidRPr="00FC4116">
        <w:rPr>
          <w:rFonts w:ascii="Times New Roman" w:hAnsi="Times New Roman" w:cs="Times New Roman"/>
          <w:sz w:val="24"/>
          <w:szCs w:val="24"/>
        </w:rPr>
        <w:t>триаж</w:t>
      </w:r>
      <w:proofErr w:type="spellEnd"/>
      <w:r w:rsidRPr="00FC4116">
        <w:rPr>
          <w:rFonts w:ascii="Times New Roman" w:hAnsi="Times New Roman" w:cs="Times New Roman"/>
          <w:sz w:val="24"/>
          <w:szCs w:val="24"/>
        </w:rPr>
        <w:t xml:space="preserve">, обогатяване, нотификация и овладяване) като поддържа пълен одит </w:t>
      </w:r>
      <w:proofErr w:type="spellStart"/>
      <w:r w:rsidRPr="00FC4116">
        <w:rPr>
          <w:rFonts w:ascii="Times New Roman" w:hAnsi="Times New Roman" w:cs="Times New Roman"/>
          <w:sz w:val="24"/>
          <w:szCs w:val="24"/>
        </w:rPr>
        <w:t>лог</w:t>
      </w:r>
      <w:proofErr w:type="spellEnd"/>
      <w:r w:rsidRPr="00FC4116">
        <w:rPr>
          <w:rFonts w:ascii="Times New Roman" w:hAnsi="Times New Roman" w:cs="Times New Roman"/>
          <w:sz w:val="24"/>
          <w:szCs w:val="24"/>
        </w:rPr>
        <w:t xml:space="preserve"> на извършените действия.</w:t>
      </w:r>
    </w:p>
    <w:p w:rsidR="00E37F04" w:rsidRDefault="00E37F04" w:rsidP="00DA3B50">
      <w:pPr>
        <w:pStyle w:val="ListParagraph"/>
        <w:tabs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D4751B" w:rsidRDefault="00D4751B" w:rsidP="00DA3B50">
      <w:pPr>
        <w:pStyle w:val="ListParagraph"/>
        <w:tabs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D4751B" w:rsidRPr="00207F53" w:rsidRDefault="00D4751B" w:rsidP="00DA3B50">
      <w:pPr>
        <w:pStyle w:val="ListParagraph"/>
        <w:tabs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A499E" w:rsidRPr="00207F53" w:rsidRDefault="008A499E" w:rsidP="00207F53">
      <w:pPr>
        <w:pStyle w:val="ListParagraph"/>
        <w:numPr>
          <w:ilvl w:val="0"/>
          <w:numId w:val="32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>Функционални изисквания</w:t>
      </w:r>
    </w:p>
    <w:p w:rsidR="004959D9" w:rsidRPr="00207F53" w:rsidRDefault="008A499E" w:rsidP="00207F53">
      <w:pPr>
        <w:pStyle w:val="ListParagraph"/>
        <w:numPr>
          <w:ilvl w:val="1"/>
          <w:numId w:val="35"/>
        </w:numPr>
        <w:tabs>
          <w:tab w:val="left" w:pos="993"/>
        </w:tabs>
        <w:spacing w:after="0" w:line="240" w:lineRule="auto"/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7F53">
        <w:rPr>
          <w:rFonts w:ascii="Times New Roman" w:hAnsi="Times New Roman" w:cs="Times New Roman"/>
          <w:sz w:val="24"/>
          <w:szCs w:val="24"/>
        </w:rPr>
        <w:t>Системата трябва да извършва мониторинг на сигурността в реално време на: устройства за сигурност, защитни стени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firewalls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), мрежови комутатори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switches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) и рутери, приложни сървъри под Windows и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Linux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, сървъри за бази данни</w:t>
      </w:r>
      <w:r w:rsidR="003E7A3A" w:rsidRPr="00207F53">
        <w:rPr>
          <w:rFonts w:ascii="Times New Roman" w:hAnsi="Times New Roman" w:cs="Times New Roman"/>
          <w:sz w:val="24"/>
          <w:szCs w:val="24"/>
        </w:rPr>
        <w:t xml:space="preserve"> (MSSQL Server; </w:t>
      </w:r>
      <w:proofErr w:type="spellStart"/>
      <w:r w:rsidR="003E7A3A" w:rsidRPr="00207F53">
        <w:rPr>
          <w:rFonts w:ascii="Times New Roman" w:hAnsi="Times New Roman" w:cs="Times New Roman"/>
          <w:sz w:val="24"/>
          <w:szCs w:val="24"/>
        </w:rPr>
        <w:t>Oracle</w:t>
      </w:r>
      <w:proofErr w:type="spellEnd"/>
      <w:r w:rsidR="003E7A3A" w:rsidRPr="00207F53">
        <w:rPr>
          <w:rFonts w:ascii="Times New Roman" w:hAnsi="Times New Roman" w:cs="Times New Roman"/>
          <w:sz w:val="24"/>
          <w:szCs w:val="24"/>
        </w:rPr>
        <w:t xml:space="preserve">; IBM DB2; </w:t>
      </w:r>
      <w:proofErr w:type="spellStart"/>
      <w:r w:rsidR="003E7A3A" w:rsidRPr="00207F53">
        <w:rPr>
          <w:rFonts w:ascii="Times New Roman" w:hAnsi="Times New Roman" w:cs="Times New Roman"/>
          <w:sz w:val="24"/>
          <w:szCs w:val="24"/>
        </w:rPr>
        <w:t>Sybase</w:t>
      </w:r>
      <w:proofErr w:type="spellEnd"/>
      <w:r w:rsidR="003E7A3A" w:rsidRPr="00207F5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E7A3A" w:rsidRPr="00207F53">
        <w:rPr>
          <w:rFonts w:ascii="Times New Roman" w:hAnsi="Times New Roman" w:cs="Times New Roman"/>
          <w:sz w:val="24"/>
          <w:szCs w:val="24"/>
        </w:rPr>
        <w:t>MySQL</w:t>
      </w:r>
      <w:proofErr w:type="spellEnd"/>
      <w:r w:rsidR="003E7A3A" w:rsidRPr="00207F53">
        <w:rPr>
          <w:rFonts w:ascii="Times New Roman" w:hAnsi="Times New Roman" w:cs="Times New Roman"/>
          <w:sz w:val="24"/>
          <w:szCs w:val="24"/>
        </w:rPr>
        <w:t xml:space="preserve">; IBM </w:t>
      </w:r>
      <w:proofErr w:type="spellStart"/>
      <w:r w:rsidR="003E7A3A" w:rsidRPr="00207F53">
        <w:rPr>
          <w:rFonts w:ascii="Times New Roman" w:hAnsi="Times New Roman" w:cs="Times New Roman"/>
          <w:sz w:val="24"/>
          <w:szCs w:val="24"/>
        </w:rPr>
        <w:t>Informix</w:t>
      </w:r>
      <w:proofErr w:type="spellEnd"/>
      <w:r w:rsidR="003E7A3A" w:rsidRPr="00207F53">
        <w:rPr>
          <w:rFonts w:ascii="Times New Roman" w:hAnsi="Times New Roman" w:cs="Times New Roman"/>
          <w:sz w:val="24"/>
          <w:szCs w:val="24"/>
        </w:rPr>
        <w:t>)</w:t>
      </w:r>
      <w:r w:rsidRPr="00207F53">
        <w:rPr>
          <w:rFonts w:ascii="Times New Roman" w:hAnsi="Times New Roman" w:cs="Times New Roman"/>
          <w:sz w:val="24"/>
          <w:szCs w:val="24"/>
        </w:rPr>
        <w:t xml:space="preserve"> и устройства за съхранение на данни.</w:t>
      </w:r>
    </w:p>
    <w:p w:rsidR="004959D9" w:rsidRPr="00207F53" w:rsidRDefault="008A499E" w:rsidP="00DA3B50">
      <w:pPr>
        <w:pStyle w:val="ListParagraph"/>
        <w:numPr>
          <w:ilvl w:val="1"/>
          <w:numId w:val="35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предоставя възможност за търсене и засичане на аномалии (зловредна активност) в реално време.</w:t>
      </w:r>
    </w:p>
    <w:p w:rsidR="004959D9" w:rsidRPr="00207F53" w:rsidRDefault="008A499E" w:rsidP="00DA3B50">
      <w:pPr>
        <w:pStyle w:val="ListParagraph"/>
        <w:numPr>
          <w:ilvl w:val="1"/>
          <w:numId w:val="35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Решението трябва да може да разпознава и индексира като минимум следните полета от събрания мрежови трафик - IP адреси на източника и на получателя, комуникационни портове, имена на хостове, потребителски имена,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имена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на домейни, времеви индикатори на събития, източници на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логове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.</w:t>
      </w:r>
    </w:p>
    <w:p w:rsidR="004959D9" w:rsidRPr="00207F53" w:rsidRDefault="008A499E" w:rsidP="00DA3B50">
      <w:pPr>
        <w:pStyle w:val="ListParagraph"/>
        <w:numPr>
          <w:ilvl w:val="1"/>
          <w:numId w:val="35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Системата трябва да предоставя възможност за маскиране на данни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data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obfuscation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 за да позволи на длъжностното лице, занимаващо се с поверителност на данните или на системния администратор да идентифицира и ограничи достъпът до лични данни, използвайки различни роли и права за достъп. Системата</w:t>
      </w:r>
      <w:r w:rsidR="0032731F" w:rsidRPr="00207F53">
        <w:rPr>
          <w:rFonts w:ascii="Times New Roman" w:hAnsi="Times New Roman" w:cs="Times New Roman"/>
          <w:sz w:val="24"/>
          <w:szCs w:val="24"/>
        </w:rPr>
        <w:t xml:space="preserve"> </w:t>
      </w:r>
      <w:r w:rsidRPr="00207F53">
        <w:rPr>
          <w:rFonts w:ascii="Times New Roman" w:hAnsi="Times New Roman" w:cs="Times New Roman"/>
          <w:sz w:val="24"/>
          <w:szCs w:val="24"/>
        </w:rPr>
        <w:t>трябва да предоставя възможност да се избират типовете данни, които да се идентифицират като чувствителни и да ги маскира.</w:t>
      </w:r>
    </w:p>
    <w:p w:rsidR="004959D9" w:rsidRPr="00207F53" w:rsidRDefault="008A499E" w:rsidP="00DA3B50">
      <w:pPr>
        <w:pStyle w:val="ListParagraph"/>
        <w:numPr>
          <w:ilvl w:val="1"/>
          <w:numId w:val="35"/>
        </w:numPr>
        <w:tabs>
          <w:tab w:val="left" w:pos="851"/>
          <w:tab w:val="left" w:pos="993"/>
          <w:tab w:val="left" w:pos="1276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Системата трябва да позволява пълно възстановяване на събития и възможност за представяне на реконструираното събитие във вид на мета данни или сурови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логове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.</w:t>
      </w:r>
    </w:p>
    <w:p w:rsidR="004959D9" w:rsidRPr="00207F53" w:rsidRDefault="008A499E" w:rsidP="00DA3B50">
      <w:pPr>
        <w:pStyle w:val="ListParagraph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Решението трябва да разполага с опция за автоматично или ръчно въвеждане (импортиране) на данни от външни канали с цел обогатяване на събраните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логовете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с допълнителна информация (пр. местонахождение на източника на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лога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, собственик на източника на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лога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на събитието, структурно звено, класифицирана информация).</w:t>
      </w:r>
    </w:p>
    <w:p w:rsidR="003E7A3A" w:rsidRPr="00207F53" w:rsidRDefault="003E7A3A" w:rsidP="00207F53">
      <w:pPr>
        <w:pStyle w:val="ListParagraph"/>
        <w:numPr>
          <w:ilvl w:val="1"/>
          <w:numId w:val="35"/>
        </w:numPr>
        <w:tabs>
          <w:tab w:val="left" w:pos="993"/>
        </w:tabs>
        <w:spacing w:after="0" w:line="240" w:lineRule="auto"/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Системата трябва да позволява събиране на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логове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директорийни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продукти (AD, LDAP и др.)</w:t>
      </w:r>
      <w:r w:rsidR="00713B74" w:rsidRPr="00950CC8">
        <w:rPr>
          <w:rFonts w:ascii="Times New Roman" w:hAnsi="Times New Roman" w:cs="Times New Roman"/>
          <w:sz w:val="24"/>
          <w:szCs w:val="24"/>
        </w:rPr>
        <w:t xml:space="preserve">, </w:t>
      </w:r>
      <w:r w:rsidR="00713B74">
        <w:rPr>
          <w:rFonts w:ascii="Times New Roman" w:hAnsi="Times New Roman" w:cs="Times New Roman"/>
          <w:sz w:val="24"/>
          <w:szCs w:val="24"/>
        </w:rPr>
        <w:t>както и да извлича информацията за потребителите им за обогатяване на анализа.</w:t>
      </w:r>
    </w:p>
    <w:p w:rsidR="00C150DF" w:rsidRPr="00207F53" w:rsidRDefault="008A499E" w:rsidP="00207F53">
      <w:pPr>
        <w:pStyle w:val="ListParagraph"/>
        <w:numPr>
          <w:ilvl w:val="1"/>
          <w:numId w:val="35"/>
        </w:numPr>
        <w:tabs>
          <w:tab w:val="left" w:pos="993"/>
        </w:tabs>
        <w:spacing w:after="0" w:line="240" w:lineRule="auto"/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Системата трябва да осигурява централизирано управление на инцидентите свързани със сигурността, позволяващо управление на всички аларми</w:t>
      </w:r>
      <w:r w:rsidR="008A3D8E" w:rsidRPr="00207F53">
        <w:rPr>
          <w:rFonts w:ascii="Times New Roman" w:hAnsi="Times New Roman" w:cs="Times New Roman"/>
          <w:sz w:val="24"/>
          <w:szCs w:val="24"/>
        </w:rPr>
        <w:t xml:space="preserve"> от инструментите за наблюдение и </w:t>
      </w:r>
      <w:r w:rsidRPr="00207F53">
        <w:rPr>
          <w:rFonts w:ascii="Times New Roman" w:hAnsi="Times New Roman" w:cs="Times New Roman"/>
          <w:sz w:val="24"/>
          <w:szCs w:val="24"/>
        </w:rPr>
        <w:t>да поддържа като минимум настройки за известяване чрез имейл.</w:t>
      </w:r>
      <w:r w:rsidR="00A259F4" w:rsidRPr="00207F53">
        <w:rPr>
          <w:rFonts w:ascii="Times New Roman" w:hAnsi="Times New Roman" w:cs="Times New Roman"/>
          <w:sz w:val="24"/>
          <w:szCs w:val="24"/>
        </w:rPr>
        <w:t xml:space="preserve"> Системата трябва да генерира аларми базирани на наблюдавани аномалии и поведенчески промени в събитията свързани със сигурността. Системата трябва да има вграден инструмент през който потребителите да могат да описват защо дадена аларма е </w:t>
      </w:r>
      <w:proofErr w:type="spellStart"/>
      <w:r w:rsidR="00A259F4" w:rsidRPr="00207F53">
        <w:rPr>
          <w:rFonts w:ascii="Times New Roman" w:hAnsi="Times New Roman" w:cs="Times New Roman"/>
          <w:sz w:val="24"/>
          <w:szCs w:val="24"/>
        </w:rPr>
        <w:t>false</w:t>
      </w:r>
      <w:proofErr w:type="spellEnd"/>
      <w:r w:rsidR="00A259F4"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59F4" w:rsidRPr="00207F53">
        <w:rPr>
          <w:rFonts w:ascii="Times New Roman" w:hAnsi="Times New Roman" w:cs="Times New Roman"/>
          <w:sz w:val="24"/>
          <w:szCs w:val="24"/>
        </w:rPr>
        <w:t>positive</w:t>
      </w:r>
      <w:proofErr w:type="spellEnd"/>
      <w:r w:rsidR="00A259F4" w:rsidRPr="00207F53">
        <w:rPr>
          <w:rFonts w:ascii="Times New Roman" w:hAnsi="Times New Roman" w:cs="Times New Roman"/>
          <w:sz w:val="24"/>
          <w:szCs w:val="24"/>
        </w:rPr>
        <w:t xml:space="preserve"> и респективно тези данни да се използват за намаляване на нивото на фалшивите аларми в последствие.</w:t>
      </w:r>
    </w:p>
    <w:p w:rsidR="00E46E14" w:rsidRDefault="00E46E14" w:rsidP="00950CC8">
      <w:pPr>
        <w:pStyle w:val="ListParagraph"/>
        <w:numPr>
          <w:ilvl w:val="1"/>
          <w:numId w:val="35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 xml:space="preserve">Системата трябва да поддържа STIX,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Event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Format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(CEF), както и да бъде интегрирана със SIEM, система за управление на уязвимостите (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vulnerability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management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>) и системата за автоматичен анализ на зловреден софтуер (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sandboxing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6E14" w:rsidRPr="00E46E14" w:rsidRDefault="00E46E14" w:rsidP="00950CC8">
      <w:pPr>
        <w:pStyle w:val="ListParagraph"/>
        <w:numPr>
          <w:ilvl w:val="1"/>
          <w:numId w:val="35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E14">
        <w:rPr>
          <w:rFonts w:ascii="Times New Roman" w:hAnsi="Times New Roman" w:cs="Times New Roman"/>
          <w:sz w:val="24"/>
          <w:szCs w:val="24"/>
        </w:rPr>
        <w:t xml:space="preserve">Системата трябва да поддържа ръчно създаване на инциденти за да могат да се обработват технологично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кибер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инцидентите, за които е постъпила информация чрез различен канал (например външна SIEM система, външна система за обмен на информация, </w:t>
      </w:r>
      <w:proofErr w:type="spellStart"/>
      <w:r w:rsidRPr="00E46E14">
        <w:rPr>
          <w:rFonts w:ascii="Times New Roman" w:hAnsi="Times New Roman" w:cs="Times New Roman"/>
          <w:sz w:val="24"/>
          <w:szCs w:val="24"/>
        </w:rPr>
        <w:t>информация</w:t>
      </w:r>
      <w:proofErr w:type="spellEnd"/>
      <w:r w:rsidRPr="00E46E14">
        <w:rPr>
          <w:rFonts w:ascii="Times New Roman" w:hAnsi="Times New Roman" w:cs="Times New Roman"/>
          <w:sz w:val="24"/>
          <w:szCs w:val="24"/>
        </w:rPr>
        <w:t xml:space="preserve"> по телефон и др.)</w:t>
      </w:r>
    </w:p>
    <w:p w:rsidR="00CC214A" w:rsidRPr="00207F53" w:rsidRDefault="008A499E" w:rsidP="00207F53">
      <w:pPr>
        <w:pStyle w:val="ListParagraph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Решението трябва да може да събира и анализира целия мрежови трафик (L2 - L7 слоеве) на седем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слойния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OSI модел.</w:t>
      </w:r>
    </w:p>
    <w:p w:rsidR="00CC214A" w:rsidRPr="00207F53" w:rsidRDefault="008A499E" w:rsidP="00207F53">
      <w:pPr>
        <w:pStyle w:val="ListParagraph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дава възмо</w:t>
      </w:r>
      <w:r w:rsidR="00342750" w:rsidRPr="00207F53">
        <w:rPr>
          <w:rFonts w:ascii="Times New Roman" w:hAnsi="Times New Roman" w:cs="Times New Roman"/>
          <w:sz w:val="24"/>
          <w:szCs w:val="24"/>
        </w:rPr>
        <w:t xml:space="preserve">жност за събиране на </w:t>
      </w:r>
      <w:proofErr w:type="spellStart"/>
      <w:r w:rsidR="00342750" w:rsidRPr="00207F53">
        <w:rPr>
          <w:rFonts w:ascii="Times New Roman" w:hAnsi="Times New Roman" w:cs="Times New Roman"/>
          <w:sz w:val="24"/>
          <w:szCs w:val="24"/>
        </w:rPr>
        <w:t>логове</w:t>
      </w:r>
      <w:proofErr w:type="spellEnd"/>
      <w:r w:rsidR="00342750" w:rsidRPr="00207F53">
        <w:rPr>
          <w:rFonts w:ascii="Times New Roman" w:hAnsi="Times New Roman" w:cs="Times New Roman"/>
          <w:sz w:val="24"/>
          <w:szCs w:val="24"/>
        </w:rPr>
        <w:t xml:space="preserve"> от облак.</w:t>
      </w:r>
    </w:p>
    <w:p w:rsidR="008A499E" w:rsidRPr="00207F53" w:rsidRDefault="008A499E" w:rsidP="00207F53">
      <w:pPr>
        <w:pStyle w:val="ListParagraph"/>
        <w:numPr>
          <w:ilvl w:val="1"/>
          <w:numId w:val="35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трябва да позволява откриването на: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Разпределена атака за отказ на услуга (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Distributed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denial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service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DDoS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 xml:space="preserve">SQL инжекция (SQL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injection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attacks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Множество неуспешни опити за вписване в система/услуга;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 xml:space="preserve">Подмяна на IP адрес преди входящото филтриране (IP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Spoofing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="001962C9"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outside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Ingress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filter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Подмяна на IP адрес преди изходящото филтриране (IP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spoofing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inside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Egress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filter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Промени  в  системни  конфигурации  на  свързани  със  сигурността компоненти на критични системи;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lastRenderedPageBreak/>
        <w:t>Изходящи  пакети  към  адреси  от  черен  списък  с адреси 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Outbound</w:t>
      </w:r>
      <w:proofErr w:type="spellEnd"/>
      <w:r w:rsidR="001962C9"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packets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blacklist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destination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address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Изходящи пакети към IP адресно пространство от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даркнет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Outbound</w:t>
      </w:r>
      <w:proofErr w:type="spellEnd"/>
      <w:r w:rsidR="001962C9"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packets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darknet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IP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address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space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Неочакван или нетипичен трафик или протоколи;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Развити устойчиви заплахи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Advanced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Persistent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Threats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Разпространение на вируси;</w:t>
      </w:r>
    </w:p>
    <w:p w:rsidR="008A499E" w:rsidRPr="00207F53" w:rsidRDefault="008A499E" w:rsidP="00DA3B50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Входящи и изходящи пакети към/</w:t>
      </w:r>
      <w:r w:rsidR="00A616F9" w:rsidRPr="00207F53">
        <w:rPr>
          <w:rFonts w:ascii="Times New Roman" w:hAnsi="Times New Roman" w:cs="Times New Roman"/>
          <w:sz w:val="24"/>
          <w:szCs w:val="24"/>
        </w:rPr>
        <w:t>от TOR мрежи (</w:t>
      </w:r>
      <w:proofErr w:type="spellStart"/>
      <w:r w:rsidR="00A616F9" w:rsidRPr="00207F53">
        <w:rPr>
          <w:rFonts w:ascii="Times New Roman" w:hAnsi="Times New Roman" w:cs="Times New Roman"/>
          <w:sz w:val="24"/>
          <w:szCs w:val="24"/>
        </w:rPr>
        <w:t>мрежи</w:t>
      </w:r>
      <w:proofErr w:type="spellEnd"/>
      <w:r w:rsidR="00A616F9" w:rsidRPr="00207F53">
        <w:rPr>
          <w:rFonts w:ascii="Times New Roman" w:hAnsi="Times New Roman" w:cs="Times New Roman"/>
          <w:sz w:val="24"/>
          <w:szCs w:val="24"/>
        </w:rPr>
        <w:t xml:space="preserve"> за анонимна </w:t>
      </w:r>
      <w:r w:rsidRPr="00207F53">
        <w:rPr>
          <w:rFonts w:ascii="Times New Roman" w:hAnsi="Times New Roman" w:cs="Times New Roman"/>
          <w:sz w:val="24"/>
          <w:szCs w:val="24"/>
        </w:rPr>
        <w:t>комуникация);</w:t>
      </w:r>
    </w:p>
    <w:p w:rsidR="00D4751B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Грешки, свързани с отхвърляне на приложения, идващи от един и същи източник.</w:t>
      </w:r>
    </w:p>
    <w:p w:rsidR="00C429F2" w:rsidRPr="00207F53" w:rsidRDefault="008A499E" w:rsidP="00DA3B50">
      <w:pPr>
        <w:pStyle w:val="ListParagraph"/>
        <w:numPr>
          <w:ilvl w:val="1"/>
          <w:numId w:val="35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Системата трябва да предостави модул за анализ на зловреден код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malware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), като част от техническото решение, без необходимост от допълнителни лицензи и трябва да позволява да се сканира определено количество зловредни файлове със статични, мрежови и методи за анализ на общността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Static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network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community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methods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), както и да могат да се изпращат за сканиране файлове в облак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cloud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sandbox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).</w:t>
      </w:r>
    </w:p>
    <w:p w:rsidR="00C429F2" w:rsidRDefault="00C429F2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Решението трябва да позволява анализиране на открития зловреден код и чрез външен за Системата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sandbox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.</w:t>
      </w:r>
    </w:p>
    <w:p w:rsidR="00E46E14" w:rsidRPr="00207F53" w:rsidRDefault="00E46E14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499E" w:rsidRPr="00207F53" w:rsidRDefault="008A499E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29B4" w:rsidRPr="00207F53" w:rsidRDefault="008A499E" w:rsidP="00DA3B50">
      <w:pPr>
        <w:pStyle w:val="ListParagraph"/>
        <w:numPr>
          <w:ilvl w:val="0"/>
          <w:numId w:val="3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>Технически изисквания</w:t>
      </w:r>
    </w:p>
    <w:p w:rsidR="008A499E" w:rsidRPr="00207F53" w:rsidRDefault="008A499E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Следните изисквания трябва да бъдат изпълнени по отношение на събирането на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лог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файлове:</w:t>
      </w:r>
    </w:p>
    <w:p w:rsidR="008A499E" w:rsidRPr="00207F53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>EPS – пикова стойност</w:t>
      </w:r>
      <w:r w:rsidRPr="00207F53">
        <w:rPr>
          <w:rFonts w:ascii="Times New Roman" w:hAnsi="Times New Roman" w:cs="Times New Roman"/>
          <w:sz w:val="24"/>
          <w:szCs w:val="24"/>
        </w:rPr>
        <w:t>: Решението трябва да бъде в състояние да обработва</w:t>
      </w:r>
      <w:r w:rsidR="009B10BA" w:rsidRPr="00207F53">
        <w:rPr>
          <w:rFonts w:ascii="Times New Roman" w:hAnsi="Times New Roman" w:cs="Times New Roman"/>
          <w:sz w:val="24"/>
          <w:szCs w:val="24"/>
        </w:rPr>
        <w:t xml:space="preserve"> </w:t>
      </w:r>
      <w:r w:rsidRPr="00207F53">
        <w:rPr>
          <w:rFonts w:ascii="Times New Roman" w:hAnsi="Times New Roman" w:cs="Times New Roman"/>
          <w:sz w:val="24"/>
          <w:szCs w:val="24"/>
        </w:rPr>
        <w:t>общо количество от до 50 000 EPS;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>E</w:t>
      </w:r>
      <w:r w:rsidR="00554065" w:rsidRPr="00207F53">
        <w:rPr>
          <w:rFonts w:ascii="Times New Roman" w:hAnsi="Times New Roman" w:cs="Times New Roman"/>
          <w:b/>
          <w:sz w:val="24"/>
          <w:szCs w:val="24"/>
        </w:rPr>
        <w:t xml:space="preserve">PS – </w:t>
      </w:r>
      <w:r w:rsidR="00554065" w:rsidRPr="00D4751B">
        <w:rPr>
          <w:rFonts w:ascii="Times New Roman" w:hAnsi="Times New Roman" w:cs="Times New Roman"/>
          <w:b/>
          <w:sz w:val="24"/>
          <w:szCs w:val="24"/>
        </w:rPr>
        <w:t>постоянна</w:t>
      </w:r>
      <w:r w:rsidRPr="00D4751B">
        <w:rPr>
          <w:rFonts w:ascii="Times New Roman" w:hAnsi="Times New Roman" w:cs="Times New Roman"/>
          <w:b/>
          <w:sz w:val="24"/>
          <w:szCs w:val="24"/>
        </w:rPr>
        <w:t xml:space="preserve"> стойност</w:t>
      </w:r>
      <w:r w:rsidR="00554065" w:rsidRPr="00D4751B">
        <w:rPr>
          <w:rFonts w:ascii="Times New Roman" w:hAnsi="Times New Roman" w:cs="Times New Roman"/>
          <w:sz w:val="24"/>
          <w:szCs w:val="24"/>
        </w:rPr>
        <w:t xml:space="preserve">: Решението трябва да бъде в състояние </w:t>
      </w:r>
      <w:r w:rsidRPr="00D4751B">
        <w:rPr>
          <w:rFonts w:ascii="Times New Roman" w:hAnsi="Times New Roman" w:cs="Times New Roman"/>
          <w:sz w:val="24"/>
          <w:szCs w:val="24"/>
        </w:rPr>
        <w:t>да обработва постоянен поток от 20 000 EPS от основния сайт (оперативна и административна инфраструктура);</w:t>
      </w:r>
    </w:p>
    <w:p w:rsidR="009B10BA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 xml:space="preserve">Решението да има възможност за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скалируемост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до 100 000 EPS; </w:t>
      </w:r>
    </w:p>
    <w:p w:rsidR="008A499E" w:rsidRPr="00D4751B" w:rsidRDefault="00554065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Брой на устройствата (източници на събития): Няма</w:t>
      </w:r>
      <w:r w:rsidR="008A499E" w:rsidRPr="00D4751B">
        <w:rPr>
          <w:rFonts w:ascii="Times New Roman" w:hAnsi="Times New Roman" w:cs="Times New Roman"/>
          <w:sz w:val="24"/>
          <w:szCs w:val="24"/>
        </w:rPr>
        <w:t xml:space="preserve"> ограничение (</w:t>
      </w:r>
      <w:proofErr w:type="spellStart"/>
      <w:r w:rsidR="008A499E" w:rsidRPr="00D4751B">
        <w:rPr>
          <w:rFonts w:ascii="Times New Roman" w:hAnsi="Times New Roman" w:cs="Times New Roman"/>
          <w:sz w:val="24"/>
          <w:szCs w:val="24"/>
        </w:rPr>
        <w:t>ограничение</w:t>
      </w:r>
      <w:proofErr w:type="spellEnd"/>
      <w:r w:rsidR="008A499E" w:rsidRPr="00D4751B">
        <w:rPr>
          <w:rFonts w:ascii="Times New Roman" w:hAnsi="Times New Roman" w:cs="Times New Roman"/>
          <w:sz w:val="24"/>
          <w:szCs w:val="24"/>
        </w:rPr>
        <w:t xml:space="preserve"> на броя може да бъде продиктувано само от производителността на хардуера имащ отношение към обработката на събития );</w:t>
      </w:r>
    </w:p>
    <w:p w:rsidR="008A499E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 xml:space="preserve">Онлайн съхранение на данните за </w:t>
      </w:r>
      <w:r w:rsidR="0088784E" w:rsidRPr="00D4751B">
        <w:rPr>
          <w:rFonts w:ascii="Times New Roman" w:hAnsi="Times New Roman" w:cs="Times New Roman"/>
          <w:sz w:val="24"/>
          <w:szCs w:val="24"/>
        </w:rPr>
        <w:t xml:space="preserve">период от </w:t>
      </w:r>
      <w:r w:rsidR="008922A9" w:rsidRPr="00D4751B">
        <w:rPr>
          <w:rFonts w:ascii="Times New Roman" w:hAnsi="Times New Roman" w:cs="Times New Roman"/>
          <w:sz w:val="24"/>
          <w:szCs w:val="24"/>
        </w:rPr>
        <w:t xml:space="preserve">три </w:t>
      </w:r>
      <w:r w:rsidRPr="00D4751B">
        <w:rPr>
          <w:rFonts w:ascii="Times New Roman" w:hAnsi="Times New Roman" w:cs="Times New Roman"/>
          <w:sz w:val="24"/>
          <w:szCs w:val="24"/>
        </w:rPr>
        <w:t>месеца;</w:t>
      </w:r>
    </w:p>
    <w:p w:rsidR="00914336" w:rsidRPr="00D4751B" w:rsidRDefault="008A499E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Системата тряб</w:t>
      </w:r>
      <w:r w:rsidR="0047439D" w:rsidRPr="00D4751B">
        <w:rPr>
          <w:rFonts w:ascii="Times New Roman" w:hAnsi="Times New Roman" w:cs="Times New Roman"/>
          <w:sz w:val="24"/>
          <w:szCs w:val="24"/>
        </w:rPr>
        <w:t>ва да генерира,</w:t>
      </w:r>
      <w:r w:rsidRPr="00D4751B">
        <w:rPr>
          <w:rFonts w:ascii="Times New Roman" w:hAnsi="Times New Roman" w:cs="Times New Roman"/>
          <w:sz w:val="24"/>
          <w:szCs w:val="24"/>
        </w:rPr>
        <w:t xml:space="preserve"> индексира </w:t>
      </w:r>
      <w:r w:rsidR="0047439D" w:rsidRPr="00D4751B">
        <w:rPr>
          <w:rFonts w:ascii="Times New Roman" w:hAnsi="Times New Roman" w:cs="Times New Roman"/>
          <w:sz w:val="24"/>
          <w:szCs w:val="24"/>
        </w:rPr>
        <w:t xml:space="preserve">и </w:t>
      </w:r>
      <w:r w:rsidRPr="00D4751B">
        <w:rPr>
          <w:rFonts w:ascii="Times New Roman" w:hAnsi="Times New Roman" w:cs="Times New Roman"/>
          <w:sz w:val="24"/>
          <w:szCs w:val="24"/>
        </w:rPr>
        <w:t>с</w:t>
      </w:r>
      <w:r w:rsidR="0047439D" w:rsidRPr="00D4751B">
        <w:rPr>
          <w:rFonts w:ascii="Times New Roman" w:hAnsi="Times New Roman" w:cs="Times New Roman"/>
          <w:sz w:val="24"/>
          <w:szCs w:val="24"/>
        </w:rPr>
        <w:t>ъхранява</w:t>
      </w:r>
      <w:r w:rsidRPr="00D4751B">
        <w:rPr>
          <w:rFonts w:ascii="Times New Roman" w:hAnsi="Times New Roman" w:cs="Times New Roman"/>
          <w:sz w:val="24"/>
          <w:szCs w:val="24"/>
        </w:rPr>
        <w:t xml:space="preserve"> метаданните най-малко </w:t>
      </w:r>
      <w:r w:rsidR="0047439D" w:rsidRPr="00D4751B">
        <w:rPr>
          <w:rFonts w:ascii="Times New Roman" w:hAnsi="Times New Roman" w:cs="Times New Roman"/>
          <w:sz w:val="24"/>
          <w:szCs w:val="24"/>
        </w:rPr>
        <w:t>6</w:t>
      </w:r>
      <w:r w:rsidRPr="00D4751B">
        <w:rPr>
          <w:rFonts w:ascii="Times New Roman" w:hAnsi="Times New Roman" w:cs="Times New Roman"/>
          <w:sz w:val="24"/>
          <w:szCs w:val="24"/>
        </w:rPr>
        <w:t xml:space="preserve"> месеца; </w:t>
      </w:r>
    </w:p>
    <w:p w:rsidR="008A499E" w:rsidRPr="00D4751B" w:rsidRDefault="0047439D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Системата трябва да съхранява</w:t>
      </w:r>
      <w:r w:rsidR="008A499E" w:rsidRPr="00D4751B">
        <w:rPr>
          <w:rFonts w:ascii="Times New Roman" w:hAnsi="Times New Roman" w:cs="Times New Roman"/>
          <w:sz w:val="24"/>
          <w:szCs w:val="24"/>
        </w:rPr>
        <w:t xml:space="preserve"> мрежовите пакети</w:t>
      </w:r>
      <w:r w:rsidRPr="00D4751B">
        <w:rPr>
          <w:rFonts w:ascii="Times New Roman" w:hAnsi="Times New Roman" w:cs="Times New Roman"/>
          <w:sz w:val="24"/>
          <w:szCs w:val="24"/>
        </w:rPr>
        <w:t xml:space="preserve"> в х</w:t>
      </w:r>
      <w:r w:rsidR="00554065" w:rsidRPr="00D4751B">
        <w:rPr>
          <w:rFonts w:ascii="Times New Roman" w:hAnsi="Times New Roman" w:cs="Times New Roman"/>
          <w:sz w:val="24"/>
          <w:szCs w:val="24"/>
        </w:rPr>
        <w:t>ранилище за данни</w:t>
      </w:r>
    </w:p>
    <w:p w:rsidR="00B51E41" w:rsidRPr="00207F53" w:rsidRDefault="00B51E41" w:rsidP="00DA3B50">
      <w:pPr>
        <w:pStyle w:val="ListParagraph"/>
        <w:numPr>
          <w:ilvl w:val="1"/>
          <w:numId w:val="3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Решението да съдържа (</w:t>
      </w:r>
      <w:r w:rsidR="008A499E" w:rsidRPr="00207F53">
        <w:rPr>
          <w:rFonts w:ascii="Times New Roman" w:hAnsi="Times New Roman" w:cs="Times New Roman"/>
          <w:sz w:val="24"/>
          <w:szCs w:val="24"/>
        </w:rPr>
        <w:t>TAP устройствата</w:t>
      </w:r>
      <w:r w:rsidRPr="00207F53">
        <w:rPr>
          <w:rFonts w:ascii="Times New Roman" w:hAnsi="Times New Roman" w:cs="Times New Roman"/>
          <w:sz w:val="24"/>
          <w:szCs w:val="24"/>
        </w:rPr>
        <w:t xml:space="preserve"> или колектори)</w:t>
      </w:r>
      <w:r w:rsidR="008A499E" w:rsidRPr="00207F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499E" w:rsidRPr="00207F53" w:rsidRDefault="00B51E41" w:rsidP="00DA3B50">
      <w:pPr>
        <w:pStyle w:val="ListParagraph"/>
        <w:numPr>
          <w:ilvl w:val="1"/>
          <w:numId w:val="3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Решението </w:t>
      </w:r>
      <w:r w:rsidR="008A499E" w:rsidRPr="00207F53">
        <w:rPr>
          <w:rFonts w:ascii="Times New Roman" w:hAnsi="Times New Roman" w:cs="Times New Roman"/>
          <w:sz w:val="24"/>
          <w:szCs w:val="24"/>
        </w:rPr>
        <w:t xml:space="preserve">трябва да притежават най-малко </w:t>
      </w:r>
      <w:r w:rsidRPr="00207F53">
        <w:rPr>
          <w:rFonts w:ascii="Times New Roman" w:hAnsi="Times New Roman" w:cs="Times New Roman"/>
          <w:sz w:val="24"/>
          <w:szCs w:val="24"/>
        </w:rPr>
        <w:t xml:space="preserve">два </w:t>
      </w:r>
      <w:r w:rsidR="008A499E" w:rsidRPr="00207F53">
        <w:rPr>
          <w:rFonts w:ascii="Times New Roman" w:hAnsi="Times New Roman" w:cs="Times New Roman"/>
          <w:sz w:val="24"/>
          <w:szCs w:val="24"/>
        </w:rPr>
        <w:t>захранващи източника - основен източник на захранване и резервен източник на захранване.</w:t>
      </w:r>
    </w:p>
    <w:p w:rsidR="008A499E" w:rsidRPr="00207F53" w:rsidRDefault="008A499E" w:rsidP="00DA3B50">
      <w:pPr>
        <w:pStyle w:val="ListParagraph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>TAP устройството следва да поддържа SNMP интерфейс и да изпраща SNMP съобщения (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traps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>) при регистриране на промени в състоянието на източниците на захранване и мрежовите интерфейси.</w:t>
      </w:r>
    </w:p>
    <w:p w:rsidR="008A499E" w:rsidRPr="00207F53" w:rsidRDefault="000E0F89" w:rsidP="000E0F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Системата трябва да е проектирана така, че всички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дистрибутирани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компоненти да не спират своята работа при срив в друг компонент или нарушена свързаност помежду им. </w:t>
      </w:r>
    </w:p>
    <w:p w:rsidR="00C718D1" w:rsidRPr="00207F53" w:rsidRDefault="00C718D1" w:rsidP="00DA3B50">
      <w:pPr>
        <w:pStyle w:val="ListParagraph"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Изисквания към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Honeypot-овете</w:t>
      </w:r>
      <w:proofErr w:type="spellEnd"/>
    </w:p>
    <w:p w:rsidR="00EA3D31" w:rsidRPr="00207F53" w:rsidRDefault="00DB783F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В офертата да се посочат единичните цени </w:t>
      </w:r>
      <w:r w:rsidR="00EB1471">
        <w:rPr>
          <w:rFonts w:ascii="Times New Roman" w:hAnsi="Times New Roman" w:cs="Times New Roman"/>
          <w:sz w:val="24"/>
          <w:szCs w:val="24"/>
        </w:rPr>
        <w:t xml:space="preserve">и технически спецификации </w:t>
      </w:r>
      <w:r w:rsidRPr="00207F53">
        <w:rPr>
          <w:rFonts w:ascii="Times New Roman" w:hAnsi="Times New Roman" w:cs="Times New Roman"/>
          <w:sz w:val="24"/>
          <w:szCs w:val="24"/>
        </w:rPr>
        <w:t>на следните в</w:t>
      </w:r>
      <w:r w:rsidR="00EA3D31" w:rsidRPr="00207F53">
        <w:rPr>
          <w:rFonts w:ascii="Times New Roman" w:hAnsi="Times New Roman" w:cs="Times New Roman"/>
          <w:sz w:val="24"/>
          <w:szCs w:val="24"/>
        </w:rPr>
        <w:t xml:space="preserve">идове </w:t>
      </w:r>
      <w:proofErr w:type="spellStart"/>
      <w:r w:rsidR="00EA3D31" w:rsidRPr="00207F53">
        <w:rPr>
          <w:rFonts w:ascii="Times New Roman" w:hAnsi="Times New Roman" w:cs="Times New Roman"/>
          <w:sz w:val="24"/>
          <w:szCs w:val="24"/>
        </w:rPr>
        <w:t>Honeypots</w:t>
      </w:r>
      <w:proofErr w:type="spellEnd"/>
      <w:r w:rsidR="00EA3D31" w:rsidRPr="00207F53">
        <w:rPr>
          <w:rFonts w:ascii="Times New Roman" w:hAnsi="Times New Roman" w:cs="Times New Roman"/>
          <w:sz w:val="24"/>
          <w:szCs w:val="24"/>
        </w:rPr>
        <w:t>:</w:t>
      </w:r>
    </w:p>
    <w:p w:rsidR="00DB783F" w:rsidRPr="00207F53" w:rsidRDefault="00960824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SSH </w:t>
      </w:r>
      <w:proofErr w:type="spellStart"/>
      <w:r w:rsidR="00EA3D31" w:rsidRPr="00207F53">
        <w:rPr>
          <w:rFonts w:ascii="Times New Roman" w:hAnsi="Times New Roman" w:cs="Times New Roman"/>
          <w:sz w:val="24"/>
          <w:szCs w:val="24"/>
        </w:rPr>
        <w:t>Honeypot</w:t>
      </w:r>
      <w:proofErr w:type="spellEnd"/>
    </w:p>
    <w:p w:rsidR="00DB783F" w:rsidRPr="00207F53" w:rsidRDefault="00960824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SCADA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honeypots</w:t>
      </w:r>
      <w:proofErr w:type="spellEnd"/>
    </w:p>
    <w:p w:rsidR="00960824" w:rsidRPr="00207F53" w:rsidRDefault="00960824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VoIP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honeypots</w:t>
      </w:r>
      <w:proofErr w:type="spellEnd"/>
    </w:p>
    <w:p w:rsidR="00960824" w:rsidRPr="00207F53" w:rsidRDefault="00960824" w:rsidP="00D4751B">
      <w:pPr>
        <w:pStyle w:val="Default"/>
        <w:numPr>
          <w:ilvl w:val="0"/>
          <w:numId w:val="48"/>
        </w:numPr>
        <w:ind w:hanging="426"/>
        <w:jc w:val="both"/>
        <w:rPr>
          <w:rFonts w:ascii="Times New Roman" w:hAnsi="Times New Roman" w:cs="Times New Roman"/>
        </w:rPr>
      </w:pPr>
      <w:r w:rsidRPr="00207F53">
        <w:rPr>
          <w:rFonts w:ascii="Times New Roman" w:hAnsi="Times New Roman" w:cs="Times New Roman"/>
        </w:rPr>
        <w:t xml:space="preserve">USB </w:t>
      </w:r>
      <w:proofErr w:type="spellStart"/>
      <w:r w:rsidRPr="00207F53">
        <w:rPr>
          <w:rFonts w:ascii="Times New Roman" w:hAnsi="Times New Roman" w:cs="Times New Roman"/>
        </w:rPr>
        <w:t>honeypots</w:t>
      </w:r>
      <w:proofErr w:type="spellEnd"/>
      <w:r w:rsidRPr="00207F53">
        <w:rPr>
          <w:rFonts w:ascii="Times New Roman" w:hAnsi="Times New Roman" w:cs="Times New Roman"/>
        </w:rPr>
        <w:t xml:space="preserve"> </w:t>
      </w:r>
    </w:p>
    <w:p w:rsidR="00EA3D31" w:rsidRPr="00207F53" w:rsidRDefault="00960824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Sinkholes</w:t>
      </w:r>
      <w:proofErr w:type="spellEnd"/>
    </w:p>
    <w:p w:rsidR="00960824" w:rsidRPr="00207F53" w:rsidRDefault="00960824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Web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application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honeypots</w:t>
      </w:r>
      <w:proofErr w:type="spellEnd"/>
    </w:p>
    <w:p w:rsidR="00EA3D31" w:rsidRPr="00207F53" w:rsidRDefault="00EA3D31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Malware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3B50" w:rsidRPr="00207F53">
        <w:rPr>
          <w:rFonts w:ascii="Times New Roman" w:hAnsi="Times New Roman" w:cs="Times New Roman"/>
          <w:sz w:val="24"/>
          <w:szCs w:val="24"/>
        </w:rPr>
        <w:t>Honeypots</w:t>
      </w:r>
      <w:proofErr w:type="spellEnd"/>
    </w:p>
    <w:p w:rsidR="00EA3D31" w:rsidRPr="00207F53" w:rsidRDefault="00DA3B50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Spam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Honeypots</w:t>
      </w:r>
      <w:proofErr w:type="spellEnd"/>
    </w:p>
    <w:p w:rsidR="00EA3D31" w:rsidRPr="00207F53" w:rsidRDefault="00DA3B50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lastRenderedPageBreak/>
        <w:t>Email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Trap</w:t>
      </w:r>
      <w:proofErr w:type="spellEnd"/>
    </w:p>
    <w:p w:rsidR="00EA3D31" w:rsidRPr="00207F53" w:rsidRDefault="00DA3B50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Spider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Trap</w:t>
      </w:r>
      <w:proofErr w:type="spellEnd"/>
    </w:p>
    <w:p w:rsidR="00EA3D31" w:rsidRPr="00207F53" w:rsidRDefault="00EA3D31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Database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Honeypot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3D31" w:rsidRDefault="00EA3D31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Honeynets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- </w:t>
      </w:r>
      <w:r w:rsidR="00EA45DF" w:rsidRPr="00207F53">
        <w:rPr>
          <w:rFonts w:ascii="Times New Roman" w:hAnsi="Times New Roman" w:cs="Times New Roman"/>
          <w:sz w:val="24"/>
          <w:szCs w:val="24"/>
        </w:rPr>
        <w:t xml:space="preserve">Мрежа от </w:t>
      </w:r>
      <w:proofErr w:type="spellStart"/>
      <w:r w:rsidR="00EA45DF" w:rsidRPr="00207F53">
        <w:rPr>
          <w:rFonts w:ascii="Times New Roman" w:hAnsi="Times New Roman" w:cs="Times New Roman"/>
          <w:sz w:val="24"/>
          <w:szCs w:val="24"/>
        </w:rPr>
        <w:t>honeypot</w:t>
      </w:r>
      <w:proofErr w:type="spellEnd"/>
      <w:r w:rsidR="00EA45DF" w:rsidRPr="00207F53">
        <w:rPr>
          <w:rFonts w:ascii="Times New Roman" w:hAnsi="Times New Roman" w:cs="Times New Roman"/>
          <w:sz w:val="24"/>
          <w:szCs w:val="24"/>
        </w:rPr>
        <w:t>. Например, система за откриване на проникване може да разположи цяла виртуална мрежа от несигурни ресурси, за да открие различни модели атаки.</w:t>
      </w:r>
    </w:p>
    <w:p w:rsidR="00EB1471" w:rsidRPr="00EB1471" w:rsidRDefault="00EB1471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Honeypots for early warning </w:t>
      </w:r>
      <w:r w:rsidRPr="00EB1471">
        <w:rPr>
          <w:rFonts w:ascii="Times New Roman" w:hAnsi="Times New Roman" w:cs="Times New Roman"/>
          <w:sz w:val="24"/>
          <w:szCs w:val="24"/>
        </w:rPr>
        <w:t xml:space="preserve">DOS </w:t>
      </w:r>
      <w:proofErr w:type="spellStart"/>
      <w:r w:rsidRPr="00EB1471">
        <w:rPr>
          <w:rFonts w:ascii="Times New Roman" w:hAnsi="Times New Roman" w:cs="Times New Roman"/>
          <w:sz w:val="24"/>
          <w:szCs w:val="24"/>
        </w:rPr>
        <w:t>attack</w:t>
      </w:r>
      <w:proofErr w:type="spellEnd"/>
      <w:r w:rsidRPr="00EB14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(optional)</w:t>
      </w:r>
    </w:p>
    <w:p w:rsidR="00877167" w:rsidRPr="00D4751B" w:rsidRDefault="00EB1471" w:rsidP="00D4751B">
      <w:pPr>
        <w:pStyle w:val="ListParagraph"/>
        <w:numPr>
          <w:ilvl w:val="0"/>
          <w:numId w:val="48"/>
        </w:num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Honeypots for early warning </w:t>
      </w:r>
      <w:r w:rsidRPr="00EB1471">
        <w:rPr>
          <w:rFonts w:ascii="Times New Roman" w:hAnsi="Times New Roman" w:cs="Times New Roman"/>
          <w:sz w:val="24"/>
          <w:szCs w:val="24"/>
        </w:rPr>
        <w:t xml:space="preserve">APT </w:t>
      </w:r>
      <w:proofErr w:type="spellStart"/>
      <w:r w:rsidRPr="00EB1471">
        <w:rPr>
          <w:rFonts w:ascii="Times New Roman" w:hAnsi="Times New Roman" w:cs="Times New Roman"/>
          <w:sz w:val="24"/>
          <w:szCs w:val="24"/>
        </w:rPr>
        <w:t>attack</w:t>
      </w:r>
      <w:proofErr w:type="spellEnd"/>
      <w:r w:rsidRPr="00EB14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(optional)</w:t>
      </w:r>
    </w:p>
    <w:p w:rsidR="00C718D1" w:rsidRPr="00D4751B" w:rsidRDefault="00EA3D31" w:rsidP="00D4751B">
      <w:pPr>
        <w:pStyle w:val="ListParagraph"/>
        <w:numPr>
          <w:ilvl w:val="1"/>
          <w:numId w:val="3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b/>
          <w:sz w:val="24"/>
          <w:szCs w:val="24"/>
        </w:rPr>
        <w:t>Network</w:t>
      </w:r>
      <w:proofErr w:type="spellEnd"/>
      <w:r w:rsidRPr="00207F5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07F53">
        <w:rPr>
          <w:rFonts w:ascii="Times New Roman" w:hAnsi="Times New Roman" w:cs="Times New Roman"/>
          <w:b/>
          <w:sz w:val="24"/>
          <w:szCs w:val="24"/>
        </w:rPr>
        <w:t>telescope</w:t>
      </w:r>
      <w:proofErr w:type="spellEnd"/>
      <w:r w:rsidR="00841BEF" w:rsidRPr="00207F53">
        <w:rPr>
          <w:rFonts w:ascii="Times New Roman" w:hAnsi="Times New Roman" w:cs="Times New Roman"/>
          <w:sz w:val="24"/>
          <w:szCs w:val="24"/>
        </w:rPr>
        <w:t xml:space="preserve"> - </w:t>
      </w:r>
      <w:r w:rsidR="008922A9" w:rsidRPr="00207F53">
        <w:rPr>
          <w:rFonts w:ascii="Times New Roman" w:hAnsi="Times New Roman" w:cs="Times New Roman"/>
          <w:sz w:val="24"/>
          <w:szCs w:val="24"/>
        </w:rPr>
        <w:t xml:space="preserve">предложението </w:t>
      </w:r>
      <w:r w:rsidR="00841BEF" w:rsidRPr="00207F53">
        <w:rPr>
          <w:rFonts w:ascii="Times New Roman" w:hAnsi="Times New Roman" w:cs="Times New Roman"/>
          <w:sz w:val="24"/>
          <w:szCs w:val="24"/>
        </w:rPr>
        <w:t xml:space="preserve">трябва да съдържа техническа и финансова информация за голям </w:t>
      </w:r>
      <w:r w:rsidR="00B51E41" w:rsidRPr="00207F53">
        <w:rPr>
          <w:rFonts w:ascii="Times New Roman" w:hAnsi="Times New Roman" w:cs="Times New Roman"/>
          <w:sz w:val="24"/>
          <w:szCs w:val="24"/>
        </w:rPr>
        <w:t xml:space="preserve">мрежови </w:t>
      </w:r>
      <w:r w:rsidR="00841BEF" w:rsidRPr="00207F53">
        <w:rPr>
          <w:rFonts w:ascii="Times New Roman" w:hAnsi="Times New Roman" w:cs="Times New Roman"/>
          <w:sz w:val="24"/>
          <w:szCs w:val="24"/>
        </w:rPr>
        <w:t>телескоп</w:t>
      </w:r>
    </w:p>
    <w:p w:rsidR="00EA3D31" w:rsidRPr="00207F53" w:rsidRDefault="00A74779" w:rsidP="00DA3B50">
      <w:pPr>
        <w:pStyle w:val="ListParagraph"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b/>
          <w:sz w:val="24"/>
          <w:szCs w:val="24"/>
        </w:rPr>
        <w:t>Backup</w:t>
      </w:r>
      <w:proofErr w:type="spellEnd"/>
    </w:p>
    <w:p w:rsidR="00C718D1" w:rsidRPr="00207F53" w:rsidRDefault="00C718D1" w:rsidP="00DA3B50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Изиксвания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към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Back-up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метода</w:t>
      </w:r>
      <w:r w:rsidRPr="00207F53">
        <w:rPr>
          <w:rFonts w:ascii="Times New Roman" w:hAnsi="Times New Roman" w:cs="Times New Roman"/>
          <w:b/>
          <w:sz w:val="24"/>
          <w:szCs w:val="24"/>
        </w:rPr>
        <w:t>:</w:t>
      </w:r>
    </w:p>
    <w:p w:rsidR="008A499E" w:rsidRPr="00207F53" w:rsidRDefault="00C32B80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Участникът трябва да предложи софтуерно и хардуерно решение за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Backup</w:t>
      </w:r>
      <w:proofErr w:type="spellEnd"/>
      <w:r w:rsidR="00E94B52" w:rsidRPr="00207F53">
        <w:rPr>
          <w:rFonts w:ascii="Times New Roman" w:hAnsi="Times New Roman" w:cs="Times New Roman"/>
          <w:sz w:val="24"/>
          <w:szCs w:val="24"/>
        </w:rPr>
        <w:t>, което да прави:</w:t>
      </w:r>
    </w:p>
    <w:p w:rsidR="00C32B80" w:rsidRPr="00D4751B" w:rsidRDefault="00C32B80" w:rsidP="00D4751B">
      <w:pPr>
        <w:pStyle w:val="ListParagraph"/>
        <w:numPr>
          <w:ilvl w:val="0"/>
          <w:numId w:val="58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751B">
        <w:rPr>
          <w:rFonts w:ascii="Times New Roman" w:hAnsi="Times New Roman" w:cs="Times New Roman"/>
          <w:sz w:val="24"/>
          <w:szCs w:val="24"/>
          <w:lang w:val="en-US"/>
        </w:rPr>
        <w:t xml:space="preserve">Един път месечно </w:t>
      </w:r>
      <w:proofErr w:type="spellStart"/>
      <w:r w:rsidR="008922A9" w:rsidRPr="00D4751B">
        <w:rPr>
          <w:rFonts w:ascii="Times New Roman" w:hAnsi="Times New Roman" w:cs="Times New Roman"/>
          <w:sz w:val="24"/>
          <w:szCs w:val="24"/>
          <w:lang w:val="en-US"/>
        </w:rPr>
        <w:t>image</w:t>
      </w:r>
      <w:proofErr w:type="spellEnd"/>
      <w:r w:rsidR="008922A9" w:rsidRPr="00D475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4751B">
        <w:rPr>
          <w:rFonts w:ascii="Times New Roman" w:hAnsi="Times New Roman" w:cs="Times New Roman"/>
          <w:sz w:val="24"/>
          <w:szCs w:val="24"/>
          <w:lang w:val="en-US"/>
        </w:rPr>
        <w:t>на системата</w:t>
      </w:r>
    </w:p>
    <w:p w:rsidR="00C32B80" w:rsidRPr="00D4751B" w:rsidRDefault="00C32B80" w:rsidP="00D4751B">
      <w:pPr>
        <w:pStyle w:val="ListParagraph"/>
        <w:numPr>
          <w:ilvl w:val="0"/>
          <w:numId w:val="58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751B">
        <w:rPr>
          <w:rFonts w:ascii="Times New Roman" w:hAnsi="Times New Roman" w:cs="Times New Roman"/>
          <w:sz w:val="24"/>
          <w:szCs w:val="24"/>
          <w:lang w:val="en-US"/>
        </w:rPr>
        <w:t xml:space="preserve">Един път седмично </w:t>
      </w:r>
      <w:proofErr w:type="spellStart"/>
      <w:r w:rsidRPr="00D4751B">
        <w:rPr>
          <w:rFonts w:ascii="Times New Roman" w:hAnsi="Times New Roman" w:cs="Times New Roman"/>
          <w:sz w:val="24"/>
          <w:szCs w:val="24"/>
          <w:lang w:val="en-US"/>
        </w:rPr>
        <w:t>full</w:t>
      </w:r>
      <w:proofErr w:type="spellEnd"/>
      <w:r w:rsidRPr="00D475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  <w:lang w:val="en-US"/>
        </w:rPr>
        <w:t>backup</w:t>
      </w:r>
      <w:proofErr w:type="spellEnd"/>
    </w:p>
    <w:p w:rsidR="00C32B80" w:rsidRPr="00D4751B" w:rsidRDefault="00C32B80" w:rsidP="00D4751B">
      <w:pPr>
        <w:pStyle w:val="ListParagraph"/>
        <w:numPr>
          <w:ilvl w:val="0"/>
          <w:numId w:val="58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751B">
        <w:rPr>
          <w:rFonts w:ascii="Times New Roman" w:hAnsi="Times New Roman" w:cs="Times New Roman"/>
          <w:sz w:val="24"/>
          <w:szCs w:val="24"/>
          <w:lang w:val="en-US"/>
        </w:rPr>
        <w:t>Дневно – данни или само промените</w:t>
      </w:r>
    </w:p>
    <w:p w:rsidR="005439FF" w:rsidRPr="00713B74" w:rsidRDefault="00C32B80" w:rsidP="00DA3B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Всеки компонент от решението за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backup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трябва да бъде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остойностен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, като ако е необходим </w:t>
      </w:r>
      <w:proofErr w:type="spellStart"/>
      <w:r w:rsidRPr="00207F53">
        <w:rPr>
          <w:rFonts w:ascii="Times New Roman" w:hAnsi="Times New Roman" w:cs="Times New Roman"/>
          <w:sz w:val="24"/>
          <w:szCs w:val="24"/>
        </w:rPr>
        <w:t>линценз</w:t>
      </w:r>
      <w:proofErr w:type="spellEnd"/>
      <w:r w:rsidRPr="00207F53">
        <w:rPr>
          <w:rFonts w:ascii="Times New Roman" w:hAnsi="Times New Roman" w:cs="Times New Roman"/>
          <w:sz w:val="24"/>
          <w:szCs w:val="24"/>
        </w:rPr>
        <w:t xml:space="preserve"> да е посочена неговата стойност за една и три години.</w:t>
      </w:r>
    </w:p>
    <w:p w:rsidR="00C32B80" w:rsidRPr="00207F53" w:rsidRDefault="00C32B80" w:rsidP="00DA3B50">
      <w:pPr>
        <w:pStyle w:val="ListParagraph"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>Изграждане на тестова среда</w:t>
      </w:r>
    </w:p>
    <w:p w:rsidR="005439FF" w:rsidRPr="00713B74" w:rsidRDefault="00C32B80" w:rsidP="00D475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F53">
        <w:rPr>
          <w:rFonts w:ascii="Times New Roman" w:hAnsi="Times New Roman" w:cs="Times New Roman"/>
          <w:sz w:val="24"/>
          <w:szCs w:val="24"/>
        </w:rPr>
        <w:t xml:space="preserve">Участникът да предложи решение, на база виртуална среда, за изграждане на </w:t>
      </w:r>
      <w:r w:rsidR="008922A9" w:rsidRPr="00207F53">
        <w:rPr>
          <w:rFonts w:ascii="Times New Roman" w:hAnsi="Times New Roman" w:cs="Times New Roman"/>
          <w:sz w:val="24"/>
          <w:szCs w:val="24"/>
        </w:rPr>
        <w:t xml:space="preserve">интеграционна </w:t>
      </w:r>
      <w:r w:rsidRPr="00207F53">
        <w:rPr>
          <w:rFonts w:ascii="Times New Roman" w:hAnsi="Times New Roman" w:cs="Times New Roman"/>
          <w:sz w:val="24"/>
          <w:szCs w:val="24"/>
        </w:rPr>
        <w:t>тестова среда.</w:t>
      </w:r>
      <w:r w:rsidR="00B51E41" w:rsidRPr="00207F5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207F53" w:rsidRPr="00207F53" w:rsidRDefault="008922A9" w:rsidP="00207F53">
      <w:pPr>
        <w:pStyle w:val="ListParagraph"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F53">
        <w:rPr>
          <w:rFonts w:ascii="Times New Roman" w:hAnsi="Times New Roman" w:cs="Times New Roman"/>
          <w:b/>
          <w:sz w:val="24"/>
          <w:szCs w:val="24"/>
        </w:rPr>
        <w:t xml:space="preserve">Решението да включва </w:t>
      </w:r>
      <w:r w:rsidR="00207F53" w:rsidRPr="00207F53">
        <w:rPr>
          <w:rFonts w:ascii="Times New Roman" w:hAnsi="Times New Roman" w:cs="Times New Roman"/>
          <w:b/>
          <w:sz w:val="24"/>
          <w:szCs w:val="24"/>
        </w:rPr>
        <w:t>следните фази</w:t>
      </w:r>
    </w:p>
    <w:p w:rsidR="00207F53" w:rsidRPr="00D4751B" w:rsidRDefault="00207F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Фаза доставка, изграждане, интеграция и оживяване на цялостната система. По време на тази фаза трябва да се извърши и курс на обучение на служителите на ДАЕУ и да се разработи и документира работният процес на оперирането на центъра</w:t>
      </w:r>
    </w:p>
    <w:p w:rsidR="00207F53" w:rsidRPr="00D4751B" w:rsidRDefault="00207F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 xml:space="preserve">Фаза съвместно опериране, при което служители на участника оперират системата заедно със служители на ДАЕУ за да се осъществи трансфер на познания и умения. По време на тази фаза се извършва и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финна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751B">
        <w:rPr>
          <w:rFonts w:ascii="Times New Roman" w:hAnsi="Times New Roman" w:cs="Times New Roman"/>
          <w:sz w:val="24"/>
          <w:szCs w:val="24"/>
        </w:rPr>
        <w:t>донастройка</w:t>
      </w:r>
      <w:proofErr w:type="spellEnd"/>
      <w:r w:rsidRPr="00D4751B">
        <w:rPr>
          <w:rFonts w:ascii="Times New Roman" w:hAnsi="Times New Roman" w:cs="Times New Roman"/>
          <w:sz w:val="24"/>
          <w:szCs w:val="24"/>
        </w:rPr>
        <w:t xml:space="preserve"> на системата за оптимизиране на броя на генерираните аларми.</w:t>
      </w:r>
    </w:p>
    <w:p w:rsidR="00207F53" w:rsidRPr="00D4751B" w:rsidRDefault="00207F53" w:rsidP="00D4751B">
      <w:pPr>
        <w:pStyle w:val="ListParagraph"/>
        <w:numPr>
          <w:ilvl w:val="0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4751B">
        <w:rPr>
          <w:rFonts w:ascii="Times New Roman" w:hAnsi="Times New Roman" w:cs="Times New Roman"/>
          <w:sz w:val="24"/>
          <w:szCs w:val="24"/>
        </w:rPr>
        <w:t>Фаза поддръжка, при която Участникът поддържа изградената система, отстранява възникналите недостатъци, оптимизира работата на системните компоненти и подпомага функционирането на системата</w:t>
      </w:r>
    </w:p>
    <w:p w:rsidR="008922A9" w:rsidRPr="00207F53" w:rsidRDefault="008922A9" w:rsidP="00207F53">
      <w:pPr>
        <w:pStyle w:val="ListParagraph"/>
        <w:tabs>
          <w:tab w:val="left" w:pos="993"/>
        </w:tabs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</w:p>
    <w:sectPr w:rsidR="008922A9" w:rsidRPr="00207F53" w:rsidSect="00C26699">
      <w:pgSz w:w="12240" w:h="15840" w:code="1"/>
      <w:pgMar w:top="567" w:right="1021" w:bottom="567" w:left="1021" w:header="397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AEB"/>
    <w:multiLevelType w:val="hybridMultilevel"/>
    <w:tmpl w:val="6D0AADFE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AB5FBD"/>
    <w:multiLevelType w:val="hybridMultilevel"/>
    <w:tmpl w:val="288E468C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F1F5B"/>
    <w:multiLevelType w:val="hybridMultilevel"/>
    <w:tmpl w:val="3E6E5AC0"/>
    <w:lvl w:ilvl="0" w:tplc="C4A44470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3">
    <w:nsid w:val="082F1700"/>
    <w:multiLevelType w:val="hybridMultilevel"/>
    <w:tmpl w:val="FAC4FCA0"/>
    <w:lvl w:ilvl="0" w:tplc="15248816">
      <w:start w:val="1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6E05F0"/>
    <w:multiLevelType w:val="hybridMultilevel"/>
    <w:tmpl w:val="0D6074BE"/>
    <w:lvl w:ilvl="0" w:tplc="040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9570E3F"/>
    <w:multiLevelType w:val="multilevel"/>
    <w:tmpl w:val="7E66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97D416A"/>
    <w:multiLevelType w:val="multilevel"/>
    <w:tmpl w:val="11703674"/>
    <w:lvl w:ilvl="0">
      <w:start w:val="1"/>
      <w:numFmt w:val="upperRoman"/>
      <w:lvlText w:val="%1."/>
      <w:lvlJc w:val="left"/>
      <w:pPr>
        <w:ind w:left="786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lvlText w:val="%2."/>
      <w:lvlJc w:val="left"/>
      <w:pPr>
        <w:ind w:left="113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7">
    <w:nsid w:val="0A07632E"/>
    <w:multiLevelType w:val="hybridMultilevel"/>
    <w:tmpl w:val="68BA098E"/>
    <w:lvl w:ilvl="0" w:tplc="040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B1A2924"/>
    <w:multiLevelType w:val="hybridMultilevel"/>
    <w:tmpl w:val="9260152C"/>
    <w:lvl w:ilvl="0" w:tplc="040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F2530D5"/>
    <w:multiLevelType w:val="multilevel"/>
    <w:tmpl w:val="F4CE161E"/>
    <w:lvl w:ilvl="0">
      <w:start w:val="1"/>
      <w:numFmt w:val="bullet"/>
      <w:lvlText w:val=""/>
      <w:lvlJc w:val="left"/>
      <w:pPr>
        <w:ind w:left="45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0D6143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211476C"/>
    <w:multiLevelType w:val="hybridMultilevel"/>
    <w:tmpl w:val="8B1E741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8C44A0"/>
    <w:multiLevelType w:val="hybridMultilevel"/>
    <w:tmpl w:val="2D022E66"/>
    <w:lvl w:ilvl="0" w:tplc="ADB6CA08">
      <w:start w:val="12"/>
      <w:numFmt w:val="bullet"/>
      <w:lvlText w:val="•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12BE335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130F59E9"/>
    <w:multiLevelType w:val="hybridMultilevel"/>
    <w:tmpl w:val="2D546C32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4DD0D19"/>
    <w:multiLevelType w:val="hybridMultilevel"/>
    <w:tmpl w:val="3D0A01FA"/>
    <w:lvl w:ilvl="0" w:tplc="15248816">
      <w:start w:val="1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71175C"/>
    <w:multiLevelType w:val="multilevel"/>
    <w:tmpl w:val="93DC0B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4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96" w:hanging="1800"/>
      </w:pPr>
      <w:rPr>
        <w:rFonts w:hint="default"/>
      </w:rPr>
    </w:lvl>
  </w:abstractNum>
  <w:abstractNum w:abstractNumId="17">
    <w:nsid w:val="1AA72CF3"/>
    <w:multiLevelType w:val="hybridMultilevel"/>
    <w:tmpl w:val="49F4765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1B967DCD"/>
    <w:multiLevelType w:val="hybridMultilevel"/>
    <w:tmpl w:val="023ADA06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DE5229D"/>
    <w:multiLevelType w:val="hybridMultilevel"/>
    <w:tmpl w:val="1E10D45E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0">
    <w:nsid w:val="1E0B3A23"/>
    <w:multiLevelType w:val="hybridMultilevel"/>
    <w:tmpl w:val="5BDC5BCC"/>
    <w:lvl w:ilvl="0" w:tplc="ADB6CA08">
      <w:start w:val="12"/>
      <w:numFmt w:val="bullet"/>
      <w:lvlText w:val="•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F69383C"/>
    <w:multiLevelType w:val="hybridMultilevel"/>
    <w:tmpl w:val="813C6E60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FBD522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201A4B19"/>
    <w:multiLevelType w:val="hybridMultilevel"/>
    <w:tmpl w:val="81CE515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06F77C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27D42ECF"/>
    <w:multiLevelType w:val="hybridMultilevel"/>
    <w:tmpl w:val="F30A5666"/>
    <w:lvl w:ilvl="0" w:tplc="0402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77A1510">
      <w:start w:val="12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28185C59"/>
    <w:multiLevelType w:val="multilevel"/>
    <w:tmpl w:val="2F926C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7">
    <w:nsid w:val="2B6C77C1"/>
    <w:multiLevelType w:val="multilevel"/>
    <w:tmpl w:val="0DF600A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2BEC3178"/>
    <w:multiLevelType w:val="hybridMultilevel"/>
    <w:tmpl w:val="1DA4791E"/>
    <w:lvl w:ilvl="0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2EDB3C24"/>
    <w:multiLevelType w:val="hybridMultilevel"/>
    <w:tmpl w:val="839203A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1563520">
      <w:start w:val="12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777A1510">
      <w:start w:val="12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1A0028D"/>
    <w:multiLevelType w:val="multilevel"/>
    <w:tmpl w:val="0DF600A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34E169A8"/>
    <w:multiLevelType w:val="hybridMultilevel"/>
    <w:tmpl w:val="58401AEC"/>
    <w:lvl w:ilvl="0" w:tplc="ADB6CA08">
      <w:start w:val="12"/>
      <w:numFmt w:val="bullet"/>
      <w:lvlText w:val="•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3AA050C5"/>
    <w:multiLevelType w:val="hybridMultilevel"/>
    <w:tmpl w:val="D52CA0BE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D9531EE"/>
    <w:multiLevelType w:val="hybridMultilevel"/>
    <w:tmpl w:val="D71E4B4A"/>
    <w:lvl w:ilvl="0" w:tplc="B1467CD0">
      <w:numFmt w:val="bullet"/>
      <w:lvlText w:val="•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4">
    <w:nsid w:val="3DB03F17"/>
    <w:multiLevelType w:val="hybridMultilevel"/>
    <w:tmpl w:val="23967380"/>
    <w:lvl w:ilvl="0" w:tplc="65DABA98">
      <w:start w:val="1"/>
      <w:numFmt w:val="decimal"/>
      <w:lvlText w:val="%1.2"/>
      <w:lvlJc w:val="left"/>
      <w:pPr>
        <w:ind w:left="128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>
    <w:nsid w:val="413F6063"/>
    <w:multiLevelType w:val="hybridMultilevel"/>
    <w:tmpl w:val="197E56D6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7123173"/>
    <w:multiLevelType w:val="hybridMultilevel"/>
    <w:tmpl w:val="A3F214F0"/>
    <w:lvl w:ilvl="0" w:tplc="C81453E2">
      <w:start w:val="3"/>
      <w:numFmt w:val="decimal"/>
      <w:lvlText w:val="%1.2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733433A"/>
    <w:multiLevelType w:val="multilevel"/>
    <w:tmpl w:val="B5A87E84"/>
    <w:lvl w:ilvl="0">
      <w:start w:val="1"/>
      <w:numFmt w:val="upperRoman"/>
      <w:lvlText w:val="%1.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13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38">
    <w:nsid w:val="49CA7F4D"/>
    <w:multiLevelType w:val="hybridMultilevel"/>
    <w:tmpl w:val="EB8E2A6C"/>
    <w:lvl w:ilvl="0" w:tplc="ADB6CA08">
      <w:start w:val="12"/>
      <w:numFmt w:val="bullet"/>
      <w:lvlText w:val="•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54225F25"/>
    <w:multiLevelType w:val="hybridMultilevel"/>
    <w:tmpl w:val="A4B899AE"/>
    <w:lvl w:ilvl="0" w:tplc="ADB6CA08">
      <w:start w:val="12"/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>
    <w:nsid w:val="55490A12"/>
    <w:multiLevelType w:val="hybridMultilevel"/>
    <w:tmpl w:val="C966E0F4"/>
    <w:lvl w:ilvl="0" w:tplc="ADB6CA08">
      <w:start w:val="12"/>
      <w:numFmt w:val="bullet"/>
      <w:lvlText w:val="•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561360E3"/>
    <w:multiLevelType w:val="hybridMultilevel"/>
    <w:tmpl w:val="E864DF7E"/>
    <w:lvl w:ilvl="0" w:tplc="C4A44470">
      <w:numFmt w:val="bullet"/>
      <w:lvlText w:val="•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2">
    <w:nsid w:val="582D78AE"/>
    <w:multiLevelType w:val="hybridMultilevel"/>
    <w:tmpl w:val="1FA09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9B5433C"/>
    <w:multiLevelType w:val="hybridMultilevel"/>
    <w:tmpl w:val="4D542724"/>
    <w:lvl w:ilvl="0" w:tplc="ADB6CA08">
      <w:start w:val="12"/>
      <w:numFmt w:val="bullet"/>
      <w:lvlText w:val="•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5A8F6D81"/>
    <w:multiLevelType w:val="multilevel"/>
    <w:tmpl w:val="CEDA3D10"/>
    <w:lvl w:ilvl="0">
      <w:start w:val="2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0" w:hanging="360"/>
      </w:pPr>
      <w:rPr>
        <w:rFonts w:hint="default"/>
        <w:b/>
        <w:lang w:val="en-US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96" w:hanging="1800"/>
      </w:pPr>
      <w:rPr>
        <w:rFonts w:hint="default"/>
      </w:rPr>
    </w:lvl>
  </w:abstractNum>
  <w:abstractNum w:abstractNumId="45">
    <w:nsid w:val="5B34192A"/>
    <w:multiLevelType w:val="hybridMultilevel"/>
    <w:tmpl w:val="FD9A86EC"/>
    <w:lvl w:ilvl="0" w:tplc="C8E808A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>
    <w:nsid w:val="5EF92F48"/>
    <w:multiLevelType w:val="hybridMultilevel"/>
    <w:tmpl w:val="4C302AD2"/>
    <w:lvl w:ilvl="0" w:tplc="0402000D">
      <w:start w:val="1"/>
      <w:numFmt w:val="bullet"/>
      <w:lvlText w:val=""/>
      <w:lvlJc w:val="left"/>
      <w:pPr>
        <w:ind w:left="143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FEE7F5A"/>
    <w:multiLevelType w:val="hybridMultilevel"/>
    <w:tmpl w:val="04300DC2"/>
    <w:lvl w:ilvl="0" w:tplc="ADB6CA08">
      <w:start w:val="12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24D693C"/>
    <w:multiLevelType w:val="hybridMultilevel"/>
    <w:tmpl w:val="409CF6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F1563520">
      <w:start w:val="12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777A1510">
      <w:start w:val="12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3A62E8C"/>
    <w:multiLevelType w:val="hybridMultilevel"/>
    <w:tmpl w:val="C5B66AB4"/>
    <w:lvl w:ilvl="0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ADB6CA08">
      <w:start w:val="12"/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64D465F9"/>
    <w:multiLevelType w:val="hybridMultilevel"/>
    <w:tmpl w:val="F6F834E2"/>
    <w:lvl w:ilvl="0" w:tplc="0402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4D63A6B"/>
    <w:multiLevelType w:val="hybridMultilevel"/>
    <w:tmpl w:val="B5808B16"/>
    <w:lvl w:ilvl="0" w:tplc="ADB6CA08">
      <w:start w:val="12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7E4550B"/>
    <w:multiLevelType w:val="hybridMultilevel"/>
    <w:tmpl w:val="82E4E2B2"/>
    <w:lvl w:ilvl="0" w:tplc="ADB6CA08">
      <w:start w:val="12"/>
      <w:numFmt w:val="bullet"/>
      <w:lvlText w:val="•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A9A5799"/>
    <w:multiLevelType w:val="multilevel"/>
    <w:tmpl w:val="2F926C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4">
    <w:nsid w:val="717900E6"/>
    <w:multiLevelType w:val="hybridMultilevel"/>
    <w:tmpl w:val="65166BDC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4BF2219"/>
    <w:multiLevelType w:val="hybridMultilevel"/>
    <w:tmpl w:val="83E2E6C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DB6CA08">
      <w:start w:val="1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777A1510">
      <w:start w:val="12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57B49AF"/>
    <w:multiLevelType w:val="hybridMultilevel"/>
    <w:tmpl w:val="27428570"/>
    <w:lvl w:ilvl="0" w:tplc="ADB6CA08">
      <w:start w:val="12"/>
      <w:numFmt w:val="bullet"/>
      <w:lvlText w:val="•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8053236"/>
    <w:multiLevelType w:val="hybridMultilevel"/>
    <w:tmpl w:val="056E85D2"/>
    <w:lvl w:ilvl="0" w:tplc="8EFA72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7A1510">
      <w:start w:val="12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83B2FD8"/>
    <w:multiLevelType w:val="hybridMultilevel"/>
    <w:tmpl w:val="EB325B66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9">
    <w:nsid w:val="7978353F"/>
    <w:multiLevelType w:val="multilevel"/>
    <w:tmpl w:val="B56C76E0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0">
    <w:nsid w:val="7C8D04C4"/>
    <w:multiLevelType w:val="hybridMultilevel"/>
    <w:tmpl w:val="E916A8E4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53"/>
  </w:num>
  <w:num w:numId="3">
    <w:abstractNumId w:val="37"/>
  </w:num>
  <w:num w:numId="4">
    <w:abstractNumId w:val="27"/>
  </w:num>
  <w:num w:numId="5">
    <w:abstractNumId w:val="17"/>
  </w:num>
  <w:num w:numId="6">
    <w:abstractNumId w:val="12"/>
  </w:num>
  <w:num w:numId="7">
    <w:abstractNumId w:val="31"/>
  </w:num>
  <w:num w:numId="8">
    <w:abstractNumId w:val="38"/>
  </w:num>
  <w:num w:numId="9">
    <w:abstractNumId w:val="52"/>
  </w:num>
  <w:num w:numId="10">
    <w:abstractNumId w:val="21"/>
  </w:num>
  <w:num w:numId="11">
    <w:abstractNumId w:val="8"/>
  </w:num>
  <w:num w:numId="12">
    <w:abstractNumId w:val="50"/>
  </w:num>
  <w:num w:numId="13">
    <w:abstractNumId w:val="20"/>
  </w:num>
  <w:num w:numId="14">
    <w:abstractNumId w:val="43"/>
  </w:num>
  <w:num w:numId="15">
    <w:abstractNumId w:val="40"/>
  </w:num>
  <w:num w:numId="16">
    <w:abstractNumId w:val="56"/>
  </w:num>
  <w:num w:numId="17">
    <w:abstractNumId w:val="29"/>
  </w:num>
  <w:num w:numId="18">
    <w:abstractNumId w:val="47"/>
  </w:num>
  <w:num w:numId="19">
    <w:abstractNumId w:val="54"/>
  </w:num>
  <w:num w:numId="20">
    <w:abstractNumId w:val="32"/>
  </w:num>
  <w:num w:numId="21">
    <w:abstractNumId w:val="25"/>
  </w:num>
  <w:num w:numId="22">
    <w:abstractNumId w:val="23"/>
  </w:num>
  <w:num w:numId="23">
    <w:abstractNumId w:val="11"/>
  </w:num>
  <w:num w:numId="24">
    <w:abstractNumId w:val="14"/>
  </w:num>
  <w:num w:numId="25">
    <w:abstractNumId w:val="60"/>
  </w:num>
  <w:num w:numId="26">
    <w:abstractNumId w:val="30"/>
  </w:num>
  <w:num w:numId="27">
    <w:abstractNumId w:val="59"/>
  </w:num>
  <w:num w:numId="28">
    <w:abstractNumId w:val="6"/>
  </w:num>
  <w:num w:numId="29">
    <w:abstractNumId w:val="15"/>
  </w:num>
  <w:num w:numId="30">
    <w:abstractNumId w:val="46"/>
  </w:num>
  <w:num w:numId="31">
    <w:abstractNumId w:val="3"/>
  </w:num>
  <w:num w:numId="32">
    <w:abstractNumId w:val="58"/>
  </w:num>
  <w:num w:numId="33">
    <w:abstractNumId w:val="34"/>
  </w:num>
  <w:num w:numId="34">
    <w:abstractNumId w:val="36"/>
  </w:num>
  <w:num w:numId="35">
    <w:abstractNumId w:val="44"/>
  </w:num>
  <w:num w:numId="36">
    <w:abstractNumId w:val="16"/>
  </w:num>
  <w:num w:numId="37">
    <w:abstractNumId w:val="4"/>
  </w:num>
  <w:num w:numId="38">
    <w:abstractNumId w:val="51"/>
  </w:num>
  <w:num w:numId="39">
    <w:abstractNumId w:val="48"/>
  </w:num>
  <w:num w:numId="40">
    <w:abstractNumId w:val="18"/>
  </w:num>
  <w:num w:numId="41">
    <w:abstractNumId w:val="1"/>
  </w:num>
  <w:num w:numId="42">
    <w:abstractNumId w:val="55"/>
  </w:num>
  <w:num w:numId="43">
    <w:abstractNumId w:val="28"/>
  </w:num>
  <w:num w:numId="44">
    <w:abstractNumId w:val="49"/>
  </w:num>
  <w:num w:numId="45">
    <w:abstractNumId w:val="39"/>
  </w:num>
  <w:num w:numId="46">
    <w:abstractNumId w:val="35"/>
  </w:num>
  <w:num w:numId="47">
    <w:abstractNumId w:val="0"/>
  </w:num>
  <w:num w:numId="48">
    <w:abstractNumId w:val="9"/>
  </w:num>
  <w:num w:numId="49">
    <w:abstractNumId w:val="24"/>
  </w:num>
  <w:num w:numId="50">
    <w:abstractNumId w:val="22"/>
  </w:num>
  <w:num w:numId="51">
    <w:abstractNumId w:val="10"/>
  </w:num>
  <w:num w:numId="52">
    <w:abstractNumId w:val="13"/>
  </w:num>
  <w:num w:numId="53">
    <w:abstractNumId w:val="45"/>
  </w:num>
  <w:num w:numId="54">
    <w:abstractNumId w:val="7"/>
  </w:num>
  <w:num w:numId="55">
    <w:abstractNumId w:val="33"/>
  </w:num>
  <w:num w:numId="56">
    <w:abstractNumId w:val="5"/>
  </w:num>
  <w:num w:numId="57">
    <w:abstractNumId w:val="19"/>
  </w:num>
  <w:num w:numId="58">
    <w:abstractNumId w:val="57"/>
  </w:num>
  <w:num w:numId="59">
    <w:abstractNumId w:val="42"/>
  </w:num>
  <w:num w:numId="60">
    <w:abstractNumId w:val="41"/>
  </w:num>
  <w:num w:numId="61">
    <w:abstractNumId w:val="2"/>
  </w:num>
  <w:numIdMacAtCleanup w:val="5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li A. Kuyamova">
    <w15:presenceInfo w15:providerId="AD" w15:userId="S-1-5-21-1311320240-3924558025-616804057-51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99E"/>
    <w:rsid w:val="00007BE3"/>
    <w:rsid w:val="00016B83"/>
    <w:rsid w:val="00021BC4"/>
    <w:rsid w:val="00032295"/>
    <w:rsid w:val="00041E1F"/>
    <w:rsid w:val="00073EBD"/>
    <w:rsid w:val="00094020"/>
    <w:rsid w:val="000C00A1"/>
    <w:rsid w:val="000C3F89"/>
    <w:rsid w:val="000E0F89"/>
    <w:rsid w:val="00105D97"/>
    <w:rsid w:val="0011464A"/>
    <w:rsid w:val="00131A1E"/>
    <w:rsid w:val="0015007B"/>
    <w:rsid w:val="00171351"/>
    <w:rsid w:val="00190807"/>
    <w:rsid w:val="001962C9"/>
    <w:rsid w:val="001A06BD"/>
    <w:rsid w:val="001A7E6E"/>
    <w:rsid w:val="001C68EE"/>
    <w:rsid w:val="001F280C"/>
    <w:rsid w:val="00201F6E"/>
    <w:rsid w:val="00202D0F"/>
    <w:rsid w:val="00207F53"/>
    <w:rsid w:val="00257277"/>
    <w:rsid w:val="00263F19"/>
    <w:rsid w:val="002932C2"/>
    <w:rsid w:val="002A2F15"/>
    <w:rsid w:val="002C779F"/>
    <w:rsid w:val="002D603F"/>
    <w:rsid w:val="0032731F"/>
    <w:rsid w:val="0033017D"/>
    <w:rsid w:val="00342750"/>
    <w:rsid w:val="003675B1"/>
    <w:rsid w:val="00377692"/>
    <w:rsid w:val="003800BF"/>
    <w:rsid w:val="003807F5"/>
    <w:rsid w:val="003A0729"/>
    <w:rsid w:val="003A5626"/>
    <w:rsid w:val="003B020E"/>
    <w:rsid w:val="003B73EE"/>
    <w:rsid w:val="003E7A3A"/>
    <w:rsid w:val="00400F3A"/>
    <w:rsid w:val="004216FD"/>
    <w:rsid w:val="00423B09"/>
    <w:rsid w:val="004550A7"/>
    <w:rsid w:val="0047439D"/>
    <w:rsid w:val="004959D9"/>
    <w:rsid w:val="004A1FAB"/>
    <w:rsid w:val="00500245"/>
    <w:rsid w:val="005029B6"/>
    <w:rsid w:val="0051067A"/>
    <w:rsid w:val="005439FF"/>
    <w:rsid w:val="00554065"/>
    <w:rsid w:val="005D78DE"/>
    <w:rsid w:val="006416B9"/>
    <w:rsid w:val="006519D7"/>
    <w:rsid w:val="006610A0"/>
    <w:rsid w:val="00676074"/>
    <w:rsid w:val="006836C9"/>
    <w:rsid w:val="00692F57"/>
    <w:rsid w:val="006D5310"/>
    <w:rsid w:val="00706B53"/>
    <w:rsid w:val="00713B74"/>
    <w:rsid w:val="00730C94"/>
    <w:rsid w:val="007A2A05"/>
    <w:rsid w:val="007A5148"/>
    <w:rsid w:val="007B4844"/>
    <w:rsid w:val="007C1708"/>
    <w:rsid w:val="00820341"/>
    <w:rsid w:val="00841BEF"/>
    <w:rsid w:val="00852709"/>
    <w:rsid w:val="00877167"/>
    <w:rsid w:val="00885AD9"/>
    <w:rsid w:val="0088784E"/>
    <w:rsid w:val="008922A9"/>
    <w:rsid w:val="008A3D8E"/>
    <w:rsid w:val="008A499E"/>
    <w:rsid w:val="008A6BF6"/>
    <w:rsid w:val="008D261D"/>
    <w:rsid w:val="00914336"/>
    <w:rsid w:val="00923E74"/>
    <w:rsid w:val="00950CC8"/>
    <w:rsid w:val="00960824"/>
    <w:rsid w:val="009B10BA"/>
    <w:rsid w:val="009B23B6"/>
    <w:rsid w:val="009D2639"/>
    <w:rsid w:val="00A13559"/>
    <w:rsid w:val="00A20CFA"/>
    <w:rsid w:val="00A259F4"/>
    <w:rsid w:val="00A32BDD"/>
    <w:rsid w:val="00A41D9A"/>
    <w:rsid w:val="00A45EEB"/>
    <w:rsid w:val="00A517BF"/>
    <w:rsid w:val="00A603D1"/>
    <w:rsid w:val="00A616F9"/>
    <w:rsid w:val="00A74779"/>
    <w:rsid w:val="00AB3BA5"/>
    <w:rsid w:val="00B50EFC"/>
    <w:rsid w:val="00B51E41"/>
    <w:rsid w:val="00B721E1"/>
    <w:rsid w:val="00B87C1E"/>
    <w:rsid w:val="00BB751A"/>
    <w:rsid w:val="00C150DF"/>
    <w:rsid w:val="00C20E6A"/>
    <w:rsid w:val="00C26699"/>
    <w:rsid w:val="00C32B80"/>
    <w:rsid w:val="00C429F2"/>
    <w:rsid w:val="00C62045"/>
    <w:rsid w:val="00C718D1"/>
    <w:rsid w:val="00CA18A5"/>
    <w:rsid w:val="00CA32F2"/>
    <w:rsid w:val="00CC214A"/>
    <w:rsid w:val="00CD77F3"/>
    <w:rsid w:val="00CE047E"/>
    <w:rsid w:val="00CF64B8"/>
    <w:rsid w:val="00D06D0A"/>
    <w:rsid w:val="00D4751B"/>
    <w:rsid w:val="00D51C5C"/>
    <w:rsid w:val="00D55E0E"/>
    <w:rsid w:val="00D56B20"/>
    <w:rsid w:val="00DA3B50"/>
    <w:rsid w:val="00DB6214"/>
    <w:rsid w:val="00DB783F"/>
    <w:rsid w:val="00E00C6A"/>
    <w:rsid w:val="00E0108B"/>
    <w:rsid w:val="00E22CD3"/>
    <w:rsid w:val="00E37F04"/>
    <w:rsid w:val="00E46E14"/>
    <w:rsid w:val="00E804E4"/>
    <w:rsid w:val="00E848EA"/>
    <w:rsid w:val="00E94B52"/>
    <w:rsid w:val="00E95038"/>
    <w:rsid w:val="00EA29B4"/>
    <w:rsid w:val="00EA3D31"/>
    <w:rsid w:val="00EA45DF"/>
    <w:rsid w:val="00EB1471"/>
    <w:rsid w:val="00EB4F9B"/>
    <w:rsid w:val="00ED2A6B"/>
    <w:rsid w:val="00EF53F9"/>
    <w:rsid w:val="00F07EB6"/>
    <w:rsid w:val="00F1592C"/>
    <w:rsid w:val="00F44400"/>
    <w:rsid w:val="00F6565B"/>
    <w:rsid w:val="00F72FD6"/>
    <w:rsid w:val="00F812C1"/>
    <w:rsid w:val="00FC26C0"/>
    <w:rsid w:val="00FC4116"/>
    <w:rsid w:val="00FD5D7E"/>
    <w:rsid w:val="00FE4F21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9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3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F8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A32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32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32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32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32F2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852709"/>
    <w:rPr>
      <w:b/>
      <w:bCs/>
    </w:rPr>
  </w:style>
  <w:style w:type="table" w:styleId="TableGrid">
    <w:name w:val="Table Grid"/>
    <w:basedOn w:val="TableNormal"/>
    <w:rsid w:val="00EA3D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08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9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3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F8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A32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32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32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32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32F2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852709"/>
    <w:rPr>
      <w:b/>
      <w:bCs/>
    </w:rPr>
  </w:style>
  <w:style w:type="table" w:styleId="TableGrid">
    <w:name w:val="Table Grid"/>
    <w:basedOn w:val="TableNormal"/>
    <w:rsid w:val="00EA3D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08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CD96F-E2E4-4C0F-BB03-2046DF4F9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2143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 A. Kuyamova</dc:creator>
  <cp:lastModifiedBy>Bozhidar I.Grancharov</cp:lastModifiedBy>
  <cp:revision>2</cp:revision>
  <dcterms:created xsi:type="dcterms:W3CDTF">2019-03-26T10:29:00Z</dcterms:created>
  <dcterms:modified xsi:type="dcterms:W3CDTF">2019-03-26T10:29:00Z</dcterms:modified>
</cp:coreProperties>
</file>