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2F6" w:rsidRDefault="004D52F6" w:rsidP="004D52F6">
      <w:pPr>
        <w:jc w:val="right"/>
        <w:rPr>
          <w:i/>
          <w:lang w:val="bg-BG"/>
        </w:rPr>
      </w:pPr>
      <w:r>
        <w:rPr>
          <w:i/>
          <w:lang w:val="bg-BG"/>
        </w:rPr>
        <w:t>Приложение 2</w:t>
      </w:r>
    </w:p>
    <w:p w:rsidR="004D52F6" w:rsidRDefault="004D52F6" w:rsidP="00272EA4">
      <w:pPr>
        <w:jc w:val="both"/>
        <w:rPr>
          <w:i/>
          <w:lang w:val="bg-BG"/>
        </w:rPr>
      </w:pPr>
    </w:p>
    <w:p w:rsidR="005174BD" w:rsidRPr="009D244C" w:rsidRDefault="005174BD" w:rsidP="00272EA4">
      <w:pPr>
        <w:jc w:val="both"/>
        <w:rPr>
          <w:i/>
          <w:lang w:val="bg-BG"/>
        </w:rPr>
      </w:pPr>
      <w:r w:rsidRPr="009D244C">
        <w:rPr>
          <w:i/>
          <w:lang w:val="bg-BG"/>
        </w:rPr>
        <w:t>Име на дейност</w:t>
      </w:r>
    </w:p>
    <w:p w:rsidR="00C16139" w:rsidRDefault="004D52F6" w:rsidP="00272EA4">
      <w:pPr>
        <w:jc w:val="both"/>
        <w:rPr>
          <w:lang w:val="bg-BG"/>
        </w:rPr>
      </w:pPr>
      <w:r>
        <w:rPr>
          <w:lang w:val="bg-BG"/>
        </w:rPr>
        <w:t>Изграждане</w:t>
      </w:r>
      <w:r>
        <w:rPr>
          <w:lang w:val="bg-BG"/>
        </w:rPr>
        <w:t xml:space="preserve"> </w:t>
      </w:r>
      <w:r w:rsidR="00842845">
        <w:rPr>
          <w:lang w:val="bg-BG"/>
        </w:rPr>
        <w:t>на Национална Координационно</w:t>
      </w:r>
      <w:r w:rsidR="005174BD">
        <w:rPr>
          <w:lang w:val="bg-BG"/>
        </w:rPr>
        <w:t xml:space="preserve">-Организационна Мрежа за </w:t>
      </w:r>
      <w:proofErr w:type="spellStart"/>
      <w:r w:rsidR="005174BD">
        <w:rPr>
          <w:lang w:val="bg-BG"/>
        </w:rPr>
        <w:t>Киберсигурност</w:t>
      </w:r>
      <w:proofErr w:type="spellEnd"/>
      <w:r w:rsidR="00842845" w:rsidRPr="004D52F6">
        <w:rPr>
          <w:lang w:val="bg-BG"/>
        </w:rPr>
        <w:t xml:space="preserve"> (</w:t>
      </w:r>
      <w:r w:rsidR="00842845">
        <w:rPr>
          <w:lang w:val="bg-BG"/>
        </w:rPr>
        <w:t>НКОМКС</w:t>
      </w:r>
      <w:r w:rsidR="00842845" w:rsidRPr="004D52F6">
        <w:rPr>
          <w:lang w:val="bg-BG"/>
        </w:rPr>
        <w:t>)</w:t>
      </w:r>
      <w:r w:rsidR="00842845">
        <w:rPr>
          <w:lang w:val="bg-BG"/>
        </w:rPr>
        <w:t>.</w:t>
      </w:r>
    </w:p>
    <w:p w:rsidR="004D52F6" w:rsidRDefault="004D52F6" w:rsidP="00272EA4">
      <w:pPr>
        <w:jc w:val="both"/>
        <w:rPr>
          <w:i/>
          <w:lang w:val="bg-BG"/>
        </w:rPr>
      </w:pPr>
    </w:p>
    <w:p w:rsidR="005174BD" w:rsidRPr="009D244C" w:rsidRDefault="005174BD" w:rsidP="00272EA4">
      <w:pPr>
        <w:jc w:val="both"/>
        <w:rPr>
          <w:i/>
          <w:lang w:val="bg-BG"/>
        </w:rPr>
      </w:pPr>
      <w:bookmarkStart w:id="0" w:name="_GoBack"/>
      <w:bookmarkEnd w:id="0"/>
      <w:r w:rsidRPr="009D244C">
        <w:rPr>
          <w:i/>
          <w:lang w:val="bg-BG"/>
        </w:rPr>
        <w:t>Описание</w:t>
      </w:r>
      <w:r w:rsidR="009D244C" w:rsidRPr="009D244C">
        <w:rPr>
          <w:i/>
          <w:lang w:val="bg-BG"/>
        </w:rPr>
        <w:t xml:space="preserve"> на дейността</w:t>
      </w:r>
    </w:p>
    <w:p w:rsidR="00497017" w:rsidRPr="007204F7" w:rsidRDefault="005174BD" w:rsidP="00272EA4">
      <w:pPr>
        <w:jc w:val="both"/>
        <w:rPr>
          <w:lang w:val="bg-BG"/>
        </w:rPr>
      </w:pPr>
      <w:r>
        <w:rPr>
          <w:lang w:val="bg-BG"/>
        </w:rPr>
        <w:t xml:space="preserve">В рамките на дейността се предвижда </w:t>
      </w:r>
      <w:r w:rsidR="00A3398F">
        <w:rPr>
          <w:lang w:val="bg-BG"/>
        </w:rPr>
        <w:t xml:space="preserve">хардуерното и софтуерно </w:t>
      </w:r>
      <w:r>
        <w:rPr>
          <w:lang w:val="bg-BG"/>
        </w:rPr>
        <w:t xml:space="preserve">изграждане на </w:t>
      </w:r>
      <w:r w:rsidR="00842845">
        <w:rPr>
          <w:lang w:val="bg-BG"/>
        </w:rPr>
        <w:t xml:space="preserve">НКОМКС, според </w:t>
      </w:r>
      <w:r w:rsidR="00A71BD5">
        <w:rPr>
          <w:lang w:val="bg-BG"/>
        </w:rPr>
        <w:t>определението, дадено</w:t>
      </w:r>
      <w:r w:rsidR="00842845">
        <w:rPr>
          <w:lang w:val="bg-BG"/>
        </w:rPr>
        <w:t xml:space="preserve"> в националната стратегия за </w:t>
      </w:r>
      <w:proofErr w:type="spellStart"/>
      <w:r w:rsidR="00842845">
        <w:rPr>
          <w:lang w:val="bg-BG"/>
        </w:rPr>
        <w:t>киберсигурност</w:t>
      </w:r>
      <w:proofErr w:type="spellEnd"/>
      <w:r w:rsidR="00842845">
        <w:rPr>
          <w:lang w:val="bg-BG"/>
        </w:rPr>
        <w:t xml:space="preserve"> – </w:t>
      </w:r>
      <w:r w:rsidR="00842845" w:rsidRPr="007204F7">
        <w:rPr>
          <w:lang w:val="bg-BG"/>
        </w:rPr>
        <w:t>“</w:t>
      </w:r>
      <w:r w:rsidR="00A71BD5">
        <w:rPr>
          <w:lang w:val="bg-BG"/>
        </w:rPr>
        <w:t xml:space="preserve">Национална стратегия за </w:t>
      </w:r>
      <w:proofErr w:type="spellStart"/>
      <w:r w:rsidR="00A71BD5">
        <w:rPr>
          <w:lang w:val="bg-BG"/>
        </w:rPr>
        <w:t>кибер</w:t>
      </w:r>
      <w:proofErr w:type="spellEnd"/>
      <w:r w:rsidR="00A71BD5">
        <w:rPr>
          <w:lang w:val="bg-BG"/>
        </w:rPr>
        <w:t xml:space="preserve"> сигурност </w:t>
      </w:r>
      <w:proofErr w:type="spellStart"/>
      <w:r w:rsidR="00A71BD5">
        <w:rPr>
          <w:lang w:val="bg-BG"/>
        </w:rPr>
        <w:t>Киберустойчива</w:t>
      </w:r>
      <w:proofErr w:type="spellEnd"/>
      <w:r w:rsidR="00A71BD5">
        <w:rPr>
          <w:lang w:val="bg-BG"/>
        </w:rPr>
        <w:t xml:space="preserve"> България 2020</w:t>
      </w:r>
      <w:r w:rsidR="00842845" w:rsidRPr="007204F7">
        <w:rPr>
          <w:lang w:val="bg-BG"/>
        </w:rPr>
        <w:t>”</w:t>
      </w:r>
      <w:r w:rsidR="00A3398F">
        <w:rPr>
          <w:lang w:val="bg-BG"/>
        </w:rPr>
        <w:t>,</w:t>
      </w:r>
      <w:r w:rsidR="003B0D28">
        <w:rPr>
          <w:lang w:val="bg-BG"/>
        </w:rPr>
        <w:t xml:space="preserve"> както и според изискванията за функционалност </w:t>
      </w:r>
      <w:r w:rsidR="00A71BD5">
        <w:rPr>
          <w:lang w:val="bg-BG"/>
        </w:rPr>
        <w:t xml:space="preserve">към тази мрежа, заложени в Закона за киберсигурност. НКОМКС се предвижда да служи както за обмен на оперативна информация на ведомства и органи, занимаващи се с киберсигурност, така и като място за обмен на информация, добри практики, съвети, научни материали и др. за частни организации, представители на научните среди както и </w:t>
      </w:r>
      <w:r w:rsidR="00751043">
        <w:rPr>
          <w:lang w:val="bg-BG"/>
        </w:rPr>
        <w:t xml:space="preserve">за </w:t>
      </w:r>
      <w:r w:rsidR="00A71BD5">
        <w:rPr>
          <w:lang w:val="bg-BG"/>
        </w:rPr>
        <w:t xml:space="preserve">всички заинтересовани </w:t>
      </w:r>
      <w:r w:rsidR="00751043">
        <w:rPr>
          <w:lang w:val="bg-BG"/>
        </w:rPr>
        <w:t xml:space="preserve">от обмен на подобен вид информация </w:t>
      </w:r>
      <w:r w:rsidR="00A71BD5">
        <w:rPr>
          <w:lang w:val="bg-BG"/>
        </w:rPr>
        <w:t>страни.</w:t>
      </w:r>
    </w:p>
    <w:p w:rsidR="00E5627F" w:rsidRPr="009D244C" w:rsidRDefault="00E5627F" w:rsidP="00272EA4">
      <w:pPr>
        <w:jc w:val="both"/>
        <w:rPr>
          <w:i/>
          <w:lang w:val="bg-BG"/>
        </w:rPr>
      </w:pPr>
      <w:r w:rsidRPr="009D244C">
        <w:rPr>
          <w:i/>
          <w:lang w:val="bg-BG"/>
        </w:rPr>
        <w:t>Начин на изпълнение</w:t>
      </w:r>
      <w:r w:rsidR="009D244C" w:rsidRPr="009D244C">
        <w:rPr>
          <w:i/>
          <w:lang w:val="bg-BG"/>
        </w:rPr>
        <w:t xml:space="preserve"> на дейността</w:t>
      </w:r>
    </w:p>
    <w:p w:rsidR="00FC12A9" w:rsidRDefault="00751043" w:rsidP="00272EA4">
      <w:pPr>
        <w:jc w:val="both"/>
        <w:rPr>
          <w:lang w:val="bg-BG"/>
        </w:rPr>
      </w:pPr>
      <w:r>
        <w:rPr>
          <w:lang w:val="bg-BG"/>
        </w:rPr>
        <w:t>От изпълнителя</w:t>
      </w:r>
      <w:r w:rsidR="00E919C4">
        <w:rPr>
          <w:lang w:val="bg-BG"/>
        </w:rPr>
        <w:t xml:space="preserve"> на проекта </w:t>
      </w:r>
      <w:r>
        <w:rPr>
          <w:lang w:val="bg-BG"/>
        </w:rPr>
        <w:t>се очаква да създаде проектно предложение</w:t>
      </w:r>
      <w:r w:rsidR="00FC12A9">
        <w:rPr>
          <w:lang w:val="bg-BG"/>
        </w:rPr>
        <w:t xml:space="preserve"> за изпълнение на проекта</w:t>
      </w:r>
      <w:r>
        <w:rPr>
          <w:lang w:val="bg-BG"/>
        </w:rPr>
        <w:t>, както и в последствие</w:t>
      </w:r>
      <w:r w:rsidR="003B0D28">
        <w:rPr>
          <w:lang w:val="bg-BG"/>
        </w:rPr>
        <w:t>,</w:t>
      </w:r>
      <w:r>
        <w:rPr>
          <w:lang w:val="bg-BG"/>
        </w:rPr>
        <w:t xml:space="preserve"> да изгради напълно функционираща</w:t>
      </w:r>
      <w:r w:rsidR="00A71BD5">
        <w:rPr>
          <w:lang w:val="bg-BG"/>
        </w:rPr>
        <w:t xml:space="preserve"> п</w:t>
      </w:r>
      <w:r w:rsidR="003B0D28">
        <w:rPr>
          <w:lang w:val="bg-BG"/>
        </w:rPr>
        <w:t>латформа за обмен на информация. Платформата трябва да</w:t>
      </w:r>
      <w:r w:rsidR="00A71BD5">
        <w:rPr>
          <w:lang w:val="bg-BG"/>
        </w:rPr>
        <w:t xml:space="preserve"> работи на няколко нива</w:t>
      </w:r>
      <w:r w:rsidR="003B0D28">
        <w:rPr>
          <w:lang w:val="bg-BG"/>
        </w:rPr>
        <w:t xml:space="preserve"> </w:t>
      </w:r>
      <w:r w:rsidR="003B0D28" w:rsidRPr="007204F7">
        <w:rPr>
          <w:lang w:val="bg-BG"/>
        </w:rPr>
        <w:t>(</w:t>
      </w:r>
      <w:r w:rsidR="003B0D28">
        <w:rPr>
          <w:lang w:val="bg-BG"/>
        </w:rPr>
        <w:t>пръстени</w:t>
      </w:r>
      <w:r w:rsidR="003B0D28" w:rsidRPr="007204F7">
        <w:rPr>
          <w:lang w:val="bg-BG"/>
        </w:rPr>
        <w:t>)</w:t>
      </w:r>
      <w:r w:rsidR="00A71BD5">
        <w:rPr>
          <w:lang w:val="bg-BG"/>
        </w:rPr>
        <w:t>, посредством различн</w:t>
      </w:r>
      <w:r>
        <w:rPr>
          <w:lang w:val="bg-BG"/>
        </w:rPr>
        <w:t>и права за достъп</w:t>
      </w:r>
      <w:r w:rsidR="00A71BD5">
        <w:rPr>
          <w:lang w:val="bg-BG"/>
        </w:rPr>
        <w:t>.</w:t>
      </w:r>
      <w:r>
        <w:rPr>
          <w:lang w:val="bg-BG"/>
        </w:rPr>
        <w:t xml:space="preserve"> </w:t>
      </w:r>
      <w:r w:rsidR="00FC12A9">
        <w:rPr>
          <w:lang w:val="bg-BG"/>
        </w:rPr>
        <w:t>Едно от нивата трябва да изпраща оперативна информация от своите участници към НКСЦ</w:t>
      </w:r>
      <w:r w:rsidR="00272EA4">
        <w:rPr>
          <w:lang w:val="bg-BG"/>
        </w:rPr>
        <w:t xml:space="preserve"> за специализираните нужди на визуализация на актуалната киберкартина в страната</w:t>
      </w:r>
      <w:r w:rsidR="00FC12A9">
        <w:rPr>
          <w:lang w:val="bg-BG"/>
        </w:rPr>
        <w:t xml:space="preserve">. </w:t>
      </w:r>
      <w:r>
        <w:rPr>
          <w:lang w:val="bg-BG"/>
        </w:rPr>
        <w:t xml:space="preserve">Платформата ще служи за обмен на чувствителна, но не на класифицирана </w:t>
      </w:r>
      <w:r w:rsidR="00FC12A9">
        <w:rPr>
          <w:lang w:val="bg-BG"/>
        </w:rPr>
        <w:t>информация</w:t>
      </w:r>
      <w:r>
        <w:rPr>
          <w:lang w:val="bg-BG"/>
        </w:rPr>
        <w:t>.</w:t>
      </w:r>
      <w:r w:rsidR="00B9637E">
        <w:rPr>
          <w:lang w:val="bg-BG"/>
        </w:rPr>
        <w:t xml:space="preserve"> Платформата не трябва да позволява директна комуникация между два различни представителя, тъй като подобн</w:t>
      </w:r>
      <w:r w:rsidR="00272EA4">
        <w:rPr>
          <w:lang w:val="bg-BG"/>
        </w:rPr>
        <w:t>а дейност е в разрез с духа на мрежата</w:t>
      </w:r>
      <w:r w:rsidR="00B9637E">
        <w:rPr>
          <w:lang w:val="bg-BG"/>
        </w:rPr>
        <w:t>.</w:t>
      </w:r>
    </w:p>
    <w:p w:rsidR="00B9637E" w:rsidRDefault="00B9637E" w:rsidP="00272EA4">
      <w:pPr>
        <w:jc w:val="both"/>
        <w:rPr>
          <w:lang w:val="bg-BG"/>
        </w:rPr>
      </w:pPr>
      <w:r>
        <w:rPr>
          <w:lang w:val="bg-BG"/>
        </w:rPr>
        <w:t>Изпълнението на дейността ще бъде извършено в два</w:t>
      </w:r>
      <w:r w:rsidRPr="007204F7">
        <w:rPr>
          <w:lang w:val="bg-BG"/>
        </w:rPr>
        <w:t xml:space="preserve"> (</w:t>
      </w:r>
      <w:r>
        <w:rPr>
          <w:lang w:val="bg-BG"/>
        </w:rPr>
        <w:t>2</w:t>
      </w:r>
      <w:r w:rsidRPr="007204F7">
        <w:rPr>
          <w:lang w:val="bg-BG"/>
        </w:rPr>
        <w:t>)</w:t>
      </w:r>
      <w:r>
        <w:rPr>
          <w:lang w:val="bg-BG"/>
        </w:rPr>
        <w:t xml:space="preserve"> отделни семантични сегмента, които могат да се обобщят като</w:t>
      </w:r>
      <w:r w:rsidRPr="007204F7">
        <w:rPr>
          <w:lang w:val="bg-BG"/>
        </w:rPr>
        <w:t xml:space="preserve">: </w:t>
      </w:r>
      <w:r w:rsidRPr="00B9637E">
        <w:rPr>
          <w:b/>
          <w:lang w:val="bg-BG"/>
        </w:rPr>
        <w:t>Закупуване на  необходимата техника за поддържане на мрежата</w:t>
      </w:r>
      <w:r w:rsidRPr="007204F7">
        <w:rPr>
          <w:lang w:val="bg-BG"/>
        </w:rPr>
        <w:t xml:space="preserve">; </w:t>
      </w:r>
      <w:r>
        <w:rPr>
          <w:lang w:val="bg-BG"/>
        </w:rPr>
        <w:t xml:space="preserve">и </w:t>
      </w:r>
      <w:r w:rsidRPr="00B9637E">
        <w:rPr>
          <w:b/>
          <w:lang w:val="bg-BG"/>
        </w:rPr>
        <w:t>създаване на необходимия софтуер за НКОМКС и свързване на различните организации</w:t>
      </w:r>
      <w:r>
        <w:rPr>
          <w:lang w:val="bg-BG"/>
        </w:rPr>
        <w:t>, които ще са част от мрежата.</w:t>
      </w:r>
    </w:p>
    <w:p w:rsidR="00B9637E" w:rsidRPr="007204F7" w:rsidRDefault="0015424A" w:rsidP="00272EA4">
      <w:pPr>
        <w:jc w:val="both"/>
        <w:rPr>
          <w:lang w:val="bg-BG"/>
        </w:rPr>
      </w:pPr>
      <w:r>
        <w:rPr>
          <w:lang w:val="bg-BG"/>
        </w:rPr>
        <w:t>П</w:t>
      </w:r>
      <w:r w:rsidR="00B9637E">
        <w:rPr>
          <w:lang w:val="bg-BG"/>
        </w:rPr>
        <w:t>ърви сегмент</w:t>
      </w:r>
      <w:r w:rsidRPr="007204F7">
        <w:rPr>
          <w:lang w:val="bg-BG"/>
        </w:rPr>
        <w:t>:</w:t>
      </w:r>
    </w:p>
    <w:p w:rsidR="00B9637E" w:rsidRDefault="00417FD2" w:rsidP="00272EA4">
      <w:pPr>
        <w:jc w:val="both"/>
        <w:rPr>
          <w:b/>
          <w:lang w:val="bg-BG"/>
        </w:rPr>
      </w:pPr>
      <w:r>
        <w:rPr>
          <w:b/>
          <w:lang w:val="bg-BG"/>
        </w:rPr>
        <w:t>З</w:t>
      </w:r>
      <w:r w:rsidR="005C2A29">
        <w:rPr>
          <w:b/>
          <w:lang w:val="bg-BG"/>
        </w:rPr>
        <w:t xml:space="preserve">акупуване на </w:t>
      </w:r>
      <w:r>
        <w:rPr>
          <w:b/>
          <w:lang w:val="bg-BG"/>
        </w:rPr>
        <w:t>необходимите хардуерни компоненти</w:t>
      </w:r>
      <w:r w:rsidR="00272EA4" w:rsidRPr="00B9637E">
        <w:rPr>
          <w:b/>
          <w:lang w:val="bg-BG"/>
        </w:rPr>
        <w:t xml:space="preserve"> </w:t>
      </w:r>
      <w:r>
        <w:rPr>
          <w:b/>
          <w:lang w:val="bg-BG"/>
        </w:rPr>
        <w:t xml:space="preserve">за </w:t>
      </w:r>
      <w:r w:rsidR="003F721F">
        <w:rPr>
          <w:b/>
          <w:lang w:val="bg-BG"/>
        </w:rPr>
        <w:t xml:space="preserve">изграждане и </w:t>
      </w:r>
      <w:r w:rsidR="00272EA4" w:rsidRPr="00B9637E">
        <w:rPr>
          <w:b/>
          <w:lang w:val="bg-BG"/>
        </w:rPr>
        <w:t>поддържане на мрежата</w:t>
      </w:r>
    </w:p>
    <w:p w:rsidR="00272EA4" w:rsidRPr="007204F7" w:rsidRDefault="00272EA4" w:rsidP="00272EA4">
      <w:pPr>
        <w:jc w:val="both"/>
        <w:rPr>
          <w:lang w:val="bg-BG"/>
        </w:rPr>
      </w:pPr>
      <w:r w:rsidRPr="00272EA4">
        <w:rPr>
          <w:lang w:val="bg-BG"/>
        </w:rPr>
        <w:t>Изискванията са</w:t>
      </w:r>
      <w:r w:rsidRPr="007204F7">
        <w:rPr>
          <w:lang w:val="bg-BG"/>
        </w:rPr>
        <w:t>:</w:t>
      </w:r>
    </w:p>
    <w:p w:rsidR="003F721F" w:rsidRDefault="003F721F" w:rsidP="00272EA4">
      <w:pPr>
        <w:jc w:val="both"/>
        <w:rPr>
          <w:lang w:val="bg-BG"/>
        </w:rPr>
      </w:pPr>
      <w:r>
        <w:rPr>
          <w:lang w:val="bg-BG"/>
        </w:rPr>
        <w:t>Да бъде закупено необходимото хардуерно оборудване, посредством което ще бъде изградена мрежата, включително хардуер върху който тя да работи.</w:t>
      </w:r>
    </w:p>
    <w:p w:rsidR="003F721F" w:rsidRPr="007204F7" w:rsidRDefault="00417FD2" w:rsidP="00272EA4">
      <w:pPr>
        <w:jc w:val="both"/>
        <w:rPr>
          <w:lang w:val="bg-BG"/>
        </w:rPr>
      </w:pPr>
      <w:r>
        <w:rPr>
          <w:lang w:val="bg-BG"/>
        </w:rPr>
        <w:t>Минимални изисквания към хардуерните</w:t>
      </w:r>
      <w:r w:rsidR="003F721F">
        <w:rPr>
          <w:lang w:val="bg-BG"/>
        </w:rPr>
        <w:t xml:space="preserve"> </w:t>
      </w:r>
      <w:r>
        <w:rPr>
          <w:lang w:val="bg-BG"/>
        </w:rPr>
        <w:t>компоненти</w:t>
      </w:r>
      <w:r w:rsidR="003F721F" w:rsidRPr="007204F7">
        <w:rPr>
          <w:lang w:val="bg-BG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08"/>
        <w:gridCol w:w="2763"/>
        <w:gridCol w:w="3225"/>
      </w:tblGrid>
      <w:tr w:rsidR="00417FD2" w:rsidTr="005376EB">
        <w:tc>
          <w:tcPr>
            <w:tcW w:w="3408" w:type="dxa"/>
          </w:tcPr>
          <w:p w:rsidR="00417FD2" w:rsidRDefault="00417FD2" w:rsidP="005376EB">
            <w:pPr>
              <w:jc w:val="center"/>
              <w:rPr>
                <w:lang w:val="bg-BG"/>
              </w:rPr>
            </w:pPr>
            <w:r>
              <w:rPr>
                <w:lang w:val="bg-BG"/>
              </w:rPr>
              <w:lastRenderedPageBreak/>
              <w:t>Наименование</w:t>
            </w:r>
          </w:p>
        </w:tc>
        <w:tc>
          <w:tcPr>
            <w:tcW w:w="2763" w:type="dxa"/>
          </w:tcPr>
          <w:p w:rsidR="00417FD2" w:rsidRDefault="0042499A" w:rsidP="005376EB">
            <w:pPr>
              <w:jc w:val="center"/>
              <w:rPr>
                <w:lang w:val="bg-BG"/>
              </w:rPr>
            </w:pPr>
            <w:proofErr w:type="spellStart"/>
            <w:r>
              <w:t>стойност</w:t>
            </w:r>
            <w:proofErr w:type="spellEnd"/>
            <w:r w:rsidR="00B86980">
              <w:rPr>
                <w:lang w:val="bg-BG"/>
              </w:rPr>
              <w:t xml:space="preserve"> поддържани</w:t>
            </w:r>
          </w:p>
        </w:tc>
        <w:tc>
          <w:tcPr>
            <w:tcW w:w="3225" w:type="dxa"/>
          </w:tcPr>
          <w:p w:rsidR="00417FD2" w:rsidRDefault="0042499A" w:rsidP="00B86980">
            <w:pPr>
              <w:jc w:val="center"/>
              <w:rPr>
                <w:lang w:val="bg-BG"/>
              </w:rPr>
            </w:pPr>
            <w:proofErr w:type="spellStart"/>
            <w:r>
              <w:t>стойност</w:t>
            </w:r>
            <w:proofErr w:type="spellEnd"/>
            <w:r w:rsidR="00B86980">
              <w:rPr>
                <w:lang w:val="bg-BG"/>
              </w:rPr>
              <w:t xml:space="preserve"> инсталирани</w:t>
            </w:r>
          </w:p>
        </w:tc>
      </w:tr>
      <w:tr w:rsidR="00B86980" w:rsidTr="004D68E0">
        <w:tc>
          <w:tcPr>
            <w:tcW w:w="9396" w:type="dxa"/>
            <w:gridSpan w:val="3"/>
          </w:tcPr>
          <w:p w:rsidR="00B86980" w:rsidRDefault="00B86980" w:rsidP="005376EB">
            <w:pPr>
              <w:rPr>
                <w:lang w:val="bg-BG"/>
              </w:rPr>
            </w:pPr>
            <w:r>
              <w:rPr>
                <w:lang w:val="bg-BG"/>
              </w:rPr>
              <w:t>Сървър</w:t>
            </w:r>
          </w:p>
        </w:tc>
      </w:tr>
      <w:tr w:rsidR="00417FD2" w:rsidTr="005376EB">
        <w:tc>
          <w:tcPr>
            <w:tcW w:w="3408" w:type="dxa"/>
          </w:tcPr>
          <w:p w:rsidR="00417FD2" w:rsidRPr="006F490A" w:rsidRDefault="0042499A" w:rsidP="0042499A">
            <w:pPr>
              <w:rPr>
                <w:lang w:val="bg-BG"/>
              </w:rPr>
            </w:pPr>
            <w:r>
              <w:rPr>
                <w:lang w:val="bg-BG"/>
              </w:rPr>
              <w:t>Слотове за п</w:t>
            </w:r>
            <w:r w:rsidR="00417FD2">
              <w:rPr>
                <w:lang w:val="bg-BG"/>
              </w:rPr>
              <w:t>роцесор</w:t>
            </w:r>
          </w:p>
        </w:tc>
        <w:tc>
          <w:tcPr>
            <w:tcW w:w="2763" w:type="dxa"/>
          </w:tcPr>
          <w:p w:rsidR="00417FD2" w:rsidRDefault="00174035" w:rsidP="005376EB">
            <w:pPr>
              <w:rPr>
                <w:lang w:val="bg-BG"/>
              </w:rPr>
            </w:pPr>
            <w:r>
              <w:rPr>
                <w:lang w:val="bg-BG"/>
              </w:rPr>
              <w:t>Поне 2</w:t>
            </w:r>
          </w:p>
        </w:tc>
        <w:tc>
          <w:tcPr>
            <w:tcW w:w="3225" w:type="dxa"/>
          </w:tcPr>
          <w:p w:rsidR="00417FD2" w:rsidRDefault="00174035" w:rsidP="00174035">
            <w:pPr>
              <w:rPr>
                <w:lang w:val="bg-BG"/>
              </w:rPr>
            </w:pPr>
            <w:r>
              <w:rPr>
                <w:lang w:val="bg-BG"/>
              </w:rPr>
              <w:t>Поне 1</w:t>
            </w:r>
          </w:p>
        </w:tc>
      </w:tr>
      <w:tr w:rsidR="0042499A" w:rsidTr="005376EB">
        <w:tc>
          <w:tcPr>
            <w:tcW w:w="3408" w:type="dxa"/>
          </w:tcPr>
          <w:p w:rsidR="0042499A" w:rsidRDefault="0042499A" w:rsidP="0042499A">
            <w:pPr>
              <w:rPr>
                <w:lang w:val="bg-BG"/>
              </w:rPr>
            </w:pPr>
            <w:r>
              <w:rPr>
                <w:lang w:val="bg-BG"/>
              </w:rPr>
              <w:t>Процесор</w:t>
            </w:r>
          </w:p>
        </w:tc>
        <w:tc>
          <w:tcPr>
            <w:tcW w:w="2763" w:type="dxa"/>
          </w:tcPr>
          <w:p w:rsidR="0042499A" w:rsidRDefault="0042499A" w:rsidP="005376EB">
            <w:pPr>
              <w:rPr>
                <w:lang w:val="bg-BG"/>
              </w:rPr>
            </w:pPr>
            <w:r>
              <w:rPr>
                <w:lang w:val="bg-BG"/>
              </w:rPr>
              <w:t>-</w:t>
            </w:r>
          </w:p>
        </w:tc>
        <w:tc>
          <w:tcPr>
            <w:tcW w:w="3225" w:type="dxa"/>
          </w:tcPr>
          <w:p w:rsidR="0042499A" w:rsidRPr="0042499A" w:rsidRDefault="0042499A" w:rsidP="007204F7">
            <w:pPr>
              <w:rPr>
                <w:lang w:val="bg-BG"/>
              </w:rPr>
            </w:pPr>
            <w:r>
              <w:rPr>
                <w:lang w:val="bg-BG"/>
              </w:rPr>
              <w:t xml:space="preserve">Поне </w:t>
            </w:r>
            <w:r w:rsidR="007204F7">
              <w:rPr>
                <w:lang w:val="bg-BG"/>
              </w:rPr>
              <w:t>2</w:t>
            </w:r>
            <w:r>
              <w:rPr>
                <w:lang w:val="bg-BG"/>
              </w:rPr>
              <w:t>.</w:t>
            </w:r>
            <w:r w:rsidR="007204F7">
              <w:rPr>
                <w:lang w:val="bg-BG"/>
              </w:rPr>
              <w:t>3</w:t>
            </w:r>
            <w:r>
              <w:t>GHz/8</w:t>
            </w:r>
            <w:r>
              <w:rPr>
                <w:lang w:val="bg-BG"/>
              </w:rPr>
              <w:t xml:space="preserve"> ядра</w:t>
            </w:r>
          </w:p>
        </w:tc>
      </w:tr>
      <w:tr w:rsidR="00417FD2" w:rsidTr="005376EB">
        <w:tc>
          <w:tcPr>
            <w:tcW w:w="3408" w:type="dxa"/>
          </w:tcPr>
          <w:p w:rsidR="00417FD2" w:rsidRDefault="00174035" w:rsidP="00174035">
            <w:pPr>
              <w:rPr>
                <w:lang w:val="bg-BG"/>
              </w:rPr>
            </w:pPr>
            <w:r>
              <w:rPr>
                <w:lang w:val="bg-BG"/>
              </w:rPr>
              <w:t>Слотове за о</w:t>
            </w:r>
            <w:r w:rsidR="00417FD2">
              <w:rPr>
                <w:lang w:val="bg-BG"/>
              </w:rPr>
              <w:t>перативна памет</w:t>
            </w:r>
          </w:p>
        </w:tc>
        <w:tc>
          <w:tcPr>
            <w:tcW w:w="2763" w:type="dxa"/>
          </w:tcPr>
          <w:p w:rsidR="00417FD2" w:rsidRPr="00851F0B" w:rsidRDefault="00174035" w:rsidP="005376EB">
            <w:r>
              <w:rPr>
                <w:lang w:val="bg-BG"/>
              </w:rPr>
              <w:t>Поне 12</w:t>
            </w:r>
          </w:p>
        </w:tc>
        <w:tc>
          <w:tcPr>
            <w:tcW w:w="3225" w:type="dxa"/>
          </w:tcPr>
          <w:p w:rsidR="00417FD2" w:rsidRDefault="00174035" w:rsidP="005376EB">
            <w:pPr>
              <w:rPr>
                <w:lang w:val="bg-BG"/>
              </w:rPr>
            </w:pPr>
            <w:r>
              <w:rPr>
                <w:lang w:val="bg-BG"/>
              </w:rPr>
              <w:t>Поне 2</w:t>
            </w:r>
          </w:p>
        </w:tc>
      </w:tr>
      <w:tr w:rsidR="0042499A" w:rsidTr="005376EB">
        <w:tc>
          <w:tcPr>
            <w:tcW w:w="3408" w:type="dxa"/>
          </w:tcPr>
          <w:p w:rsidR="0042499A" w:rsidRDefault="0042499A" w:rsidP="00174035">
            <w:pPr>
              <w:rPr>
                <w:lang w:val="bg-BG"/>
              </w:rPr>
            </w:pPr>
            <w:r>
              <w:rPr>
                <w:lang w:val="bg-BG"/>
              </w:rPr>
              <w:t>Тип ОП</w:t>
            </w:r>
          </w:p>
        </w:tc>
        <w:tc>
          <w:tcPr>
            <w:tcW w:w="2763" w:type="dxa"/>
          </w:tcPr>
          <w:p w:rsidR="0042499A" w:rsidRDefault="0042499A" w:rsidP="005376EB">
            <w:pPr>
              <w:rPr>
                <w:lang w:val="bg-BG"/>
              </w:rPr>
            </w:pPr>
            <w:r>
              <w:rPr>
                <w:lang w:val="bg-BG"/>
              </w:rPr>
              <w:t>-</w:t>
            </w:r>
          </w:p>
        </w:tc>
        <w:tc>
          <w:tcPr>
            <w:tcW w:w="3225" w:type="dxa"/>
          </w:tcPr>
          <w:p w:rsidR="0042499A" w:rsidRPr="0042499A" w:rsidRDefault="0042499A" w:rsidP="005376EB">
            <w:r>
              <w:rPr>
                <w:lang w:val="bg-BG"/>
              </w:rPr>
              <w:t xml:space="preserve">Поне </w:t>
            </w:r>
            <w:r>
              <w:t>DDR4- 2666</w:t>
            </w:r>
          </w:p>
        </w:tc>
      </w:tr>
      <w:tr w:rsidR="00417FD2" w:rsidTr="005376EB">
        <w:tc>
          <w:tcPr>
            <w:tcW w:w="3408" w:type="dxa"/>
          </w:tcPr>
          <w:p w:rsidR="00417FD2" w:rsidRPr="0042499A" w:rsidRDefault="0042499A" w:rsidP="0042499A">
            <w:pPr>
              <w:rPr>
                <w:lang w:val="bg-BG"/>
              </w:rPr>
            </w:pPr>
            <w:r>
              <w:rPr>
                <w:lang w:val="bg-BG"/>
              </w:rPr>
              <w:t xml:space="preserve">Инсталирана ОП </w:t>
            </w:r>
          </w:p>
        </w:tc>
        <w:tc>
          <w:tcPr>
            <w:tcW w:w="2763" w:type="dxa"/>
          </w:tcPr>
          <w:p w:rsidR="00417FD2" w:rsidRDefault="0042499A" w:rsidP="005376EB">
            <w:pPr>
              <w:rPr>
                <w:lang w:val="bg-BG"/>
              </w:rPr>
            </w:pPr>
            <w:r>
              <w:rPr>
                <w:lang w:val="bg-BG"/>
              </w:rPr>
              <w:t>-</w:t>
            </w:r>
          </w:p>
        </w:tc>
        <w:tc>
          <w:tcPr>
            <w:tcW w:w="3225" w:type="dxa"/>
          </w:tcPr>
          <w:p w:rsidR="00417FD2" w:rsidRPr="0042499A" w:rsidRDefault="0042499A" w:rsidP="007204F7">
            <w:r>
              <w:rPr>
                <w:lang w:val="bg-BG"/>
              </w:rPr>
              <w:t xml:space="preserve">Поне </w:t>
            </w:r>
            <w:r w:rsidR="007204F7">
              <w:rPr>
                <w:lang w:val="bg-BG"/>
              </w:rPr>
              <w:t>64</w:t>
            </w:r>
            <w:r w:rsidR="007204F7">
              <w:t>GB</w:t>
            </w:r>
          </w:p>
        </w:tc>
      </w:tr>
      <w:tr w:rsidR="00174035" w:rsidTr="005376EB">
        <w:tc>
          <w:tcPr>
            <w:tcW w:w="3408" w:type="dxa"/>
          </w:tcPr>
          <w:p w:rsidR="00174035" w:rsidRDefault="00174035" w:rsidP="005376EB">
            <w:pPr>
              <w:rPr>
                <w:lang w:val="bg-BG"/>
              </w:rPr>
            </w:pPr>
            <w:r>
              <w:rPr>
                <w:lang w:val="bg-BG"/>
              </w:rPr>
              <w:t>Захранване</w:t>
            </w:r>
          </w:p>
        </w:tc>
        <w:tc>
          <w:tcPr>
            <w:tcW w:w="2763" w:type="dxa"/>
          </w:tcPr>
          <w:p w:rsidR="00174035" w:rsidRDefault="00174035" w:rsidP="005376EB">
            <w:pPr>
              <w:rPr>
                <w:lang w:val="bg-BG"/>
              </w:rPr>
            </w:pPr>
            <w:r>
              <w:rPr>
                <w:lang w:val="bg-BG"/>
              </w:rPr>
              <w:t>Поне 2</w:t>
            </w:r>
          </w:p>
        </w:tc>
        <w:tc>
          <w:tcPr>
            <w:tcW w:w="3225" w:type="dxa"/>
          </w:tcPr>
          <w:p w:rsidR="00174035" w:rsidRDefault="00174035" w:rsidP="005376EB">
            <w:pPr>
              <w:rPr>
                <w:lang w:val="bg-BG"/>
              </w:rPr>
            </w:pPr>
            <w:r>
              <w:rPr>
                <w:lang w:val="bg-BG"/>
              </w:rPr>
              <w:t>Поне 1</w:t>
            </w:r>
          </w:p>
        </w:tc>
      </w:tr>
      <w:tr w:rsidR="00417FD2" w:rsidTr="005376EB">
        <w:tc>
          <w:tcPr>
            <w:tcW w:w="3408" w:type="dxa"/>
          </w:tcPr>
          <w:p w:rsidR="00417FD2" w:rsidRDefault="00851F0B" w:rsidP="005376EB">
            <w:pPr>
              <w:rPr>
                <w:lang w:val="bg-BG"/>
              </w:rPr>
            </w:pPr>
            <w:r>
              <w:rPr>
                <w:lang w:val="bg-BG"/>
              </w:rPr>
              <w:t xml:space="preserve">Слотове за </w:t>
            </w:r>
            <w:r w:rsidR="00417FD2">
              <w:rPr>
                <w:lang w:val="bg-BG"/>
              </w:rPr>
              <w:t>Дисково пространство</w:t>
            </w:r>
          </w:p>
        </w:tc>
        <w:tc>
          <w:tcPr>
            <w:tcW w:w="2763" w:type="dxa"/>
          </w:tcPr>
          <w:p w:rsidR="00417FD2" w:rsidRDefault="00851F0B" w:rsidP="005376EB">
            <w:pPr>
              <w:rPr>
                <w:lang w:val="bg-BG"/>
              </w:rPr>
            </w:pPr>
            <w:r>
              <w:rPr>
                <w:lang w:val="bg-BG"/>
              </w:rPr>
              <w:t>Поне 8</w:t>
            </w:r>
          </w:p>
        </w:tc>
        <w:tc>
          <w:tcPr>
            <w:tcW w:w="3225" w:type="dxa"/>
          </w:tcPr>
          <w:p w:rsidR="00417FD2" w:rsidRPr="006F490A" w:rsidRDefault="00851F0B" w:rsidP="005376EB">
            <w:r>
              <w:rPr>
                <w:lang w:val="bg-BG"/>
              </w:rPr>
              <w:t>Поне 2</w:t>
            </w:r>
          </w:p>
        </w:tc>
      </w:tr>
      <w:tr w:rsidR="00851F0B" w:rsidTr="005376EB">
        <w:tc>
          <w:tcPr>
            <w:tcW w:w="3408" w:type="dxa"/>
          </w:tcPr>
          <w:p w:rsidR="00851F0B" w:rsidRDefault="00851F0B" w:rsidP="005376EB">
            <w:pPr>
              <w:rPr>
                <w:lang w:val="bg-BG"/>
              </w:rPr>
            </w:pPr>
            <w:r>
              <w:rPr>
                <w:lang w:val="bg-BG"/>
              </w:rPr>
              <w:t>Дисково пространство</w:t>
            </w:r>
          </w:p>
        </w:tc>
        <w:tc>
          <w:tcPr>
            <w:tcW w:w="2763" w:type="dxa"/>
          </w:tcPr>
          <w:p w:rsidR="00851F0B" w:rsidRPr="00851F0B" w:rsidRDefault="00851F0B" w:rsidP="005376EB">
            <w:r>
              <w:t>-</w:t>
            </w:r>
          </w:p>
        </w:tc>
        <w:tc>
          <w:tcPr>
            <w:tcW w:w="3225" w:type="dxa"/>
          </w:tcPr>
          <w:p w:rsidR="00851F0B" w:rsidRPr="00851F0B" w:rsidRDefault="00851F0B" w:rsidP="005376EB">
            <w:r>
              <w:rPr>
                <w:lang w:val="bg-BG"/>
              </w:rPr>
              <w:t xml:space="preserve">Поне 8 </w:t>
            </w:r>
            <w:r>
              <w:t>TB</w:t>
            </w:r>
          </w:p>
        </w:tc>
      </w:tr>
    </w:tbl>
    <w:p w:rsidR="00417FD2" w:rsidRDefault="00417FD2" w:rsidP="00272EA4">
      <w:pPr>
        <w:jc w:val="both"/>
      </w:pPr>
    </w:p>
    <w:p w:rsidR="003F721F" w:rsidRDefault="00FE16BC" w:rsidP="00272EA4">
      <w:pPr>
        <w:jc w:val="both"/>
      </w:pPr>
      <w:r>
        <w:rPr>
          <w:lang w:val="bg-BG"/>
        </w:rPr>
        <w:t>Резервиране на данни в</w:t>
      </w:r>
      <w:r w:rsidR="003F721F">
        <w:t xml:space="preserve"> </w:t>
      </w:r>
      <w:r w:rsidR="003F721F">
        <w:rPr>
          <w:lang w:val="bg-BG"/>
        </w:rPr>
        <w:t>система</w:t>
      </w:r>
      <w:r>
        <w:rPr>
          <w:lang w:val="bg-BG"/>
        </w:rPr>
        <w:t>та</w:t>
      </w:r>
      <w:r w:rsidR="00851F0B">
        <w:t>:</w:t>
      </w:r>
    </w:p>
    <w:p w:rsidR="00851F0B" w:rsidRDefault="00851F0B" w:rsidP="00272EA4">
      <w:pPr>
        <w:jc w:val="both"/>
        <w:rPr>
          <w:lang w:val="bg-BG"/>
        </w:rPr>
      </w:pPr>
      <w:r>
        <w:rPr>
          <w:lang w:val="bg-BG"/>
        </w:rPr>
        <w:t>Хардуер, способен да съхранява резервирани данни, правени поне един път седмично, като пази логове за 1 месец.</w:t>
      </w:r>
    </w:p>
    <w:p w:rsidR="00851F0B" w:rsidRDefault="00851F0B" w:rsidP="00272EA4">
      <w:pPr>
        <w:jc w:val="both"/>
        <w:rPr>
          <w:lang w:val="bg-BG"/>
        </w:rPr>
      </w:pPr>
      <w:r>
        <w:rPr>
          <w:lang w:val="bg-BG"/>
        </w:rPr>
        <w:t>Софтуер, способен да резервира данни поне един път седмично и да съхранява тези данни в продължение на един месец</w:t>
      </w:r>
    </w:p>
    <w:p w:rsidR="00B9637E" w:rsidRPr="007204F7" w:rsidRDefault="00B9637E" w:rsidP="00272EA4">
      <w:pPr>
        <w:jc w:val="both"/>
        <w:rPr>
          <w:lang w:val="bg-BG"/>
        </w:rPr>
      </w:pPr>
      <w:r>
        <w:rPr>
          <w:lang w:val="bg-BG"/>
        </w:rPr>
        <w:t>Втори сегмент</w:t>
      </w:r>
      <w:r w:rsidRPr="007204F7">
        <w:rPr>
          <w:lang w:val="bg-BG"/>
        </w:rPr>
        <w:t>:</w:t>
      </w:r>
    </w:p>
    <w:p w:rsidR="00B9637E" w:rsidRPr="007204F7" w:rsidRDefault="00B9637E" w:rsidP="00272EA4">
      <w:pPr>
        <w:jc w:val="both"/>
        <w:rPr>
          <w:b/>
          <w:lang w:val="bg-BG"/>
        </w:rPr>
      </w:pPr>
      <w:r>
        <w:rPr>
          <w:b/>
          <w:lang w:val="bg-BG"/>
        </w:rPr>
        <w:t>С</w:t>
      </w:r>
      <w:r w:rsidRPr="00B9637E">
        <w:rPr>
          <w:b/>
          <w:lang w:val="bg-BG"/>
        </w:rPr>
        <w:t>ъздаване на необходимия софтуер за НКОМКС и свързване на различните организации</w:t>
      </w:r>
      <w:r w:rsidR="00272EA4" w:rsidRPr="007204F7">
        <w:rPr>
          <w:b/>
          <w:lang w:val="bg-BG"/>
        </w:rPr>
        <w:t>.</w:t>
      </w:r>
    </w:p>
    <w:p w:rsidR="00B9637E" w:rsidRPr="00B9637E" w:rsidRDefault="00B9637E" w:rsidP="00272EA4">
      <w:pPr>
        <w:jc w:val="both"/>
      </w:pPr>
      <w:r>
        <w:rPr>
          <w:lang w:val="bg-BG"/>
        </w:rPr>
        <w:t>Изискванията са</w:t>
      </w:r>
      <w:r>
        <w:t>:</w:t>
      </w:r>
    </w:p>
    <w:p w:rsidR="00FC12A9" w:rsidRPr="003B2BFC" w:rsidRDefault="00FC12A9" w:rsidP="00272EA4">
      <w:pPr>
        <w:pStyle w:val="ListParagraph"/>
        <w:numPr>
          <w:ilvl w:val="0"/>
          <w:numId w:val="1"/>
        </w:numPr>
        <w:ind w:left="0" w:firstLine="360"/>
        <w:jc w:val="both"/>
        <w:rPr>
          <w:lang w:val="bg-BG"/>
        </w:rPr>
      </w:pPr>
      <w:r>
        <w:rPr>
          <w:lang w:val="bg-BG"/>
        </w:rPr>
        <w:t>Да бъде създаде</w:t>
      </w:r>
      <w:r w:rsidR="00B9637E">
        <w:rPr>
          <w:lang w:val="bg-BG"/>
        </w:rPr>
        <w:t>на софтуерна</w:t>
      </w:r>
      <w:r>
        <w:rPr>
          <w:lang w:val="bg-BG"/>
        </w:rPr>
        <w:t xml:space="preserve"> платформа за обмен на информация </w:t>
      </w:r>
      <w:r>
        <w:t>(</w:t>
      </w:r>
      <w:r>
        <w:rPr>
          <w:lang w:val="bg-BG"/>
        </w:rPr>
        <w:t>ПОИ</w:t>
      </w:r>
      <w:r>
        <w:t>);</w:t>
      </w:r>
    </w:p>
    <w:p w:rsidR="003B2BFC" w:rsidRPr="00B86980" w:rsidRDefault="003B2BFC" w:rsidP="007968D5">
      <w:pPr>
        <w:pStyle w:val="ListParagraph"/>
        <w:numPr>
          <w:ilvl w:val="0"/>
          <w:numId w:val="1"/>
        </w:numPr>
        <w:ind w:left="0" w:firstLine="360"/>
        <w:jc w:val="both"/>
        <w:rPr>
          <w:lang w:val="bg-BG"/>
        </w:rPr>
      </w:pPr>
      <w:r w:rsidRPr="00B86980">
        <w:rPr>
          <w:lang w:val="bg-BG"/>
        </w:rPr>
        <w:t xml:space="preserve">Обменът на информация в ПОИ </w:t>
      </w:r>
      <w:r w:rsidR="00B86980" w:rsidRPr="00B86980">
        <w:rPr>
          <w:lang w:val="bg-BG"/>
        </w:rPr>
        <w:t xml:space="preserve">трябва да е с възможност за споделяне на файлове, форум </w:t>
      </w:r>
      <w:r w:rsidR="00B86980" w:rsidRPr="007204F7">
        <w:rPr>
          <w:lang w:val="bg-BG"/>
        </w:rPr>
        <w:t>(</w:t>
      </w:r>
      <w:r w:rsidR="00B86980" w:rsidRPr="00B86980">
        <w:rPr>
          <w:lang w:val="bg-BG"/>
        </w:rPr>
        <w:t>чат</w:t>
      </w:r>
      <w:r w:rsidR="00B86980" w:rsidRPr="007204F7">
        <w:rPr>
          <w:lang w:val="bg-BG"/>
        </w:rPr>
        <w:t>)</w:t>
      </w:r>
      <w:r w:rsidR="00B86980" w:rsidRPr="00B86980">
        <w:rPr>
          <w:lang w:val="bg-BG"/>
        </w:rPr>
        <w:t>,</w:t>
      </w:r>
      <w:r w:rsidR="00CD1B61">
        <w:rPr>
          <w:lang w:val="bg-BG"/>
        </w:rPr>
        <w:t xml:space="preserve"> </w:t>
      </w:r>
      <w:proofErr w:type="spellStart"/>
      <w:r w:rsidR="00CD1B61">
        <w:rPr>
          <w:lang w:val="bg-BG"/>
        </w:rPr>
        <w:t>мейл</w:t>
      </w:r>
      <w:proofErr w:type="spellEnd"/>
      <w:r w:rsidR="00CD1B61">
        <w:rPr>
          <w:lang w:val="bg-BG"/>
        </w:rPr>
        <w:t xml:space="preserve"> комуникация,</w:t>
      </w:r>
      <w:r w:rsidR="00B86980" w:rsidRPr="00B86980">
        <w:rPr>
          <w:lang w:val="bg-BG"/>
        </w:rPr>
        <w:t xml:space="preserve"> гласова и видео комуникация</w:t>
      </w:r>
      <w:r w:rsidR="00C3097C" w:rsidRPr="007204F7">
        <w:rPr>
          <w:lang w:val="bg-BG"/>
        </w:rPr>
        <w:t xml:space="preserve"> </w:t>
      </w:r>
      <w:r w:rsidR="00C3097C">
        <w:rPr>
          <w:lang w:val="bg-BG"/>
        </w:rPr>
        <w:t>и уеб базиран портал за групова работа и споделяне на информация</w:t>
      </w:r>
      <w:r w:rsidR="00B86980" w:rsidRPr="00B86980">
        <w:rPr>
          <w:lang w:val="bg-BG"/>
        </w:rPr>
        <w:t xml:space="preserve">. Съобщения от вида директно съобщение </w:t>
      </w:r>
      <w:r w:rsidR="00B86980" w:rsidRPr="007204F7">
        <w:rPr>
          <w:lang w:val="bg-BG"/>
        </w:rPr>
        <w:t>(</w:t>
      </w:r>
      <w:r w:rsidR="00B86980">
        <w:t>direct</w:t>
      </w:r>
      <w:r w:rsidR="00B86980" w:rsidRPr="007204F7">
        <w:rPr>
          <w:lang w:val="bg-BG"/>
        </w:rPr>
        <w:t xml:space="preserve"> </w:t>
      </w:r>
      <w:r w:rsidR="00B86980">
        <w:t>messaging</w:t>
      </w:r>
      <w:r w:rsidR="00B86980" w:rsidRPr="007204F7">
        <w:rPr>
          <w:lang w:val="bg-BG"/>
        </w:rPr>
        <w:t>)</w:t>
      </w:r>
      <w:r w:rsidR="00B86980" w:rsidRPr="00B86980">
        <w:rPr>
          <w:lang w:val="bg-BG"/>
        </w:rPr>
        <w:t xml:space="preserve"> между два различни представителя трябва да са забранени на всички пръстени от мрежата</w:t>
      </w:r>
      <w:r w:rsidR="00B86980" w:rsidRPr="007204F7">
        <w:rPr>
          <w:lang w:val="bg-BG"/>
        </w:rPr>
        <w:t>;</w:t>
      </w:r>
    </w:p>
    <w:p w:rsidR="00FB6954" w:rsidRDefault="009F27E9" w:rsidP="009336FF">
      <w:pPr>
        <w:pStyle w:val="ListParagraph"/>
        <w:numPr>
          <w:ilvl w:val="0"/>
          <w:numId w:val="1"/>
        </w:numPr>
        <w:ind w:left="0" w:firstLine="360"/>
        <w:jc w:val="both"/>
        <w:rPr>
          <w:lang w:val="bg-BG"/>
        </w:rPr>
      </w:pPr>
      <w:r w:rsidRPr="009336FF">
        <w:rPr>
          <w:lang w:val="bg-BG"/>
        </w:rPr>
        <w:t xml:space="preserve">Обменът </w:t>
      </w:r>
      <w:r w:rsidR="003B2BFC" w:rsidRPr="009336FF">
        <w:rPr>
          <w:lang w:val="bg-BG"/>
        </w:rPr>
        <w:t xml:space="preserve">на информация за </w:t>
      </w:r>
      <w:proofErr w:type="spellStart"/>
      <w:r w:rsidR="003B2BFC" w:rsidRPr="009336FF">
        <w:rPr>
          <w:lang w:val="bg-BG"/>
        </w:rPr>
        <w:t>киберзаплахи</w:t>
      </w:r>
      <w:proofErr w:type="spellEnd"/>
      <w:r w:rsidR="003B2BFC" w:rsidRPr="009336FF">
        <w:rPr>
          <w:lang w:val="bg-BG"/>
        </w:rPr>
        <w:t xml:space="preserve"> </w:t>
      </w:r>
      <w:r w:rsidR="00FC12A9" w:rsidRPr="009336FF">
        <w:rPr>
          <w:lang w:val="bg-BG"/>
        </w:rPr>
        <w:t>в ПОИ</w:t>
      </w:r>
      <w:r w:rsidR="00202BEF" w:rsidRPr="009336FF">
        <w:rPr>
          <w:lang w:val="bg-BG"/>
        </w:rPr>
        <w:t xml:space="preserve"> </w:t>
      </w:r>
      <w:r w:rsidR="00202BEF" w:rsidRPr="007204F7">
        <w:rPr>
          <w:lang w:val="bg-BG"/>
        </w:rPr>
        <w:t>(</w:t>
      </w:r>
      <w:r w:rsidR="00202BEF" w:rsidRPr="009336FF">
        <w:rPr>
          <w:lang w:val="bg-BG"/>
        </w:rPr>
        <w:t>към момента се предвижда само за 3ти пръстен</w:t>
      </w:r>
      <w:r w:rsidR="00202BEF" w:rsidRPr="007204F7">
        <w:rPr>
          <w:lang w:val="bg-BG"/>
        </w:rPr>
        <w:t>)</w:t>
      </w:r>
      <w:r w:rsidR="00FC12A9" w:rsidRPr="009336FF">
        <w:rPr>
          <w:lang w:val="bg-BG"/>
        </w:rPr>
        <w:t xml:space="preserve"> ще бъде осъществяван по предварително определен протокол</w:t>
      </w:r>
      <w:r w:rsidRPr="009336FF">
        <w:rPr>
          <w:lang w:val="bg-BG"/>
        </w:rPr>
        <w:t xml:space="preserve"> за споделяне на информация </w:t>
      </w:r>
      <w:r w:rsidRPr="007204F7">
        <w:rPr>
          <w:lang w:val="bg-BG"/>
        </w:rPr>
        <w:t>(</w:t>
      </w:r>
      <w:r w:rsidR="003B2BFC" w:rsidRPr="009336FF">
        <w:rPr>
          <w:lang w:val="bg-BG"/>
        </w:rPr>
        <w:t>ПСИ</w:t>
      </w:r>
      <w:r w:rsidRPr="007204F7">
        <w:rPr>
          <w:lang w:val="bg-BG"/>
        </w:rPr>
        <w:t>)</w:t>
      </w:r>
      <w:r w:rsidRPr="009336FF">
        <w:rPr>
          <w:lang w:val="bg-BG"/>
        </w:rPr>
        <w:t xml:space="preserve"> </w:t>
      </w:r>
      <w:r w:rsidR="008071AE" w:rsidRPr="009336FF">
        <w:rPr>
          <w:lang w:val="bg-BG"/>
        </w:rPr>
        <w:t>–</w:t>
      </w:r>
      <w:r w:rsidRPr="009336FF">
        <w:rPr>
          <w:lang w:val="bg-BG"/>
        </w:rPr>
        <w:t xml:space="preserve"> </w:t>
      </w:r>
      <w:r w:rsidR="009336FF">
        <w:rPr>
          <w:lang w:val="bg-BG"/>
        </w:rPr>
        <w:t xml:space="preserve">международният стандарт за описание на </w:t>
      </w:r>
      <w:proofErr w:type="spellStart"/>
      <w:r w:rsidR="009336FF">
        <w:rPr>
          <w:lang w:val="bg-BG"/>
        </w:rPr>
        <w:t>киберзаплахи</w:t>
      </w:r>
      <w:proofErr w:type="spellEnd"/>
      <w:r w:rsidR="009336FF">
        <w:rPr>
          <w:lang w:val="bg-BG"/>
        </w:rPr>
        <w:t xml:space="preserve"> и обмен на информация </w:t>
      </w:r>
      <w:r w:rsidR="009336FF">
        <w:t>STIX</w:t>
      </w:r>
      <w:r w:rsidR="009336FF" w:rsidRPr="007204F7">
        <w:rPr>
          <w:lang w:val="bg-BG"/>
        </w:rPr>
        <w:t xml:space="preserve"> 2.0 (</w:t>
      </w:r>
      <w:r w:rsidR="009336FF">
        <w:t>Structured</w:t>
      </w:r>
      <w:r w:rsidR="009336FF" w:rsidRPr="007204F7">
        <w:rPr>
          <w:lang w:val="bg-BG"/>
        </w:rPr>
        <w:t xml:space="preserve"> </w:t>
      </w:r>
      <w:r w:rsidR="009336FF">
        <w:t>Thread</w:t>
      </w:r>
      <w:r w:rsidR="009336FF" w:rsidRPr="007204F7">
        <w:rPr>
          <w:lang w:val="bg-BG"/>
        </w:rPr>
        <w:t xml:space="preserve"> </w:t>
      </w:r>
      <w:r w:rsidR="009336FF">
        <w:t>Information</w:t>
      </w:r>
      <w:r w:rsidR="009336FF" w:rsidRPr="007204F7">
        <w:rPr>
          <w:lang w:val="bg-BG"/>
        </w:rPr>
        <w:t xml:space="preserve"> </w:t>
      </w:r>
      <w:r w:rsidR="009336FF">
        <w:t>Expression</w:t>
      </w:r>
      <w:r w:rsidR="009336FF" w:rsidRPr="007204F7">
        <w:rPr>
          <w:lang w:val="bg-BG"/>
        </w:rPr>
        <w:t>)</w:t>
      </w:r>
      <w:r w:rsidR="00FB6954" w:rsidRPr="007204F7">
        <w:rPr>
          <w:lang w:val="bg-BG"/>
        </w:rPr>
        <w:t xml:space="preserve"> </w:t>
      </w:r>
      <w:r w:rsidR="00FB6954">
        <w:rPr>
          <w:lang w:val="bg-BG"/>
        </w:rPr>
        <w:t xml:space="preserve">и </w:t>
      </w:r>
      <w:r w:rsidR="00FB6954">
        <w:t>TAXII</w:t>
      </w:r>
      <w:r w:rsidR="00FB6954" w:rsidRPr="007204F7">
        <w:rPr>
          <w:lang w:val="bg-BG"/>
        </w:rPr>
        <w:t xml:space="preserve"> (</w:t>
      </w:r>
      <w:r w:rsidR="00FB6954">
        <w:t>Trusted</w:t>
      </w:r>
      <w:r w:rsidR="00FB6954" w:rsidRPr="007204F7">
        <w:rPr>
          <w:lang w:val="bg-BG"/>
        </w:rPr>
        <w:t xml:space="preserve"> </w:t>
      </w:r>
      <w:r w:rsidR="00FB6954">
        <w:t>Automatic</w:t>
      </w:r>
      <w:r w:rsidR="00FB6954" w:rsidRPr="007204F7">
        <w:rPr>
          <w:lang w:val="bg-BG"/>
        </w:rPr>
        <w:t xml:space="preserve"> </w:t>
      </w:r>
      <w:r w:rsidR="00FB6954">
        <w:t>Exchange</w:t>
      </w:r>
      <w:r w:rsidR="00FB6954" w:rsidRPr="007204F7">
        <w:rPr>
          <w:lang w:val="bg-BG"/>
        </w:rPr>
        <w:t xml:space="preserve"> </w:t>
      </w:r>
      <w:r w:rsidR="00FB6954">
        <w:t>of</w:t>
      </w:r>
      <w:r w:rsidR="00FB6954" w:rsidRPr="007204F7">
        <w:rPr>
          <w:lang w:val="bg-BG"/>
        </w:rPr>
        <w:t xml:space="preserve"> </w:t>
      </w:r>
      <w:r w:rsidR="00FB6954">
        <w:t>Intelligence</w:t>
      </w:r>
      <w:r w:rsidR="00FB6954" w:rsidRPr="007204F7">
        <w:rPr>
          <w:lang w:val="bg-BG"/>
        </w:rPr>
        <w:t xml:space="preserve"> </w:t>
      </w:r>
      <w:r w:rsidR="00FB6954">
        <w:t>Information</w:t>
      </w:r>
      <w:r w:rsidR="00FB6954" w:rsidRPr="007204F7">
        <w:rPr>
          <w:lang w:val="bg-BG"/>
        </w:rPr>
        <w:t>)</w:t>
      </w:r>
      <w:r w:rsidRPr="009336FF">
        <w:rPr>
          <w:lang w:val="bg-BG"/>
        </w:rPr>
        <w:t xml:space="preserve"> - </w:t>
      </w:r>
      <w:r w:rsidR="00FC12A9" w:rsidRPr="009336FF">
        <w:rPr>
          <w:lang w:val="bg-BG"/>
        </w:rPr>
        <w:t>като всич</w:t>
      </w:r>
      <w:r w:rsidRPr="009336FF">
        <w:rPr>
          <w:lang w:val="bg-BG"/>
        </w:rPr>
        <w:t>ки желаещи да участват в процеса на споделяне на информация в</w:t>
      </w:r>
      <w:r w:rsidR="00FC12A9" w:rsidRPr="009336FF">
        <w:rPr>
          <w:lang w:val="bg-BG"/>
        </w:rPr>
        <w:t xml:space="preserve"> НКОМКС трябва да използват</w:t>
      </w:r>
      <w:r w:rsidR="00B9637E" w:rsidRPr="009336FF">
        <w:rPr>
          <w:lang w:val="bg-BG"/>
        </w:rPr>
        <w:t xml:space="preserve"> този протокол</w:t>
      </w:r>
      <w:r w:rsidR="00C3097C" w:rsidRPr="009336FF">
        <w:rPr>
          <w:lang w:val="bg-BG"/>
        </w:rPr>
        <w:t xml:space="preserve"> и съответно да инсталират съответните интерфейси, за работа с него</w:t>
      </w:r>
      <w:r w:rsidR="00FB6954" w:rsidRPr="007204F7">
        <w:rPr>
          <w:lang w:val="bg-BG"/>
        </w:rPr>
        <w:t>;</w:t>
      </w:r>
    </w:p>
    <w:p w:rsidR="009336FF" w:rsidRPr="009336FF" w:rsidRDefault="00FB6954" w:rsidP="009336FF">
      <w:pPr>
        <w:pStyle w:val="ListParagraph"/>
        <w:numPr>
          <w:ilvl w:val="0"/>
          <w:numId w:val="1"/>
        </w:numPr>
        <w:ind w:left="0" w:firstLine="360"/>
        <w:jc w:val="both"/>
        <w:rPr>
          <w:lang w:val="bg-BG"/>
        </w:rPr>
      </w:pPr>
      <w:r>
        <w:rPr>
          <w:lang w:val="bg-BG"/>
        </w:rPr>
        <w:t>Участниците в мрежата следва сами да създадат или пригодят вече съществуващи работни места за работа с НКОМКС</w:t>
      </w:r>
      <w:r w:rsidRPr="007204F7">
        <w:rPr>
          <w:lang w:val="bg-BG"/>
        </w:rPr>
        <w:t>;</w:t>
      </w:r>
      <w:r w:rsidR="009336FF">
        <w:rPr>
          <w:lang w:val="bg-BG"/>
        </w:rPr>
        <w:t xml:space="preserve"> </w:t>
      </w:r>
    </w:p>
    <w:p w:rsidR="008071AE" w:rsidRPr="008071AE" w:rsidRDefault="009F27E9" w:rsidP="00272EA4">
      <w:pPr>
        <w:pStyle w:val="ListParagraph"/>
        <w:numPr>
          <w:ilvl w:val="0"/>
          <w:numId w:val="1"/>
        </w:numPr>
        <w:ind w:left="0" w:firstLine="360"/>
        <w:jc w:val="both"/>
        <w:rPr>
          <w:lang w:val="bg-BG"/>
        </w:rPr>
      </w:pPr>
      <w:r>
        <w:rPr>
          <w:lang w:val="bg-BG"/>
        </w:rPr>
        <w:t xml:space="preserve">Протоколът за  </w:t>
      </w:r>
      <w:r w:rsidR="008071AE">
        <w:rPr>
          <w:lang w:val="bg-BG"/>
        </w:rPr>
        <w:t xml:space="preserve">споделяне на информация трябва да </w:t>
      </w:r>
      <w:r w:rsidR="008071AE" w:rsidRPr="007204F7">
        <w:rPr>
          <w:lang w:val="bg-BG"/>
        </w:rPr>
        <w:t xml:space="preserve">може </w:t>
      </w:r>
      <w:r w:rsidR="008071AE">
        <w:rPr>
          <w:lang w:val="bg-BG"/>
        </w:rPr>
        <w:t xml:space="preserve">функционално </w:t>
      </w:r>
      <w:r w:rsidR="008071AE" w:rsidRPr="007204F7">
        <w:rPr>
          <w:lang w:val="bg-BG"/>
        </w:rPr>
        <w:t>да поддържа</w:t>
      </w:r>
      <w:r w:rsidR="008071AE">
        <w:rPr>
          <w:lang w:val="bg-BG"/>
        </w:rPr>
        <w:t xml:space="preserve"> споделянето на оперативна и техническа информация, за нуждите на обмена на информация относно мрежовата </w:t>
      </w:r>
      <w:r w:rsidR="00C00D70">
        <w:rPr>
          <w:lang w:val="bg-BG"/>
        </w:rPr>
        <w:t xml:space="preserve">и </w:t>
      </w:r>
      <w:r w:rsidR="008071AE">
        <w:rPr>
          <w:lang w:val="bg-BG"/>
        </w:rPr>
        <w:t xml:space="preserve">информационна сигурност, както и за споделяне на информация за </w:t>
      </w:r>
      <w:proofErr w:type="spellStart"/>
      <w:r w:rsidR="002564B9">
        <w:rPr>
          <w:lang w:val="bg-BG"/>
        </w:rPr>
        <w:t>кибер</w:t>
      </w:r>
      <w:r w:rsidR="008071AE">
        <w:rPr>
          <w:lang w:val="bg-BG"/>
        </w:rPr>
        <w:t>заплахи</w:t>
      </w:r>
      <w:proofErr w:type="spellEnd"/>
      <w:r w:rsidR="008071AE">
        <w:rPr>
          <w:lang w:val="bg-BG"/>
        </w:rPr>
        <w:t xml:space="preserve">. </w:t>
      </w:r>
      <w:r w:rsidR="00C50692">
        <w:rPr>
          <w:lang w:val="bg-BG"/>
        </w:rPr>
        <w:t xml:space="preserve">Не е задължително обменът на информация по ПСИ да бъде </w:t>
      </w:r>
      <w:r w:rsidR="00C50692">
        <w:rPr>
          <w:lang w:val="bg-BG"/>
        </w:rPr>
        <w:lastRenderedPageBreak/>
        <w:t xml:space="preserve">извършван </w:t>
      </w:r>
      <w:r w:rsidR="00C00D70">
        <w:rPr>
          <w:lang w:val="bg-BG"/>
        </w:rPr>
        <w:t>в суров вид -</w:t>
      </w:r>
      <w:r w:rsidR="00C50692">
        <w:rPr>
          <w:lang w:val="bg-BG"/>
        </w:rPr>
        <w:t xml:space="preserve"> възможно </w:t>
      </w:r>
      <w:r w:rsidR="00C00D70">
        <w:rPr>
          <w:lang w:val="bg-BG"/>
        </w:rPr>
        <w:t>е използването на език, сериализационен формат,</w:t>
      </w:r>
      <w:r w:rsidR="00C50692">
        <w:rPr>
          <w:lang w:val="bg-BG"/>
        </w:rPr>
        <w:t xml:space="preserve"> изрази </w:t>
      </w:r>
      <w:r w:rsidR="00C00D70">
        <w:rPr>
          <w:lang w:val="bg-BG"/>
        </w:rPr>
        <w:t>и други форми на предаване на информацията по протокола</w:t>
      </w:r>
      <w:r w:rsidR="008071AE" w:rsidRPr="007204F7">
        <w:rPr>
          <w:lang w:val="bg-BG"/>
        </w:rPr>
        <w:t>;</w:t>
      </w:r>
    </w:p>
    <w:p w:rsidR="009F27E9" w:rsidRPr="00994821" w:rsidRDefault="008071AE" w:rsidP="00272EA4">
      <w:pPr>
        <w:pStyle w:val="ListParagraph"/>
        <w:numPr>
          <w:ilvl w:val="0"/>
          <w:numId w:val="1"/>
        </w:numPr>
        <w:ind w:left="0" w:firstLine="360"/>
        <w:jc w:val="both"/>
        <w:rPr>
          <w:lang w:val="bg-BG"/>
        </w:rPr>
      </w:pPr>
      <w:r>
        <w:rPr>
          <w:lang w:val="bg-BG"/>
        </w:rPr>
        <w:t>ПСИ</w:t>
      </w:r>
      <w:r w:rsidR="00C00D70">
        <w:rPr>
          <w:lang w:val="bg-BG"/>
        </w:rPr>
        <w:t xml:space="preserve"> не е предназначен за споделянето на артефакти </w:t>
      </w:r>
      <w:r w:rsidR="00C3097C">
        <w:rPr>
          <w:lang w:val="bg-BG"/>
        </w:rPr>
        <w:t>и файлове</w:t>
      </w:r>
      <w:r w:rsidR="00C00D70" w:rsidRPr="007204F7">
        <w:rPr>
          <w:lang w:val="bg-BG"/>
        </w:rPr>
        <w:t>(</w:t>
      </w:r>
      <w:r w:rsidR="00C00D70">
        <w:rPr>
          <w:lang w:val="bg-BG"/>
        </w:rPr>
        <w:t xml:space="preserve">артефактите представляват част от или цялостен софтуер, предназначен за изследване с научна, обучителна или </w:t>
      </w:r>
      <w:proofErr w:type="spellStart"/>
      <w:r w:rsidR="00C00D70">
        <w:rPr>
          <w:lang w:val="bg-BG"/>
        </w:rPr>
        <w:t>съдебно</w:t>
      </w:r>
      <w:r w:rsidR="00994821" w:rsidRPr="007204F7">
        <w:rPr>
          <w:lang w:val="bg-BG"/>
        </w:rPr>
        <w:t>-</w:t>
      </w:r>
      <w:r w:rsidR="00994821">
        <w:rPr>
          <w:lang w:val="bg-BG"/>
        </w:rPr>
        <w:t>криминалистична</w:t>
      </w:r>
      <w:proofErr w:type="spellEnd"/>
      <w:r w:rsidR="00994821">
        <w:rPr>
          <w:lang w:val="bg-BG"/>
        </w:rPr>
        <w:t xml:space="preserve"> цел.</w:t>
      </w:r>
      <w:r w:rsidR="00C00D70" w:rsidRPr="007204F7">
        <w:rPr>
          <w:lang w:val="bg-BG"/>
        </w:rPr>
        <w:t>)</w:t>
      </w:r>
    </w:p>
    <w:p w:rsidR="00994821" w:rsidRDefault="00994821" w:rsidP="00272EA4">
      <w:pPr>
        <w:pStyle w:val="ListParagraph"/>
        <w:numPr>
          <w:ilvl w:val="0"/>
          <w:numId w:val="1"/>
        </w:numPr>
        <w:ind w:left="0" w:firstLine="360"/>
        <w:jc w:val="both"/>
        <w:rPr>
          <w:lang w:val="bg-BG"/>
        </w:rPr>
      </w:pPr>
      <w:r>
        <w:rPr>
          <w:lang w:val="bg-BG"/>
        </w:rPr>
        <w:t xml:space="preserve">За обмен на артефакти следва да бъде изграден отделен </w:t>
      </w:r>
      <w:r>
        <w:t>FTP</w:t>
      </w:r>
      <w:r w:rsidRPr="007204F7">
        <w:rPr>
          <w:lang w:val="bg-BG"/>
        </w:rPr>
        <w:t xml:space="preserve"> </w:t>
      </w:r>
      <w:r>
        <w:rPr>
          <w:lang w:val="bg-BG"/>
        </w:rPr>
        <w:t>сървър, за да се избегнат ограниченията, наложените от съществуващите мерки за сигурност.</w:t>
      </w:r>
    </w:p>
    <w:p w:rsidR="0015424A" w:rsidRDefault="0015424A" w:rsidP="00272EA4">
      <w:pPr>
        <w:pStyle w:val="ListParagraph"/>
        <w:numPr>
          <w:ilvl w:val="0"/>
          <w:numId w:val="1"/>
        </w:numPr>
        <w:ind w:left="0" w:firstLine="360"/>
        <w:jc w:val="both"/>
        <w:rPr>
          <w:lang w:val="bg-BG"/>
        </w:rPr>
      </w:pPr>
      <w:r>
        <w:rPr>
          <w:lang w:val="bg-BG"/>
        </w:rPr>
        <w:t xml:space="preserve">ПОИ трябва да поддържа възможност за споделяне на файлове, форум </w:t>
      </w:r>
      <w:r w:rsidRPr="007204F7">
        <w:rPr>
          <w:lang w:val="bg-BG"/>
        </w:rPr>
        <w:t>(</w:t>
      </w:r>
      <w:r>
        <w:rPr>
          <w:lang w:val="bg-BG"/>
        </w:rPr>
        <w:t>чат</w:t>
      </w:r>
      <w:r w:rsidRPr="007204F7">
        <w:rPr>
          <w:lang w:val="bg-BG"/>
        </w:rPr>
        <w:t>)</w:t>
      </w:r>
      <w:r>
        <w:rPr>
          <w:lang w:val="bg-BG"/>
        </w:rPr>
        <w:t xml:space="preserve">, гласова и видео комуникация. Съобщения от вида директно съобщение </w:t>
      </w:r>
      <w:r w:rsidRPr="007204F7">
        <w:rPr>
          <w:lang w:val="bg-BG"/>
        </w:rPr>
        <w:t>(</w:t>
      </w:r>
      <w:r>
        <w:t>direct</w:t>
      </w:r>
      <w:r w:rsidRPr="007204F7">
        <w:rPr>
          <w:lang w:val="bg-BG"/>
        </w:rPr>
        <w:t xml:space="preserve"> </w:t>
      </w:r>
      <w:r>
        <w:t>messaging</w:t>
      </w:r>
      <w:r w:rsidRPr="007204F7">
        <w:rPr>
          <w:lang w:val="bg-BG"/>
        </w:rPr>
        <w:t>)</w:t>
      </w:r>
      <w:r>
        <w:rPr>
          <w:lang w:val="bg-BG"/>
        </w:rPr>
        <w:t xml:space="preserve"> между два различни представителя трябва да са забранени на всички пръстени от мрежата</w:t>
      </w:r>
      <w:r w:rsidRPr="007204F7">
        <w:rPr>
          <w:lang w:val="bg-BG"/>
        </w:rPr>
        <w:t>;</w:t>
      </w:r>
    </w:p>
    <w:p w:rsidR="00FC12A9" w:rsidRPr="00FC12A9" w:rsidRDefault="00FC12A9" w:rsidP="00272EA4">
      <w:pPr>
        <w:pStyle w:val="ListParagraph"/>
        <w:numPr>
          <w:ilvl w:val="0"/>
          <w:numId w:val="1"/>
        </w:numPr>
        <w:ind w:left="0" w:firstLine="360"/>
        <w:jc w:val="both"/>
        <w:rPr>
          <w:lang w:val="bg-BG"/>
        </w:rPr>
      </w:pPr>
      <w:r>
        <w:rPr>
          <w:lang w:val="bg-BG"/>
        </w:rPr>
        <w:t xml:space="preserve">Комуникационните пръстени </w:t>
      </w:r>
      <w:r w:rsidR="00B9637E">
        <w:rPr>
          <w:lang w:val="bg-BG"/>
        </w:rPr>
        <w:t xml:space="preserve">в мрежата </w:t>
      </w:r>
      <w:r>
        <w:rPr>
          <w:lang w:val="bg-BG"/>
        </w:rPr>
        <w:t xml:space="preserve">ще са три </w:t>
      </w:r>
      <w:r w:rsidRPr="007204F7">
        <w:rPr>
          <w:lang w:val="bg-BG"/>
        </w:rPr>
        <w:t>(3):</w:t>
      </w:r>
    </w:p>
    <w:p w:rsidR="00FC12A9" w:rsidRDefault="00B9637E" w:rsidP="00272EA4">
      <w:pPr>
        <w:pStyle w:val="ListParagraph"/>
        <w:numPr>
          <w:ilvl w:val="1"/>
          <w:numId w:val="1"/>
        </w:numPr>
        <w:ind w:left="0" w:firstLine="360"/>
        <w:jc w:val="both"/>
        <w:rPr>
          <w:lang w:val="bg-BG"/>
        </w:rPr>
      </w:pPr>
      <w:r>
        <w:rPr>
          <w:lang w:val="bg-BG"/>
        </w:rPr>
        <w:t>1ви пръстен</w:t>
      </w:r>
      <w:r w:rsidR="00FC12A9" w:rsidRPr="007204F7">
        <w:rPr>
          <w:lang w:val="bg-BG"/>
        </w:rPr>
        <w:t xml:space="preserve">: </w:t>
      </w:r>
      <w:r>
        <w:rPr>
          <w:lang w:val="bg-BG"/>
        </w:rPr>
        <w:t>Ниво за к</w:t>
      </w:r>
      <w:r w:rsidR="00FC12A9">
        <w:rPr>
          <w:lang w:val="bg-BG"/>
        </w:rPr>
        <w:t>омуника</w:t>
      </w:r>
      <w:r>
        <w:rPr>
          <w:lang w:val="bg-BG"/>
        </w:rPr>
        <w:t>ция между заинтересовани страни, като например</w:t>
      </w:r>
      <w:r w:rsidRPr="007204F7">
        <w:rPr>
          <w:lang w:val="bg-BG"/>
        </w:rPr>
        <w:t>:</w:t>
      </w:r>
      <w:r w:rsidR="00FC12A9">
        <w:rPr>
          <w:lang w:val="bg-BG"/>
        </w:rPr>
        <w:t xml:space="preserve"> </w:t>
      </w:r>
      <w:r w:rsidR="00272EA4">
        <w:rPr>
          <w:lang w:val="bg-BG"/>
        </w:rPr>
        <w:t xml:space="preserve">представители от </w:t>
      </w:r>
      <w:r w:rsidR="00FC12A9">
        <w:rPr>
          <w:lang w:val="bg-BG"/>
        </w:rPr>
        <w:t>научни среди, частни организации, неправителствени организации, бели хакери и др.</w:t>
      </w:r>
      <w:r w:rsidR="0015424A" w:rsidRPr="007204F7">
        <w:rPr>
          <w:lang w:val="bg-BG"/>
        </w:rPr>
        <w:t>;</w:t>
      </w:r>
      <w:r w:rsidR="00FC12A9">
        <w:rPr>
          <w:lang w:val="bg-BG"/>
        </w:rPr>
        <w:t xml:space="preserve"> </w:t>
      </w:r>
    </w:p>
    <w:p w:rsidR="00FC12A9" w:rsidRDefault="00B9637E" w:rsidP="00272EA4">
      <w:pPr>
        <w:pStyle w:val="ListParagraph"/>
        <w:numPr>
          <w:ilvl w:val="1"/>
          <w:numId w:val="1"/>
        </w:numPr>
        <w:ind w:left="0" w:firstLine="360"/>
        <w:jc w:val="both"/>
        <w:rPr>
          <w:lang w:val="bg-BG"/>
        </w:rPr>
      </w:pPr>
      <w:r>
        <w:rPr>
          <w:lang w:val="bg-BG"/>
        </w:rPr>
        <w:t>2ри</w:t>
      </w:r>
      <w:r w:rsidR="00FC12A9">
        <w:rPr>
          <w:lang w:val="bg-BG"/>
        </w:rPr>
        <w:t xml:space="preserve"> </w:t>
      </w:r>
      <w:r>
        <w:rPr>
          <w:lang w:val="bg-BG"/>
        </w:rPr>
        <w:t>пръстен</w:t>
      </w:r>
      <w:r w:rsidR="00FC12A9" w:rsidRPr="007204F7">
        <w:rPr>
          <w:lang w:val="bg-BG"/>
        </w:rPr>
        <w:t xml:space="preserve">: </w:t>
      </w:r>
      <w:r w:rsidR="00FC12A9">
        <w:rPr>
          <w:lang w:val="bg-BG"/>
        </w:rPr>
        <w:t xml:space="preserve">Ниво за комуникация между Националните компетентни органи </w:t>
      </w:r>
      <w:r w:rsidR="00FC12A9" w:rsidRPr="007204F7">
        <w:rPr>
          <w:lang w:val="bg-BG"/>
        </w:rPr>
        <w:t>(</w:t>
      </w:r>
      <w:r w:rsidR="00FC12A9">
        <w:rPr>
          <w:lang w:val="bg-BG"/>
        </w:rPr>
        <w:t>НКО</w:t>
      </w:r>
      <w:r w:rsidR="00FC12A9" w:rsidRPr="007204F7">
        <w:rPr>
          <w:lang w:val="bg-BG"/>
        </w:rPr>
        <w:t>)</w:t>
      </w:r>
      <w:r w:rsidR="00FC12A9">
        <w:rPr>
          <w:lang w:val="bg-BG"/>
        </w:rPr>
        <w:t>, Националното Единно Звено за Контакт и националния ЕРИКС</w:t>
      </w:r>
      <w:r w:rsidR="0015424A">
        <w:rPr>
          <w:lang w:val="bg-BG"/>
        </w:rPr>
        <w:t>;</w:t>
      </w:r>
    </w:p>
    <w:p w:rsidR="00FC12A9" w:rsidRDefault="00B9637E" w:rsidP="00272EA4">
      <w:pPr>
        <w:pStyle w:val="ListParagraph"/>
        <w:numPr>
          <w:ilvl w:val="1"/>
          <w:numId w:val="1"/>
        </w:numPr>
        <w:ind w:left="0" w:firstLine="360"/>
        <w:jc w:val="both"/>
        <w:rPr>
          <w:lang w:val="bg-BG"/>
        </w:rPr>
      </w:pPr>
      <w:r>
        <w:rPr>
          <w:lang w:val="bg-BG"/>
        </w:rPr>
        <w:t>3ти</w:t>
      </w:r>
      <w:r w:rsidR="00FC12A9">
        <w:rPr>
          <w:lang w:val="bg-BG"/>
        </w:rPr>
        <w:t xml:space="preserve"> </w:t>
      </w:r>
      <w:r>
        <w:rPr>
          <w:lang w:val="bg-BG"/>
        </w:rPr>
        <w:t>пръстен</w:t>
      </w:r>
      <w:r w:rsidR="00FC12A9" w:rsidRPr="007204F7">
        <w:rPr>
          <w:lang w:val="bg-BG"/>
        </w:rPr>
        <w:t xml:space="preserve">: </w:t>
      </w:r>
      <w:r w:rsidR="00FC12A9">
        <w:rPr>
          <w:lang w:val="bg-BG"/>
        </w:rPr>
        <w:t>Ниво за комуникация между</w:t>
      </w:r>
      <w:r w:rsidR="00272EA4">
        <w:rPr>
          <w:lang w:val="bg-BG"/>
        </w:rPr>
        <w:t xml:space="preserve"> органите и</w:t>
      </w:r>
      <w:r w:rsidR="00FC12A9">
        <w:rPr>
          <w:lang w:val="bg-BG"/>
        </w:rPr>
        <w:t xml:space="preserve"> звената, отговорни за </w:t>
      </w:r>
      <w:proofErr w:type="spellStart"/>
      <w:r w:rsidR="00FC12A9">
        <w:rPr>
          <w:lang w:val="bg-BG"/>
        </w:rPr>
        <w:t>киберсигурността</w:t>
      </w:r>
      <w:proofErr w:type="spellEnd"/>
      <w:r w:rsidR="00FC12A9">
        <w:rPr>
          <w:lang w:val="bg-BG"/>
        </w:rPr>
        <w:t xml:space="preserve"> в Р България</w:t>
      </w:r>
      <w:r w:rsidR="003B2BFC" w:rsidRPr="007204F7">
        <w:rPr>
          <w:lang w:val="bg-BG"/>
        </w:rPr>
        <w:t xml:space="preserve">. </w:t>
      </w:r>
      <w:r w:rsidR="003B2BFC">
        <w:rPr>
          <w:lang w:val="bg-BG"/>
        </w:rPr>
        <w:t>Това ниво трябва да поддържа възможност за обмен на информация за киберзаплахи</w:t>
      </w:r>
      <w:r w:rsidR="0015424A">
        <w:rPr>
          <w:lang w:val="bg-BG"/>
        </w:rPr>
        <w:t>;</w:t>
      </w:r>
    </w:p>
    <w:p w:rsidR="0015424A" w:rsidRDefault="0015424A" w:rsidP="00272EA4">
      <w:pPr>
        <w:pStyle w:val="ListParagraph"/>
        <w:numPr>
          <w:ilvl w:val="0"/>
          <w:numId w:val="1"/>
        </w:numPr>
        <w:ind w:left="0" w:firstLine="360"/>
        <w:jc w:val="both"/>
        <w:rPr>
          <w:lang w:val="bg-BG"/>
        </w:rPr>
      </w:pPr>
      <w:r>
        <w:rPr>
          <w:lang w:val="bg-BG"/>
        </w:rPr>
        <w:t>Достъпът до различните пръстени в системата трябва да бъде управляван посредством сигурен контрол на достъпа</w:t>
      </w:r>
      <w:r w:rsidR="00267393">
        <w:rPr>
          <w:lang w:val="bg-BG"/>
        </w:rPr>
        <w:t xml:space="preserve"> на базата на роля (например административна)</w:t>
      </w:r>
      <w:r>
        <w:rPr>
          <w:lang w:val="bg-BG"/>
        </w:rPr>
        <w:t xml:space="preserve">, като за 2ри и 3ти пръстен се изисква </w:t>
      </w:r>
      <w:proofErr w:type="spellStart"/>
      <w:r>
        <w:rPr>
          <w:lang w:val="bg-BG"/>
        </w:rPr>
        <w:t>двуфакторна</w:t>
      </w:r>
      <w:proofErr w:type="spellEnd"/>
      <w:r>
        <w:rPr>
          <w:lang w:val="bg-BG"/>
        </w:rPr>
        <w:t xml:space="preserve"> </w:t>
      </w:r>
      <w:proofErr w:type="spellStart"/>
      <w:r>
        <w:rPr>
          <w:lang w:val="bg-BG"/>
        </w:rPr>
        <w:t>автентикация</w:t>
      </w:r>
      <w:proofErr w:type="spellEnd"/>
      <w:r>
        <w:rPr>
          <w:lang w:val="bg-BG"/>
        </w:rPr>
        <w:t xml:space="preserve"> на потребителя</w:t>
      </w:r>
      <w:r w:rsidR="00F93817" w:rsidRPr="007204F7">
        <w:rPr>
          <w:lang w:val="bg-BG"/>
        </w:rPr>
        <w:t xml:space="preserve"> </w:t>
      </w:r>
      <w:r w:rsidR="00F93817">
        <w:rPr>
          <w:lang w:val="bg-BG"/>
        </w:rPr>
        <w:t>посредством предварително регистриран в системата и одобрен от упълномощено лице електронен подпис</w:t>
      </w:r>
      <w:r>
        <w:rPr>
          <w:lang w:val="bg-BG"/>
        </w:rPr>
        <w:t>;</w:t>
      </w:r>
    </w:p>
    <w:p w:rsidR="00253718" w:rsidRDefault="00253718" w:rsidP="00272EA4">
      <w:pPr>
        <w:pStyle w:val="ListParagraph"/>
        <w:numPr>
          <w:ilvl w:val="0"/>
          <w:numId w:val="1"/>
        </w:numPr>
        <w:ind w:left="0" w:firstLine="360"/>
        <w:jc w:val="both"/>
        <w:rPr>
          <w:lang w:val="bg-BG"/>
        </w:rPr>
      </w:pPr>
      <w:r>
        <w:rPr>
          <w:lang w:val="bg-BG"/>
        </w:rPr>
        <w:t>Платформата трябва да поддържа функцията за преминаването на информация от един пръстен в друг, като информация от по-ниски пръстени следва безпроблемно да преминава в по-високи такива</w:t>
      </w:r>
      <w:r w:rsidR="009C7D7E" w:rsidRPr="007204F7">
        <w:rPr>
          <w:lang w:val="bg-BG"/>
        </w:rPr>
        <w:t xml:space="preserve"> </w:t>
      </w:r>
      <w:r w:rsidRPr="007204F7">
        <w:rPr>
          <w:lang w:val="bg-BG"/>
        </w:rPr>
        <w:t>(</w:t>
      </w:r>
      <w:r>
        <w:rPr>
          <w:lang w:val="bg-BG"/>
        </w:rPr>
        <w:t>1-</w:t>
      </w:r>
      <w:r w:rsidRPr="007204F7">
        <w:rPr>
          <w:lang w:val="bg-BG"/>
        </w:rPr>
        <w:t xml:space="preserve">&gt;2; </w:t>
      </w:r>
      <w:proofErr w:type="spellStart"/>
      <w:r w:rsidRPr="007204F7">
        <w:rPr>
          <w:lang w:val="bg-BG"/>
        </w:rPr>
        <w:t>2-</w:t>
      </w:r>
      <w:proofErr w:type="spellEnd"/>
      <w:r w:rsidRPr="007204F7">
        <w:rPr>
          <w:lang w:val="bg-BG"/>
        </w:rPr>
        <w:t>&gt;3; 1-&gt;3)</w:t>
      </w:r>
      <w:r>
        <w:rPr>
          <w:lang w:val="bg-BG"/>
        </w:rPr>
        <w:t xml:space="preserve">. Асиметрично, преминаването на информация от по-висок към по-нисък пръстен трябва да се осъществява след извършване на оторизация. Това преминаване на информация от един пръстен в друг ще се извършва посредством хардуерни, софтуерни или комбинирани решения. </w:t>
      </w:r>
    </w:p>
    <w:p w:rsidR="00B9637E" w:rsidRDefault="00B9637E" w:rsidP="00272EA4">
      <w:pPr>
        <w:pStyle w:val="ListParagraph"/>
        <w:numPr>
          <w:ilvl w:val="0"/>
          <w:numId w:val="1"/>
        </w:numPr>
        <w:ind w:left="0" w:firstLine="360"/>
        <w:jc w:val="both"/>
        <w:rPr>
          <w:lang w:val="bg-BG"/>
        </w:rPr>
      </w:pPr>
      <w:r>
        <w:rPr>
          <w:lang w:val="bg-BG"/>
        </w:rPr>
        <w:t xml:space="preserve">Обменът на информация трябва да бъде осъществяван по сигурни, </w:t>
      </w:r>
      <w:r w:rsidR="0015424A">
        <w:t>VPN</w:t>
      </w:r>
      <w:r>
        <w:rPr>
          <w:lang w:val="bg-BG"/>
        </w:rPr>
        <w:t xml:space="preserve"> канали</w:t>
      </w:r>
      <w:r w:rsidR="00F93817">
        <w:rPr>
          <w:lang w:val="bg-BG"/>
        </w:rPr>
        <w:t xml:space="preserve"> </w:t>
      </w:r>
      <w:r w:rsidR="00F93817" w:rsidRPr="007204F7">
        <w:rPr>
          <w:lang w:val="bg-BG"/>
        </w:rPr>
        <w:t>(</w:t>
      </w:r>
      <w:r w:rsidR="00F93817">
        <w:rPr>
          <w:lang w:val="bg-BG"/>
        </w:rPr>
        <w:t xml:space="preserve">за минимум </w:t>
      </w:r>
      <w:r w:rsidR="00C00D70">
        <w:rPr>
          <w:lang w:val="bg-BG"/>
        </w:rPr>
        <w:t>500</w:t>
      </w:r>
      <w:r w:rsidR="00F93817">
        <w:rPr>
          <w:lang w:val="bg-BG"/>
        </w:rPr>
        <w:t xml:space="preserve"> потребителя едновременно</w:t>
      </w:r>
      <w:r w:rsidR="00F93817" w:rsidRPr="007204F7">
        <w:rPr>
          <w:lang w:val="bg-BG"/>
        </w:rPr>
        <w:t>)</w:t>
      </w:r>
      <w:r w:rsidR="00C00D70">
        <w:rPr>
          <w:lang w:val="bg-BG"/>
        </w:rPr>
        <w:t xml:space="preserve">. При изчерпване на наличните връзки, заявителят да бъде поставян в </w:t>
      </w:r>
      <w:r w:rsidR="00C00D70" w:rsidRPr="007204F7">
        <w:rPr>
          <w:lang w:val="bg-BG"/>
        </w:rPr>
        <w:t>“</w:t>
      </w:r>
      <w:r w:rsidR="00C00D70">
        <w:rPr>
          <w:lang w:val="bg-BG"/>
        </w:rPr>
        <w:t>опашка</w:t>
      </w:r>
      <w:r w:rsidR="00C00D70" w:rsidRPr="007204F7">
        <w:rPr>
          <w:lang w:val="bg-BG"/>
        </w:rPr>
        <w:t>”</w:t>
      </w:r>
      <w:r w:rsidR="0015424A">
        <w:rPr>
          <w:lang w:val="bg-BG"/>
        </w:rPr>
        <w:t>;</w:t>
      </w:r>
    </w:p>
    <w:p w:rsidR="0015424A" w:rsidRPr="00D45222" w:rsidRDefault="0015424A" w:rsidP="00272EA4">
      <w:pPr>
        <w:pStyle w:val="ListParagraph"/>
        <w:numPr>
          <w:ilvl w:val="0"/>
          <w:numId w:val="1"/>
        </w:numPr>
        <w:ind w:left="0" w:firstLine="360"/>
        <w:jc w:val="both"/>
        <w:rPr>
          <w:lang w:val="bg-BG"/>
        </w:rPr>
      </w:pPr>
      <w:r>
        <w:rPr>
          <w:lang w:val="bg-BG"/>
        </w:rPr>
        <w:t xml:space="preserve">Платформата трябва да има възможност за работа </w:t>
      </w:r>
      <w:r w:rsidR="00253718">
        <w:rPr>
          <w:lang w:val="bg-BG"/>
        </w:rPr>
        <w:t xml:space="preserve">с </w:t>
      </w:r>
      <w:r>
        <w:rPr>
          <w:lang w:val="bg-BG"/>
        </w:rPr>
        <w:t>и обмен на криптирана информация</w:t>
      </w:r>
      <w:r w:rsidRPr="007204F7">
        <w:rPr>
          <w:lang w:val="bg-BG"/>
        </w:rPr>
        <w:t>;</w:t>
      </w:r>
    </w:p>
    <w:p w:rsidR="00CD1B61" w:rsidRPr="005222B3" w:rsidRDefault="00CD1B61" w:rsidP="00272EA4">
      <w:pPr>
        <w:pStyle w:val="ListParagraph"/>
        <w:numPr>
          <w:ilvl w:val="0"/>
          <w:numId w:val="1"/>
        </w:numPr>
        <w:ind w:left="0" w:firstLine="360"/>
        <w:jc w:val="both"/>
        <w:rPr>
          <w:lang w:val="bg-BG"/>
        </w:rPr>
      </w:pPr>
      <w:r>
        <w:rPr>
          <w:lang w:val="bg-BG"/>
        </w:rPr>
        <w:t xml:space="preserve">Към платформата трябва да има изграден </w:t>
      </w:r>
      <w:proofErr w:type="spellStart"/>
      <w:r>
        <w:rPr>
          <w:lang w:val="bg-BG"/>
        </w:rPr>
        <w:t>мейл</w:t>
      </w:r>
      <w:proofErr w:type="spellEnd"/>
      <w:r>
        <w:rPr>
          <w:lang w:val="bg-BG"/>
        </w:rPr>
        <w:t xml:space="preserve"> сървър</w:t>
      </w:r>
      <w:r w:rsidRPr="007204F7">
        <w:rPr>
          <w:lang w:val="bg-BG"/>
        </w:rPr>
        <w:t>;</w:t>
      </w:r>
    </w:p>
    <w:p w:rsidR="00851F0B" w:rsidRPr="005222B3" w:rsidRDefault="00167410" w:rsidP="005222B3">
      <w:pPr>
        <w:pStyle w:val="ListParagraph"/>
        <w:numPr>
          <w:ilvl w:val="0"/>
          <w:numId w:val="1"/>
        </w:numPr>
        <w:ind w:left="0" w:firstLine="360"/>
        <w:jc w:val="both"/>
        <w:rPr>
          <w:lang w:val="bg-BG"/>
        </w:rPr>
      </w:pPr>
      <w:r w:rsidRPr="005222B3">
        <w:rPr>
          <w:lang w:val="bg-BG"/>
        </w:rPr>
        <w:t>Платформата трябва да позволява интеграция с други софтуерни платформи</w:t>
      </w:r>
      <w:r w:rsidR="00CD1B61" w:rsidRPr="007204F7">
        <w:rPr>
          <w:lang w:val="bg-BG"/>
        </w:rPr>
        <w:t>.</w:t>
      </w:r>
    </w:p>
    <w:p w:rsidR="005678CC" w:rsidRPr="009D244C" w:rsidRDefault="009D244C">
      <w:pPr>
        <w:rPr>
          <w:i/>
          <w:lang w:val="bg-BG"/>
        </w:rPr>
      </w:pPr>
      <w:r w:rsidRPr="009D244C">
        <w:rPr>
          <w:i/>
          <w:lang w:val="bg-BG"/>
        </w:rPr>
        <w:t>Очаквани р</w:t>
      </w:r>
      <w:r w:rsidR="005678CC" w:rsidRPr="009D244C">
        <w:rPr>
          <w:i/>
          <w:lang w:val="bg-BG"/>
        </w:rPr>
        <w:t>езултати</w:t>
      </w:r>
      <w:r w:rsidRPr="009D244C">
        <w:rPr>
          <w:i/>
          <w:lang w:val="bg-BG"/>
        </w:rPr>
        <w:t xml:space="preserve"> от изпълнението на дейността </w:t>
      </w:r>
    </w:p>
    <w:p w:rsidR="00E919C4" w:rsidRDefault="00253718">
      <w:pPr>
        <w:rPr>
          <w:lang w:val="bg-BG"/>
        </w:rPr>
      </w:pPr>
      <w:r>
        <w:rPr>
          <w:lang w:val="bg-BG"/>
        </w:rPr>
        <w:t>Софтуерно изграждане на н</w:t>
      </w:r>
      <w:r w:rsidR="005678CC" w:rsidRPr="005678CC">
        <w:rPr>
          <w:lang w:val="bg-BG"/>
        </w:rPr>
        <w:t>апълно функционираща платформ</w:t>
      </w:r>
      <w:r w:rsidR="005678CC">
        <w:rPr>
          <w:lang w:val="bg-BG"/>
        </w:rPr>
        <w:t>а за споделяне на информация за нуждите на НКОМКС.</w:t>
      </w:r>
    </w:p>
    <w:p w:rsidR="00620ABB" w:rsidRPr="00620ABB" w:rsidRDefault="00620ABB">
      <w:pPr>
        <w:rPr>
          <w:lang w:val="bg-BG"/>
        </w:rPr>
      </w:pPr>
      <w:r>
        <w:rPr>
          <w:lang w:val="bg-BG"/>
        </w:rPr>
        <w:t>Тестване на софтуерния продукт за степен на съответствие с изискванията.</w:t>
      </w:r>
    </w:p>
    <w:p w:rsidR="00620ABB" w:rsidRDefault="00253718">
      <w:pPr>
        <w:rPr>
          <w:lang w:val="bg-BG"/>
        </w:rPr>
      </w:pPr>
      <w:r>
        <w:rPr>
          <w:lang w:val="bg-BG"/>
        </w:rPr>
        <w:lastRenderedPageBreak/>
        <w:t>Доставка на хардуерните елементи, необходими за работата на системата.</w:t>
      </w:r>
    </w:p>
    <w:p w:rsidR="005678CC" w:rsidRPr="007204F7" w:rsidRDefault="005678CC" w:rsidP="005678CC">
      <w:pPr>
        <w:rPr>
          <w:i/>
          <w:lang w:val="bg-BG"/>
        </w:rPr>
      </w:pPr>
      <w:r w:rsidRPr="009D244C">
        <w:rPr>
          <w:i/>
          <w:lang w:val="bg-BG"/>
        </w:rPr>
        <w:t>Разходи по дейността</w:t>
      </w:r>
    </w:p>
    <w:p w:rsidR="005678CC" w:rsidRPr="007204F7" w:rsidRDefault="005678CC" w:rsidP="005678CC">
      <w:pPr>
        <w:rPr>
          <w:lang w:val="bg-BG"/>
        </w:rPr>
      </w:pPr>
      <w:r w:rsidRPr="005678CC">
        <w:rPr>
          <w:lang w:val="bg-BG"/>
        </w:rPr>
        <w:t xml:space="preserve">- </w:t>
      </w:r>
      <w:r>
        <w:rPr>
          <w:lang w:val="bg-BG"/>
        </w:rPr>
        <w:t>доставка на техническо оборудване</w:t>
      </w:r>
      <w:r w:rsidR="00713657" w:rsidRPr="007204F7">
        <w:rPr>
          <w:lang w:val="bg-BG"/>
        </w:rPr>
        <w:t>;</w:t>
      </w:r>
    </w:p>
    <w:p w:rsidR="005678CC" w:rsidRPr="007204F7" w:rsidRDefault="005678CC" w:rsidP="005678CC">
      <w:pPr>
        <w:rPr>
          <w:lang w:val="bg-BG"/>
        </w:rPr>
      </w:pPr>
      <w:r>
        <w:rPr>
          <w:lang w:val="bg-BG"/>
        </w:rPr>
        <w:t xml:space="preserve">- </w:t>
      </w:r>
      <w:r w:rsidRPr="005678CC">
        <w:rPr>
          <w:lang w:val="bg-BG"/>
        </w:rPr>
        <w:t>изготвяне на дизайн на платформата</w:t>
      </w:r>
      <w:r w:rsidR="00713657" w:rsidRPr="007204F7">
        <w:rPr>
          <w:lang w:val="bg-BG"/>
        </w:rPr>
        <w:t>;</w:t>
      </w:r>
    </w:p>
    <w:p w:rsidR="00314669" w:rsidRPr="007204F7" w:rsidRDefault="00314669" w:rsidP="005678CC">
      <w:pPr>
        <w:rPr>
          <w:lang w:val="bg-BG"/>
        </w:rPr>
      </w:pPr>
      <w:r w:rsidRPr="007204F7">
        <w:rPr>
          <w:lang w:val="bg-BG"/>
        </w:rPr>
        <w:t xml:space="preserve">- </w:t>
      </w:r>
      <w:r>
        <w:rPr>
          <w:lang w:val="bg-BG"/>
        </w:rPr>
        <w:t>създаване на платформата</w:t>
      </w:r>
      <w:r w:rsidR="00713657" w:rsidRPr="007204F7">
        <w:rPr>
          <w:lang w:val="bg-BG"/>
        </w:rPr>
        <w:t>;</w:t>
      </w:r>
    </w:p>
    <w:p w:rsidR="005678CC" w:rsidRPr="007204F7" w:rsidRDefault="00314669" w:rsidP="005678CC">
      <w:pPr>
        <w:rPr>
          <w:lang w:val="bg-BG"/>
        </w:rPr>
      </w:pPr>
      <w:r>
        <w:rPr>
          <w:lang w:val="bg-BG"/>
        </w:rPr>
        <w:t xml:space="preserve">- доставка на </w:t>
      </w:r>
      <w:r w:rsidR="005678CC" w:rsidRPr="005678CC">
        <w:rPr>
          <w:lang w:val="bg-BG"/>
        </w:rPr>
        <w:t>софтуер и</w:t>
      </w:r>
      <w:r w:rsidR="00713657" w:rsidRPr="007204F7">
        <w:rPr>
          <w:lang w:val="bg-BG"/>
        </w:rPr>
        <w:t xml:space="preserve"> </w:t>
      </w:r>
      <w:r w:rsidR="00713657">
        <w:rPr>
          <w:lang w:val="bg-BG"/>
        </w:rPr>
        <w:t>специфичен</w:t>
      </w:r>
      <w:r w:rsidR="005678CC" w:rsidRPr="005678CC">
        <w:rPr>
          <w:lang w:val="bg-BG"/>
        </w:rPr>
        <w:t xml:space="preserve"> хардуер</w:t>
      </w:r>
      <w:r w:rsidR="00713657" w:rsidRPr="007204F7">
        <w:rPr>
          <w:lang w:val="bg-BG"/>
        </w:rPr>
        <w:t>;</w:t>
      </w:r>
    </w:p>
    <w:p w:rsidR="005678CC" w:rsidRPr="007204F7" w:rsidRDefault="005678CC" w:rsidP="005678CC">
      <w:pPr>
        <w:rPr>
          <w:lang w:val="bg-BG"/>
        </w:rPr>
      </w:pPr>
      <w:r w:rsidRPr="005678CC">
        <w:rPr>
          <w:lang w:val="bg-BG"/>
        </w:rPr>
        <w:t>- обучение на персонал</w:t>
      </w:r>
      <w:r w:rsidRPr="007204F7">
        <w:rPr>
          <w:lang w:val="bg-BG"/>
        </w:rPr>
        <w:t xml:space="preserve"> </w:t>
      </w:r>
      <w:r>
        <w:rPr>
          <w:lang w:val="bg-BG"/>
        </w:rPr>
        <w:t>за работа с платформата</w:t>
      </w:r>
      <w:r w:rsidR="00713657" w:rsidRPr="007204F7">
        <w:rPr>
          <w:lang w:val="bg-BG"/>
        </w:rPr>
        <w:t>;</w:t>
      </w:r>
    </w:p>
    <w:p w:rsidR="005678CC" w:rsidRPr="00630313" w:rsidRDefault="005678CC" w:rsidP="005678CC">
      <w:pPr>
        <w:rPr>
          <w:lang w:val="bg-BG"/>
        </w:rPr>
      </w:pPr>
      <w:r w:rsidRPr="005678CC">
        <w:rPr>
          <w:lang w:val="bg-BG"/>
        </w:rPr>
        <w:t>- гаранционна поддръжка - 3 години</w:t>
      </w:r>
      <w:r w:rsidR="00713657" w:rsidRPr="00630313">
        <w:rPr>
          <w:lang w:val="bg-BG"/>
        </w:rPr>
        <w:t>;</w:t>
      </w:r>
    </w:p>
    <w:p w:rsidR="00497017" w:rsidRPr="00E919C4" w:rsidRDefault="00630313">
      <w:pPr>
        <w:rPr>
          <w:lang w:val="bg-BG"/>
        </w:rPr>
      </w:pPr>
      <w:r>
        <w:rPr>
          <w:lang w:val="bg-BG"/>
        </w:rPr>
        <w:t>Всеки участник да предостави единични цени по всеки компонент.</w:t>
      </w:r>
    </w:p>
    <w:sectPr w:rsidR="00497017" w:rsidRPr="00E919C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A5B54"/>
    <w:multiLevelType w:val="hybridMultilevel"/>
    <w:tmpl w:val="F05CA746"/>
    <w:lvl w:ilvl="0" w:tplc="08785DCC">
      <w:start w:val="3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6DA"/>
    <w:rsid w:val="0015424A"/>
    <w:rsid w:val="00167410"/>
    <w:rsid w:val="00174035"/>
    <w:rsid w:val="001E11BD"/>
    <w:rsid w:val="00202BEF"/>
    <w:rsid w:val="00253718"/>
    <w:rsid w:val="002564B9"/>
    <w:rsid w:val="00267393"/>
    <w:rsid w:val="00272EA4"/>
    <w:rsid w:val="00314669"/>
    <w:rsid w:val="003B0D28"/>
    <w:rsid w:val="003B2BFC"/>
    <w:rsid w:val="003F721F"/>
    <w:rsid w:val="00417FD2"/>
    <w:rsid w:val="0042499A"/>
    <w:rsid w:val="00444343"/>
    <w:rsid w:val="00497017"/>
    <w:rsid w:val="004D52F6"/>
    <w:rsid w:val="005174BD"/>
    <w:rsid w:val="005222B3"/>
    <w:rsid w:val="005678CC"/>
    <w:rsid w:val="005C2A29"/>
    <w:rsid w:val="00620ABB"/>
    <w:rsid w:val="00630313"/>
    <w:rsid w:val="006511DB"/>
    <w:rsid w:val="00713657"/>
    <w:rsid w:val="00713B97"/>
    <w:rsid w:val="007204F7"/>
    <w:rsid w:val="0074504C"/>
    <w:rsid w:val="00751043"/>
    <w:rsid w:val="008071AE"/>
    <w:rsid w:val="00842845"/>
    <w:rsid w:val="00851F0B"/>
    <w:rsid w:val="00875FFE"/>
    <w:rsid w:val="009336FF"/>
    <w:rsid w:val="00994821"/>
    <w:rsid w:val="009C7D7E"/>
    <w:rsid w:val="009D244C"/>
    <w:rsid w:val="009F27E9"/>
    <w:rsid w:val="00A3398F"/>
    <w:rsid w:val="00A71BD5"/>
    <w:rsid w:val="00B86980"/>
    <w:rsid w:val="00B9637E"/>
    <w:rsid w:val="00C00D70"/>
    <w:rsid w:val="00C16139"/>
    <w:rsid w:val="00C3097C"/>
    <w:rsid w:val="00C50692"/>
    <w:rsid w:val="00CD1B61"/>
    <w:rsid w:val="00D45222"/>
    <w:rsid w:val="00E5627F"/>
    <w:rsid w:val="00E919C4"/>
    <w:rsid w:val="00F93817"/>
    <w:rsid w:val="00FB6954"/>
    <w:rsid w:val="00FC12A9"/>
    <w:rsid w:val="00FC26DA"/>
    <w:rsid w:val="00FD2EAD"/>
    <w:rsid w:val="00FE1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4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12A9"/>
    <w:pPr>
      <w:ind w:left="720"/>
      <w:contextualSpacing/>
    </w:pPr>
  </w:style>
  <w:style w:type="table" w:styleId="TableGrid">
    <w:name w:val="Table Grid"/>
    <w:basedOn w:val="TableNormal"/>
    <w:uiPriority w:val="39"/>
    <w:rsid w:val="00417F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674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41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4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12A9"/>
    <w:pPr>
      <w:ind w:left="720"/>
      <w:contextualSpacing/>
    </w:pPr>
  </w:style>
  <w:style w:type="table" w:styleId="TableGrid">
    <w:name w:val="Table Grid"/>
    <w:basedOn w:val="TableNormal"/>
    <w:uiPriority w:val="39"/>
    <w:rsid w:val="00417F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674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4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1091</Words>
  <Characters>6223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Boyan G. Grigorov</dc:creator>
  <cp:keywords/>
  <dc:description/>
  <cp:lastModifiedBy>Biserka Radeva</cp:lastModifiedBy>
  <cp:revision>12</cp:revision>
  <cp:lastPrinted>2019-03-26T12:37:00Z</cp:lastPrinted>
  <dcterms:created xsi:type="dcterms:W3CDTF">2019-03-18T13:39:00Z</dcterms:created>
  <dcterms:modified xsi:type="dcterms:W3CDTF">2019-03-26T12:37:00Z</dcterms:modified>
</cp:coreProperties>
</file>